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860C" w14:textId="77777777" w:rsidR="004E4A8D" w:rsidRDefault="004E4A8D" w:rsidP="004E4A8D">
      <w:pPr>
        <w:jc w:val="center"/>
      </w:pPr>
      <w:bookmarkStart w:id="0" w:name="_GoBack"/>
      <w:bookmarkEnd w:id="0"/>
    </w:p>
    <w:p w14:paraId="1B985B3F" w14:textId="77777777" w:rsidR="004E4A8D" w:rsidRPr="003179CF" w:rsidRDefault="004E4A8D" w:rsidP="004E4A8D">
      <w:pPr>
        <w:jc w:val="right"/>
        <w:rPr>
          <w:b/>
          <w:bCs/>
        </w:rPr>
      </w:pPr>
      <w:r w:rsidRPr="003179CF">
        <w:rPr>
          <w:b/>
          <w:bCs/>
        </w:rPr>
        <w:t xml:space="preserve">Item No. </w:t>
      </w:r>
      <w:r>
        <w:rPr>
          <w:b/>
          <w:bCs/>
        </w:rPr>
        <w:t>2a</w:t>
      </w:r>
    </w:p>
    <w:bookmarkStart w:id="1" w:name="_MON_1273204240"/>
    <w:bookmarkEnd w:id="1"/>
    <w:bookmarkStart w:id="2" w:name="_MON_1076241864"/>
    <w:bookmarkEnd w:id="2"/>
    <w:p w14:paraId="3EF12E0B" w14:textId="77777777" w:rsidR="004E4A8D" w:rsidRDefault="004E4A8D" w:rsidP="004E4A8D">
      <w:pPr>
        <w:jc w:val="center"/>
      </w:pPr>
      <w:r>
        <w:object w:dxaOrig="5131" w:dyaOrig="1066" w14:anchorId="48A62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43.5pt" o:ole="" fillcolor="window">
            <v:imagedata r:id="rId8" o:title=""/>
          </v:shape>
          <o:OLEObject Type="Embed" ProgID="Word.Picture.8" ShapeID="_x0000_i1025" DrawAspect="Content" ObjectID="_1577607800" r:id="rId9"/>
        </w:object>
      </w:r>
    </w:p>
    <w:p w14:paraId="458031A4" w14:textId="77777777" w:rsidR="004E4A8D" w:rsidRDefault="004E4A8D" w:rsidP="004E4A8D">
      <w:pPr>
        <w:jc w:val="center"/>
      </w:pPr>
    </w:p>
    <w:p w14:paraId="61FD2BA8" w14:textId="77777777" w:rsidR="004E4A8D" w:rsidRDefault="004E4A8D" w:rsidP="004E4A8D">
      <w:pPr>
        <w:jc w:val="center"/>
        <w:rPr>
          <w:b/>
          <w:bCs/>
        </w:rPr>
      </w:pPr>
      <w:r>
        <w:rPr>
          <w:b/>
          <w:bCs/>
        </w:rPr>
        <w:t>Notes of Meeting</w:t>
      </w:r>
    </w:p>
    <w:p w14:paraId="4880A605" w14:textId="77777777" w:rsidR="004E4A8D" w:rsidRDefault="004E4A8D" w:rsidP="004E4A8D">
      <w:pPr>
        <w:jc w:val="center"/>
        <w:rPr>
          <w:b/>
          <w:bCs/>
        </w:rPr>
      </w:pPr>
    </w:p>
    <w:p w14:paraId="0A6DED6E" w14:textId="77777777" w:rsidR="004E4A8D" w:rsidRDefault="004E4A8D" w:rsidP="004E4A8D">
      <w:pPr>
        <w:rPr>
          <w:b/>
          <w:bCs/>
        </w:rPr>
      </w:pPr>
      <w:r>
        <w:rPr>
          <w:b/>
          <w:bCs/>
        </w:rPr>
        <w:t>Meeting</w:t>
      </w:r>
      <w:r>
        <w:rPr>
          <w:b/>
          <w:bCs/>
        </w:rPr>
        <w:tab/>
        <w:t>Roads Authorities and Utilities Committee (</w:t>
      </w:r>
      <w:smartTag w:uri="urn:schemas-microsoft-com:office:smarttags" w:element="place">
        <w:smartTag w:uri="urn:schemas-microsoft-com:office:smarttags" w:element="country-region">
          <w:r>
            <w:rPr>
              <w:b/>
              <w:bCs/>
            </w:rPr>
            <w:t>Scotland</w:t>
          </w:r>
        </w:smartTag>
      </w:smartTag>
      <w:r>
        <w:rPr>
          <w:b/>
          <w:bCs/>
        </w:rPr>
        <w:t>)</w:t>
      </w:r>
    </w:p>
    <w:p w14:paraId="363A3FBF" w14:textId="77777777" w:rsidR="004E4A8D" w:rsidRDefault="004E4A8D" w:rsidP="004E4A8D">
      <w:pPr>
        <w:rPr>
          <w:b/>
          <w:bCs/>
        </w:rPr>
      </w:pPr>
    </w:p>
    <w:p w14:paraId="73AC515C" w14:textId="06D4FF6E" w:rsidR="004E4A8D" w:rsidRDefault="004E4A8D" w:rsidP="004E4A8D">
      <w:pPr>
        <w:rPr>
          <w:b/>
          <w:bCs/>
        </w:rPr>
      </w:pPr>
      <w:r>
        <w:rPr>
          <w:b/>
          <w:bCs/>
        </w:rPr>
        <w:t xml:space="preserve">Place of </w:t>
      </w:r>
      <w:r>
        <w:rPr>
          <w:b/>
          <w:bCs/>
        </w:rPr>
        <w:tab/>
        <w:t xml:space="preserve">The </w:t>
      </w:r>
      <w:r w:rsidR="00476722">
        <w:rPr>
          <w:b/>
          <w:bCs/>
        </w:rPr>
        <w:t>Business Centre</w:t>
      </w:r>
      <w:r>
        <w:rPr>
          <w:b/>
          <w:bCs/>
        </w:rPr>
        <w:t>, Edinburgh City Council, City Chambers, High Meeting:</w:t>
      </w:r>
      <w:r>
        <w:rPr>
          <w:b/>
          <w:bCs/>
        </w:rPr>
        <w:tab/>
        <w:t>Street, Edinburgh.</w:t>
      </w:r>
    </w:p>
    <w:p w14:paraId="34BA217F" w14:textId="77777777" w:rsidR="004E4A8D" w:rsidRDefault="004E4A8D" w:rsidP="004E4A8D">
      <w:pPr>
        <w:rPr>
          <w:b/>
          <w:bCs/>
        </w:rPr>
      </w:pPr>
    </w:p>
    <w:p w14:paraId="63A3CE57" w14:textId="3F8B502A" w:rsidR="004E4A8D" w:rsidRDefault="004E4A8D" w:rsidP="004E4A8D">
      <w:pPr>
        <w:rPr>
          <w:b/>
          <w:bCs/>
        </w:rPr>
      </w:pPr>
      <w:r>
        <w:rPr>
          <w:b/>
          <w:bCs/>
        </w:rPr>
        <w:t>Date:</w:t>
      </w:r>
      <w:r>
        <w:rPr>
          <w:b/>
          <w:bCs/>
        </w:rPr>
        <w:tab/>
      </w:r>
      <w:r>
        <w:rPr>
          <w:b/>
          <w:bCs/>
        </w:rPr>
        <w:tab/>
        <w:t xml:space="preserve">Wednesday, </w:t>
      </w:r>
      <w:r w:rsidR="00CB2443">
        <w:rPr>
          <w:b/>
          <w:bCs/>
        </w:rPr>
        <w:t>6</w:t>
      </w:r>
      <w:r w:rsidR="00CB2443" w:rsidRPr="00CB2443">
        <w:rPr>
          <w:b/>
          <w:bCs/>
          <w:vertAlign w:val="superscript"/>
        </w:rPr>
        <w:t>th</w:t>
      </w:r>
      <w:r w:rsidR="00CB2443">
        <w:rPr>
          <w:b/>
          <w:bCs/>
        </w:rPr>
        <w:t xml:space="preserve"> September</w:t>
      </w:r>
      <w:r>
        <w:rPr>
          <w:b/>
          <w:bCs/>
        </w:rPr>
        <w:t>,</w:t>
      </w:r>
      <w:r w:rsidR="00476722">
        <w:rPr>
          <w:b/>
          <w:bCs/>
        </w:rPr>
        <w:t xml:space="preserve"> 2017</w:t>
      </w:r>
    </w:p>
    <w:p w14:paraId="1E2FCB34" w14:textId="77777777" w:rsidR="004E4A8D" w:rsidRDefault="004E4A8D" w:rsidP="004E4A8D">
      <w:pPr>
        <w:rPr>
          <w:b/>
          <w:bCs/>
        </w:rPr>
      </w:pPr>
    </w:p>
    <w:p w14:paraId="2A935D70" w14:textId="77777777" w:rsidR="004E4A8D" w:rsidRPr="003D6616" w:rsidRDefault="004E4A8D" w:rsidP="004E4A8D">
      <w:pPr>
        <w:rPr>
          <w:b/>
          <w:bCs/>
          <w:sz w:val="22"/>
          <w:szCs w:val="22"/>
        </w:rPr>
      </w:pPr>
      <w:r w:rsidRPr="003D6616">
        <w:rPr>
          <w:b/>
          <w:bCs/>
          <w:sz w:val="22"/>
          <w:szCs w:val="22"/>
        </w:rPr>
        <w:t>Present:</w:t>
      </w:r>
    </w:p>
    <w:p w14:paraId="7A2EBABB" w14:textId="50C4DA01" w:rsidR="000E408C" w:rsidRDefault="000E408C" w:rsidP="000E408C">
      <w:pPr>
        <w:ind w:firstLine="1440"/>
        <w:rPr>
          <w:sz w:val="20"/>
          <w:szCs w:val="20"/>
        </w:rPr>
      </w:pPr>
      <w:r>
        <w:rPr>
          <w:sz w:val="20"/>
          <w:szCs w:val="20"/>
        </w:rPr>
        <w:t>Jim Clegg</w:t>
      </w:r>
      <w:r>
        <w:rPr>
          <w:sz w:val="20"/>
          <w:szCs w:val="20"/>
        </w:rPr>
        <w:tab/>
      </w:r>
      <w:r>
        <w:rPr>
          <w:sz w:val="20"/>
          <w:szCs w:val="20"/>
        </w:rPr>
        <w:tab/>
        <w:t>J.C.</w:t>
      </w:r>
      <w:r>
        <w:rPr>
          <w:sz w:val="20"/>
          <w:szCs w:val="20"/>
        </w:rPr>
        <w:tab/>
        <w:t>Glasgow City Council (R.A. Co-Chair)</w:t>
      </w:r>
    </w:p>
    <w:p w14:paraId="74992AE1" w14:textId="39C607AD" w:rsidR="004E4A8D" w:rsidRDefault="007910CE" w:rsidP="004E4A8D">
      <w:pPr>
        <w:ind w:firstLine="1440"/>
        <w:rPr>
          <w:sz w:val="20"/>
          <w:szCs w:val="20"/>
        </w:rPr>
      </w:pPr>
      <w:r>
        <w:rPr>
          <w:sz w:val="20"/>
          <w:szCs w:val="20"/>
        </w:rPr>
        <w:t>Alex Rae</w:t>
      </w:r>
      <w:r>
        <w:rPr>
          <w:sz w:val="20"/>
          <w:szCs w:val="20"/>
        </w:rPr>
        <w:tab/>
      </w:r>
      <w:r>
        <w:rPr>
          <w:sz w:val="20"/>
          <w:szCs w:val="20"/>
        </w:rPr>
        <w:tab/>
        <w:t>A.R.</w:t>
      </w:r>
      <w:r>
        <w:rPr>
          <w:sz w:val="20"/>
          <w:szCs w:val="20"/>
        </w:rPr>
        <w:tab/>
        <w:t>SGN</w:t>
      </w:r>
      <w:r w:rsidR="004E4A8D">
        <w:rPr>
          <w:sz w:val="20"/>
          <w:szCs w:val="20"/>
        </w:rPr>
        <w:t xml:space="preserve"> (S.U. Co-Chair)</w:t>
      </w:r>
    </w:p>
    <w:p w14:paraId="64D1B948" w14:textId="62AE430D" w:rsidR="0003312B" w:rsidRPr="0003312B" w:rsidRDefault="0003312B" w:rsidP="0003312B">
      <w:pPr>
        <w:ind w:firstLine="1440"/>
        <w:rPr>
          <w:sz w:val="20"/>
          <w:szCs w:val="20"/>
          <w:lang w:val="en-GB"/>
        </w:rPr>
      </w:pPr>
      <w:r>
        <w:rPr>
          <w:sz w:val="20"/>
          <w:szCs w:val="20"/>
          <w:lang w:val="en-GB"/>
        </w:rPr>
        <w:t>Kevin Abercrombie</w:t>
      </w:r>
      <w:r>
        <w:rPr>
          <w:sz w:val="20"/>
          <w:szCs w:val="20"/>
          <w:lang w:val="en-GB"/>
        </w:rPr>
        <w:tab/>
        <w:t>K.A.</w:t>
      </w:r>
      <w:r>
        <w:rPr>
          <w:sz w:val="20"/>
          <w:szCs w:val="20"/>
          <w:lang w:val="en-GB"/>
        </w:rPr>
        <w:tab/>
        <w:t>Aberdeen City Council</w:t>
      </w:r>
    </w:p>
    <w:p w14:paraId="70158347" w14:textId="3255A8A3" w:rsidR="000E408C" w:rsidRDefault="000E408C" w:rsidP="004E4A8D">
      <w:pPr>
        <w:ind w:firstLine="1440"/>
        <w:rPr>
          <w:sz w:val="20"/>
          <w:szCs w:val="20"/>
        </w:rPr>
      </w:pPr>
      <w:r>
        <w:rPr>
          <w:sz w:val="20"/>
          <w:szCs w:val="20"/>
        </w:rPr>
        <w:t>Anthony Black</w:t>
      </w:r>
      <w:r>
        <w:rPr>
          <w:sz w:val="20"/>
          <w:szCs w:val="20"/>
        </w:rPr>
        <w:tab/>
      </w:r>
      <w:r>
        <w:rPr>
          <w:sz w:val="20"/>
          <w:szCs w:val="20"/>
        </w:rPr>
        <w:tab/>
        <w:t>A.B.</w:t>
      </w:r>
      <w:r>
        <w:rPr>
          <w:sz w:val="20"/>
          <w:szCs w:val="20"/>
        </w:rPr>
        <w:tab/>
        <w:t>Transport Scotland</w:t>
      </w:r>
    </w:p>
    <w:p w14:paraId="1B335636" w14:textId="76AC6741" w:rsidR="007910CE" w:rsidRPr="007910CE" w:rsidRDefault="007910CE" w:rsidP="007910CE">
      <w:pPr>
        <w:ind w:firstLine="1440"/>
        <w:rPr>
          <w:sz w:val="20"/>
          <w:szCs w:val="20"/>
          <w:lang w:val="en-GB"/>
        </w:rPr>
      </w:pPr>
      <w:r w:rsidRPr="00E275CF">
        <w:rPr>
          <w:sz w:val="20"/>
          <w:szCs w:val="20"/>
          <w:lang w:val="en-GB"/>
        </w:rPr>
        <w:t>David Capon</w:t>
      </w:r>
      <w:r w:rsidRPr="00E275CF">
        <w:rPr>
          <w:sz w:val="20"/>
          <w:szCs w:val="20"/>
          <w:lang w:val="en-GB"/>
        </w:rPr>
        <w:tab/>
      </w:r>
      <w:r w:rsidRPr="00E275CF">
        <w:rPr>
          <w:sz w:val="20"/>
          <w:szCs w:val="20"/>
          <w:lang w:val="en-GB"/>
        </w:rPr>
        <w:tab/>
        <w:t>D.C.</w:t>
      </w:r>
      <w:r w:rsidRPr="00E275CF">
        <w:rPr>
          <w:sz w:val="20"/>
          <w:szCs w:val="20"/>
          <w:lang w:val="en-GB"/>
        </w:rPr>
        <w:tab/>
        <w:t>JAG UK</w:t>
      </w:r>
    </w:p>
    <w:p w14:paraId="62DD7970" w14:textId="53E81045" w:rsidR="0003312B" w:rsidRDefault="0003312B" w:rsidP="00DF778E">
      <w:pPr>
        <w:ind w:firstLine="1440"/>
        <w:rPr>
          <w:sz w:val="20"/>
          <w:szCs w:val="20"/>
        </w:rPr>
      </w:pPr>
      <w:r w:rsidRPr="003179CF">
        <w:rPr>
          <w:sz w:val="20"/>
          <w:szCs w:val="20"/>
        </w:rPr>
        <w:t>Angus Carmichael</w:t>
      </w:r>
      <w:r>
        <w:rPr>
          <w:sz w:val="20"/>
          <w:szCs w:val="20"/>
        </w:rPr>
        <w:tab/>
        <w:t>A.C.</w:t>
      </w:r>
      <w:r>
        <w:rPr>
          <w:sz w:val="20"/>
          <w:szCs w:val="20"/>
        </w:rPr>
        <w:tab/>
        <w:t>Scottish Road Works Commissioner</w:t>
      </w:r>
    </w:p>
    <w:p w14:paraId="10583AC3" w14:textId="2F9517C5" w:rsidR="002E5BFF" w:rsidRDefault="00DC057E" w:rsidP="00476722">
      <w:pPr>
        <w:ind w:firstLine="1440"/>
        <w:rPr>
          <w:sz w:val="20"/>
          <w:szCs w:val="20"/>
        </w:rPr>
      </w:pPr>
      <w:r>
        <w:rPr>
          <w:sz w:val="20"/>
          <w:szCs w:val="20"/>
        </w:rPr>
        <w:t>Duncan Carrick</w:t>
      </w:r>
      <w:r>
        <w:rPr>
          <w:sz w:val="20"/>
          <w:szCs w:val="20"/>
        </w:rPr>
        <w:tab/>
      </w:r>
      <w:r>
        <w:rPr>
          <w:sz w:val="20"/>
          <w:szCs w:val="20"/>
        </w:rPr>
        <w:tab/>
        <w:t>D.C.</w:t>
      </w:r>
      <w:r>
        <w:rPr>
          <w:sz w:val="20"/>
          <w:szCs w:val="20"/>
        </w:rPr>
        <w:tab/>
        <w:t>E</w:t>
      </w:r>
      <w:r w:rsidRPr="00DC057E">
        <w:rPr>
          <w:sz w:val="20"/>
          <w:szCs w:val="20"/>
        </w:rPr>
        <w:t>ast</w:t>
      </w:r>
      <w:r>
        <w:rPr>
          <w:sz w:val="20"/>
          <w:szCs w:val="20"/>
        </w:rPr>
        <w:t xml:space="preserve"> D</w:t>
      </w:r>
      <w:r w:rsidRPr="00DC057E">
        <w:rPr>
          <w:sz w:val="20"/>
          <w:szCs w:val="20"/>
        </w:rPr>
        <w:t>unbarton</w:t>
      </w:r>
      <w:r>
        <w:rPr>
          <w:sz w:val="20"/>
          <w:szCs w:val="20"/>
        </w:rPr>
        <w:t>shire Council</w:t>
      </w:r>
    </w:p>
    <w:p w14:paraId="05BDA56E" w14:textId="205BB86D" w:rsidR="00AC1851" w:rsidRDefault="00AC1851" w:rsidP="00476722">
      <w:pPr>
        <w:ind w:firstLine="1440"/>
        <w:rPr>
          <w:sz w:val="20"/>
          <w:szCs w:val="20"/>
        </w:rPr>
      </w:pPr>
      <w:r>
        <w:rPr>
          <w:sz w:val="20"/>
          <w:szCs w:val="20"/>
        </w:rPr>
        <w:t>Gavin Cook</w:t>
      </w:r>
      <w:r>
        <w:rPr>
          <w:sz w:val="20"/>
          <w:szCs w:val="20"/>
        </w:rPr>
        <w:tab/>
      </w:r>
      <w:r>
        <w:rPr>
          <w:sz w:val="20"/>
          <w:szCs w:val="20"/>
        </w:rPr>
        <w:tab/>
        <w:t>G.C.</w:t>
      </w:r>
      <w:r>
        <w:rPr>
          <w:sz w:val="20"/>
          <w:szCs w:val="20"/>
        </w:rPr>
        <w:tab/>
        <w:t>East Renfrewshire Council</w:t>
      </w:r>
    </w:p>
    <w:p w14:paraId="79BF003E" w14:textId="420E7954" w:rsidR="00AC1851" w:rsidRDefault="00AC1851" w:rsidP="00AC1851">
      <w:pPr>
        <w:ind w:firstLine="1440"/>
        <w:rPr>
          <w:sz w:val="20"/>
          <w:szCs w:val="20"/>
        </w:rPr>
      </w:pPr>
      <w:r>
        <w:rPr>
          <w:sz w:val="20"/>
          <w:szCs w:val="20"/>
        </w:rPr>
        <w:t>Jim Cowan</w:t>
      </w:r>
      <w:r>
        <w:rPr>
          <w:sz w:val="20"/>
          <w:szCs w:val="20"/>
        </w:rPr>
        <w:tab/>
      </w:r>
      <w:r>
        <w:rPr>
          <w:sz w:val="20"/>
          <w:szCs w:val="20"/>
        </w:rPr>
        <w:tab/>
        <w:t>J.Co.</w:t>
      </w:r>
      <w:r>
        <w:rPr>
          <w:sz w:val="20"/>
          <w:szCs w:val="20"/>
        </w:rPr>
        <w:tab/>
        <w:t>SGN</w:t>
      </w:r>
    </w:p>
    <w:p w14:paraId="57A1109F" w14:textId="78E78113" w:rsidR="002E5BFF" w:rsidRDefault="002E5BFF" w:rsidP="002E5BFF">
      <w:pPr>
        <w:ind w:firstLine="1440"/>
        <w:rPr>
          <w:sz w:val="20"/>
          <w:szCs w:val="20"/>
        </w:rPr>
      </w:pPr>
      <w:r>
        <w:rPr>
          <w:sz w:val="20"/>
          <w:szCs w:val="20"/>
        </w:rPr>
        <w:t>Karyn Davidson</w:t>
      </w:r>
      <w:r>
        <w:rPr>
          <w:sz w:val="20"/>
          <w:szCs w:val="20"/>
        </w:rPr>
        <w:tab/>
      </w:r>
      <w:r>
        <w:rPr>
          <w:sz w:val="20"/>
          <w:szCs w:val="20"/>
        </w:rPr>
        <w:tab/>
        <w:t>K.D.</w:t>
      </w:r>
      <w:r>
        <w:rPr>
          <w:sz w:val="20"/>
          <w:szCs w:val="20"/>
        </w:rPr>
        <w:tab/>
        <w:t>Vodafone</w:t>
      </w:r>
    </w:p>
    <w:p w14:paraId="644FA9AA" w14:textId="300F142F" w:rsidR="00AC1851" w:rsidRDefault="00AC1851" w:rsidP="002E5BFF">
      <w:pPr>
        <w:ind w:firstLine="1440"/>
        <w:rPr>
          <w:sz w:val="20"/>
          <w:szCs w:val="20"/>
        </w:rPr>
      </w:pPr>
      <w:r>
        <w:rPr>
          <w:sz w:val="20"/>
          <w:szCs w:val="20"/>
        </w:rPr>
        <w:t>Elizabeth Draper</w:t>
      </w:r>
      <w:r>
        <w:rPr>
          <w:sz w:val="20"/>
          <w:szCs w:val="20"/>
        </w:rPr>
        <w:tab/>
      </w:r>
      <w:r>
        <w:rPr>
          <w:sz w:val="20"/>
          <w:szCs w:val="20"/>
        </w:rPr>
        <w:tab/>
        <w:t>E.D.</w:t>
      </w:r>
      <w:r>
        <w:rPr>
          <w:sz w:val="20"/>
          <w:szCs w:val="20"/>
        </w:rPr>
        <w:tab/>
        <w:t>Openreach</w:t>
      </w:r>
    </w:p>
    <w:p w14:paraId="14C8AE37" w14:textId="77777777" w:rsidR="00C937FA" w:rsidRDefault="00C937FA" w:rsidP="00C937FA">
      <w:pPr>
        <w:ind w:firstLine="1440"/>
        <w:rPr>
          <w:sz w:val="20"/>
          <w:szCs w:val="20"/>
        </w:rPr>
      </w:pPr>
      <w:r>
        <w:rPr>
          <w:sz w:val="20"/>
          <w:szCs w:val="20"/>
        </w:rPr>
        <w:t>Jane Dunlop</w:t>
      </w:r>
      <w:r>
        <w:rPr>
          <w:sz w:val="20"/>
          <w:szCs w:val="20"/>
        </w:rPr>
        <w:tab/>
      </w:r>
      <w:r>
        <w:rPr>
          <w:sz w:val="20"/>
          <w:szCs w:val="20"/>
        </w:rPr>
        <w:tab/>
        <w:t>J.D.</w:t>
      </w:r>
      <w:r>
        <w:rPr>
          <w:sz w:val="20"/>
          <w:szCs w:val="20"/>
        </w:rPr>
        <w:tab/>
        <w:t>Office of the Scottish Road Works Commissioner</w:t>
      </w:r>
    </w:p>
    <w:p w14:paraId="41314232" w14:textId="531A91EB" w:rsidR="009D3906" w:rsidRDefault="009D3906" w:rsidP="009D3906">
      <w:pPr>
        <w:ind w:firstLine="1440"/>
        <w:rPr>
          <w:sz w:val="20"/>
          <w:szCs w:val="20"/>
        </w:rPr>
      </w:pPr>
      <w:r>
        <w:rPr>
          <w:sz w:val="20"/>
          <w:szCs w:val="20"/>
        </w:rPr>
        <w:t>Susan Ewart</w:t>
      </w:r>
      <w:r>
        <w:rPr>
          <w:sz w:val="20"/>
          <w:szCs w:val="20"/>
        </w:rPr>
        <w:tab/>
      </w:r>
      <w:r>
        <w:rPr>
          <w:sz w:val="20"/>
          <w:szCs w:val="20"/>
        </w:rPr>
        <w:tab/>
        <w:t>S.E.</w:t>
      </w:r>
      <w:r>
        <w:rPr>
          <w:sz w:val="20"/>
          <w:szCs w:val="20"/>
        </w:rPr>
        <w:tab/>
        <w:t>Transport Scotland</w:t>
      </w:r>
    </w:p>
    <w:p w14:paraId="3D5CBDFC" w14:textId="2B9FA069" w:rsidR="00AC1851" w:rsidRDefault="00AC1851" w:rsidP="00AC1851">
      <w:pPr>
        <w:ind w:firstLine="1440"/>
        <w:rPr>
          <w:sz w:val="20"/>
          <w:szCs w:val="20"/>
        </w:rPr>
      </w:pPr>
      <w:r>
        <w:rPr>
          <w:sz w:val="20"/>
          <w:szCs w:val="20"/>
        </w:rPr>
        <w:t>Stephen Finch</w:t>
      </w:r>
      <w:r>
        <w:rPr>
          <w:sz w:val="20"/>
          <w:szCs w:val="20"/>
        </w:rPr>
        <w:tab/>
      </w:r>
      <w:r>
        <w:rPr>
          <w:sz w:val="20"/>
          <w:szCs w:val="20"/>
        </w:rPr>
        <w:tab/>
        <w:t>S.F.</w:t>
      </w:r>
      <w:r>
        <w:rPr>
          <w:sz w:val="20"/>
          <w:szCs w:val="20"/>
        </w:rPr>
        <w:tab/>
        <w:t>Openreach</w:t>
      </w:r>
    </w:p>
    <w:p w14:paraId="598B8B36" w14:textId="3DF20ED6" w:rsidR="00C92530" w:rsidRDefault="00C92530" w:rsidP="009D3906">
      <w:pPr>
        <w:ind w:firstLine="1440"/>
        <w:rPr>
          <w:sz w:val="20"/>
          <w:szCs w:val="20"/>
        </w:rPr>
      </w:pPr>
      <w:r>
        <w:rPr>
          <w:sz w:val="20"/>
          <w:szCs w:val="20"/>
        </w:rPr>
        <w:t>Jim Forbes</w:t>
      </w:r>
      <w:r>
        <w:rPr>
          <w:sz w:val="20"/>
          <w:szCs w:val="20"/>
        </w:rPr>
        <w:tab/>
      </w:r>
      <w:r>
        <w:rPr>
          <w:sz w:val="20"/>
          <w:szCs w:val="20"/>
        </w:rPr>
        <w:tab/>
        <w:t>J.F.</w:t>
      </w:r>
      <w:r>
        <w:rPr>
          <w:sz w:val="20"/>
          <w:szCs w:val="20"/>
        </w:rPr>
        <w:tab/>
        <w:t>City Fibre</w:t>
      </w:r>
    </w:p>
    <w:p w14:paraId="6407D353" w14:textId="0E3CD354" w:rsidR="007910CE" w:rsidRDefault="007910CE" w:rsidP="007910CE">
      <w:pPr>
        <w:ind w:firstLine="1440"/>
        <w:rPr>
          <w:sz w:val="20"/>
          <w:szCs w:val="20"/>
        </w:rPr>
      </w:pPr>
      <w:r>
        <w:rPr>
          <w:sz w:val="20"/>
          <w:szCs w:val="20"/>
        </w:rPr>
        <w:t>Stuart Harding</w:t>
      </w:r>
      <w:r>
        <w:rPr>
          <w:sz w:val="20"/>
          <w:szCs w:val="20"/>
        </w:rPr>
        <w:tab/>
      </w:r>
      <w:r>
        <w:rPr>
          <w:sz w:val="20"/>
          <w:szCs w:val="20"/>
        </w:rPr>
        <w:tab/>
        <w:t>S.H.</w:t>
      </w:r>
      <w:r>
        <w:rPr>
          <w:sz w:val="20"/>
          <w:szCs w:val="20"/>
        </w:rPr>
        <w:tab/>
        <w:t>City of Edinburgh Council</w:t>
      </w:r>
    </w:p>
    <w:p w14:paraId="1C06D2D8" w14:textId="1F253D92" w:rsidR="00DF778E" w:rsidRDefault="00DF778E" w:rsidP="00D656E8">
      <w:pPr>
        <w:ind w:firstLine="1440"/>
        <w:rPr>
          <w:sz w:val="20"/>
          <w:szCs w:val="20"/>
        </w:rPr>
      </w:pPr>
      <w:r>
        <w:rPr>
          <w:sz w:val="20"/>
          <w:szCs w:val="20"/>
        </w:rPr>
        <w:t>Alan Heatley</w:t>
      </w:r>
      <w:r>
        <w:rPr>
          <w:sz w:val="20"/>
          <w:szCs w:val="20"/>
        </w:rPr>
        <w:tab/>
      </w:r>
      <w:r>
        <w:rPr>
          <w:sz w:val="20"/>
          <w:szCs w:val="20"/>
        </w:rPr>
        <w:tab/>
        <w:t>A.H.</w:t>
      </w:r>
      <w:r>
        <w:rPr>
          <w:sz w:val="20"/>
          <w:szCs w:val="20"/>
        </w:rPr>
        <w:tab/>
        <w:t>Midlothian Council</w:t>
      </w:r>
    </w:p>
    <w:p w14:paraId="72B7C72E" w14:textId="049324A2" w:rsidR="00DC057E" w:rsidRDefault="00DC057E" w:rsidP="00DC057E">
      <w:pPr>
        <w:ind w:firstLine="1440"/>
        <w:rPr>
          <w:sz w:val="20"/>
          <w:szCs w:val="20"/>
        </w:rPr>
      </w:pPr>
      <w:r>
        <w:rPr>
          <w:sz w:val="20"/>
          <w:szCs w:val="20"/>
        </w:rPr>
        <w:t>John Henderson</w:t>
      </w:r>
      <w:r>
        <w:rPr>
          <w:sz w:val="20"/>
          <w:szCs w:val="20"/>
        </w:rPr>
        <w:tab/>
      </w:r>
      <w:r>
        <w:rPr>
          <w:sz w:val="20"/>
          <w:szCs w:val="20"/>
        </w:rPr>
        <w:tab/>
        <w:t>J.H.</w:t>
      </w:r>
      <w:r>
        <w:rPr>
          <w:sz w:val="20"/>
          <w:szCs w:val="20"/>
        </w:rPr>
        <w:tab/>
        <w:t>Scottish Borders Council</w:t>
      </w:r>
    </w:p>
    <w:p w14:paraId="1BF106C3" w14:textId="1CC2BEB9" w:rsidR="007910CE" w:rsidRDefault="007910CE" w:rsidP="007910CE">
      <w:pPr>
        <w:ind w:left="720" w:firstLine="720"/>
        <w:rPr>
          <w:sz w:val="20"/>
          <w:szCs w:val="20"/>
        </w:rPr>
      </w:pPr>
      <w:r>
        <w:rPr>
          <w:sz w:val="20"/>
          <w:szCs w:val="20"/>
        </w:rPr>
        <w:t>Robin Jacobs</w:t>
      </w:r>
      <w:r>
        <w:rPr>
          <w:sz w:val="20"/>
          <w:szCs w:val="20"/>
        </w:rPr>
        <w:tab/>
      </w:r>
      <w:r>
        <w:rPr>
          <w:sz w:val="20"/>
          <w:szCs w:val="20"/>
        </w:rPr>
        <w:tab/>
        <w:t>R.Ja.</w:t>
      </w:r>
      <w:r>
        <w:rPr>
          <w:sz w:val="20"/>
          <w:szCs w:val="20"/>
        </w:rPr>
        <w:tab/>
        <w:t>Transport Scotland</w:t>
      </w:r>
    </w:p>
    <w:p w14:paraId="761B778D" w14:textId="6ED254C1" w:rsidR="00AC1851" w:rsidRDefault="00AC1851" w:rsidP="00AC1851">
      <w:pPr>
        <w:ind w:firstLine="1440"/>
        <w:rPr>
          <w:sz w:val="20"/>
          <w:szCs w:val="20"/>
        </w:rPr>
      </w:pPr>
      <w:r>
        <w:rPr>
          <w:sz w:val="20"/>
          <w:szCs w:val="20"/>
        </w:rPr>
        <w:t>Crawford Lindsay</w:t>
      </w:r>
      <w:r>
        <w:rPr>
          <w:sz w:val="20"/>
          <w:szCs w:val="20"/>
        </w:rPr>
        <w:tab/>
        <w:t>C.L.</w:t>
      </w:r>
      <w:r>
        <w:rPr>
          <w:sz w:val="20"/>
          <w:szCs w:val="20"/>
        </w:rPr>
        <w:tab/>
        <w:t>South Lanarkshire Council</w:t>
      </w:r>
    </w:p>
    <w:p w14:paraId="25D5A486" w14:textId="31714483" w:rsidR="008A797A" w:rsidRDefault="008A797A" w:rsidP="008A797A">
      <w:pPr>
        <w:ind w:firstLine="1440"/>
        <w:rPr>
          <w:sz w:val="20"/>
          <w:szCs w:val="20"/>
        </w:rPr>
      </w:pPr>
      <w:r>
        <w:rPr>
          <w:sz w:val="20"/>
          <w:szCs w:val="20"/>
        </w:rPr>
        <w:t>Caroline McAdam</w:t>
      </w:r>
      <w:r>
        <w:rPr>
          <w:sz w:val="20"/>
          <w:szCs w:val="20"/>
        </w:rPr>
        <w:tab/>
        <w:t>C.McA.</w:t>
      </w:r>
      <w:r>
        <w:rPr>
          <w:sz w:val="20"/>
          <w:szCs w:val="20"/>
        </w:rPr>
        <w:tab/>
        <w:t>Network Rail</w:t>
      </w:r>
    </w:p>
    <w:p w14:paraId="01DCE38D" w14:textId="3E0953FD" w:rsidR="007910CE" w:rsidRDefault="007910CE" w:rsidP="00363188">
      <w:pPr>
        <w:ind w:firstLine="1440"/>
        <w:rPr>
          <w:sz w:val="20"/>
          <w:szCs w:val="20"/>
        </w:rPr>
      </w:pPr>
      <w:r>
        <w:rPr>
          <w:sz w:val="20"/>
          <w:szCs w:val="20"/>
        </w:rPr>
        <w:t>Fiona McInnes</w:t>
      </w:r>
      <w:r>
        <w:rPr>
          <w:sz w:val="20"/>
          <w:szCs w:val="20"/>
        </w:rPr>
        <w:tab/>
      </w:r>
      <w:r>
        <w:rPr>
          <w:sz w:val="20"/>
          <w:szCs w:val="20"/>
        </w:rPr>
        <w:tab/>
        <w:t>F.McI.</w:t>
      </w:r>
      <w:r>
        <w:rPr>
          <w:sz w:val="20"/>
          <w:szCs w:val="20"/>
        </w:rPr>
        <w:tab/>
        <w:t>Scottish Water</w:t>
      </w:r>
    </w:p>
    <w:p w14:paraId="37A32EAF" w14:textId="337047C0" w:rsidR="000C6CDC" w:rsidRDefault="000C6CDC" w:rsidP="000C6CDC">
      <w:pPr>
        <w:ind w:firstLine="1440"/>
        <w:rPr>
          <w:sz w:val="20"/>
          <w:szCs w:val="20"/>
        </w:rPr>
      </w:pPr>
      <w:r>
        <w:rPr>
          <w:sz w:val="20"/>
          <w:szCs w:val="20"/>
        </w:rPr>
        <w:t>Andrew Matheson</w:t>
      </w:r>
      <w:r>
        <w:rPr>
          <w:sz w:val="20"/>
          <w:szCs w:val="20"/>
        </w:rPr>
        <w:tab/>
        <w:t>A.M.</w:t>
      </w:r>
      <w:r>
        <w:rPr>
          <w:sz w:val="20"/>
          <w:szCs w:val="20"/>
        </w:rPr>
        <w:tab/>
        <w:t>Virgin Media</w:t>
      </w:r>
    </w:p>
    <w:p w14:paraId="757D5F1F" w14:textId="661F56D3" w:rsidR="00EC597D" w:rsidRDefault="00EC597D" w:rsidP="000C6CDC">
      <w:pPr>
        <w:ind w:firstLine="1440"/>
        <w:rPr>
          <w:sz w:val="20"/>
          <w:szCs w:val="20"/>
        </w:rPr>
      </w:pPr>
      <w:r>
        <w:rPr>
          <w:sz w:val="20"/>
          <w:szCs w:val="20"/>
        </w:rPr>
        <w:t>Nigel Myers</w:t>
      </w:r>
      <w:r>
        <w:rPr>
          <w:sz w:val="20"/>
          <w:szCs w:val="20"/>
        </w:rPr>
        <w:tab/>
      </w:r>
      <w:r>
        <w:rPr>
          <w:sz w:val="20"/>
          <w:szCs w:val="20"/>
        </w:rPr>
        <w:tab/>
        <w:t>N.M.</w:t>
      </w:r>
      <w:r>
        <w:rPr>
          <w:sz w:val="20"/>
          <w:szCs w:val="20"/>
        </w:rPr>
        <w:tab/>
        <w:t>Virgin Media / NJUG</w:t>
      </w:r>
    </w:p>
    <w:p w14:paraId="5B52B777" w14:textId="1D19E7C0" w:rsidR="00AC1851" w:rsidRDefault="00AC1851" w:rsidP="000C6CDC">
      <w:pPr>
        <w:ind w:firstLine="1440"/>
        <w:rPr>
          <w:sz w:val="20"/>
          <w:szCs w:val="20"/>
        </w:rPr>
      </w:pPr>
      <w:r>
        <w:rPr>
          <w:sz w:val="20"/>
          <w:szCs w:val="20"/>
        </w:rPr>
        <w:t>Gary Neill</w:t>
      </w:r>
      <w:r>
        <w:rPr>
          <w:sz w:val="20"/>
          <w:szCs w:val="20"/>
        </w:rPr>
        <w:tab/>
      </w:r>
      <w:r>
        <w:rPr>
          <w:sz w:val="20"/>
          <w:szCs w:val="20"/>
        </w:rPr>
        <w:tab/>
        <w:t>G.N.</w:t>
      </w:r>
      <w:r>
        <w:rPr>
          <w:sz w:val="20"/>
          <w:szCs w:val="20"/>
        </w:rPr>
        <w:tab/>
        <w:t>Falkirk Council</w:t>
      </w:r>
    </w:p>
    <w:p w14:paraId="3EF3BF9E" w14:textId="3149592C" w:rsidR="00AC1851" w:rsidRDefault="00AC1851" w:rsidP="00AC1851">
      <w:pPr>
        <w:ind w:firstLine="1440"/>
        <w:rPr>
          <w:sz w:val="20"/>
          <w:szCs w:val="20"/>
        </w:rPr>
      </w:pPr>
      <w:r>
        <w:rPr>
          <w:sz w:val="20"/>
          <w:szCs w:val="20"/>
        </w:rPr>
        <w:t>Robin Pope</w:t>
      </w:r>
      <w:r>
        <w:rPr>
          <w:sz w:val="20"/>
          <w:szCs w:val="20"/>
        </w:rPr>
        <w:tab/>
      </w:r>
      <w:r>
        <w:rPr>
          <w:sz w:val="20"/>
          <w:szCs w:val="20"/>
        </w:rPr>
        <w:tab/>
        <w:t>R.P.</w:t>
      </w:r>
      <w:r>
        <w:rPr>
          <w:sz w:val="20"/>
          <w:szCs w:val="20"/>
        </w:rPr>
        <w:tab/>
        <w:t>Highland Council</w:t>
      </w:r>
    </w:p>
    <w:p w14:paraId="3D3D8851" w14:textId="68C567EE" w:rsidR="000C6CDC" w:rsidRDefault="000C6CDC" w:rsidP="00B603D4">
      <w:pPr>
        <w:ind w:firstLine="1440"/>
        <w:rPr>
          <w:sz w:val="20"/>
          <w:szCs w:val="20"/>
        </w:rPr>
      </w:pPr>
      <w:r>
        <w:rPr>
          <w:sz w:val="20"/>
          <w:szCs w:val="20"/>
        </w:rPr>
        <w:t>Ruth Scott</w:t>
      </w:r>
      <w:r>
        <w:rPr>
          <w:sz w:val="20"/>
          <w:szCs w:val="20"/>
        </w:rPr>
        <w:tab/>
      </w:r>
      <w:r>
        <w:rPr>
          <w:sz w:val="20"/>
          <w:szCs w:val="20"/>
        </w:rPr>
        <w:tab/>
        <w:t>R.S.</w:t>
      </w:r>
      <w:r>
        <w:rPr>
          <w:sz w:val="20"/>
          <w:szCs w:val="20"/>
        </w:rPr>
        <w:tab/>
        <w:t>SSE Telecom</w:t>
      </w:r>
    </w:p>
    <w:p w14:paraId="78310254" w14:textId="30DB04E8" w:rsidR="00C92530" w:rsidRDefault="00C92530" w:rsidP="00C92530">
      <w:pPr>
        <w:ind w:firstLine="1440"/>
        <w:rPr>
          <w:sz w:val="20"/>
          <w:szCs w:val="20"/>
        </w:rPr>
      </w:pPr>
      <w:r>
        <w:rPr>
          <w:sz w:val="20"/>
          <w:szCs w:val="20"/>
        </w:rPr>
        <w:t>David Shaw</w:t>
      </w:r>
      <w:r>
        <w:rPr>
          <w:sz w:val="20"/>
          <w:szCs w:val="20"/>
        </w:rPr>
        <w:tab/>
      </w:r>
      <w:r>
        <w:rPr>
          <w:sz w:val="20"/>
          <w:szCs w:val="20"/>
        </w:rPr>
        <w:tab/>
        <w:t>D.S.</w:t>
      </w:r>
      <w:r>
        <w:rPr>
          <w:sz w:val="20"/>
          <w:szCs w:val="20"/>
        </w:rPr>
        <w:tab/>
        <w:t>Ayrshire Roads Alliance</w:t>
      </w:r>
    </w:p>
    <w:p w14:paraId="5D57FEF0" w14:textId="4695FB63" w:rsidR="008A797A" w:rsidRDefault="008A797A" w:rsidP="008A797A">
      <w:pPr>
        <w:ind w:firstLine="1440"/>
        <w:rPr>
          <w:sz w:val="20"/>
          <w:szCs w:val="20"/>
        </w:rPr>
      </w:pPr>
      <w:r>
        <w:rPr>
          <w:sz w:val="20"/>
          <w:szCs w:val="20"/>
        </w:rPr>
        <w:t>Kevin Skinner</w:t>
      </w:r>
      <w:r>
        <w:rPr>
          <w:sz w:val="20"/>
          <w:szCs w:val="20"/>
        </w:rPr>
        <w:tab/>
      </w:r>
      <w:r>
        <w:rPr>
          <w:sz w:val="20"/>
          <w:szCs w:val="20"/>
        </w:rPr>
        <w:tab/>
        <w:t>K.S.</w:t>
      </w:r>
      <w:r>
        <w:rPr>
          <w:sz w:val="20"/>
          <w:szCs w:val="20"/>
        </w:rPr>
        <w:tab/>
        <w:t>Scottish Water</w:t>
      </w:r>
    </w:p>
    <w:p w14:paraId="357FF2D6" w14:textId="2F37AD83" w:rsidR="00C937FA" w:rsidRDefault="00C937FA" w:rsidP="00C937FA">
      <w:pPr>
        <w:ind w:firstLine="1440"/>
        <w:rPr>
          <w:sz w:val="20"/>
          <w:szCs w:val="20"/>
        </w:rPr>
      </w:pPr>
      <w:r>
        <w:rPr>
          <w:sz w:val="20"/>
          <w:szCs w:val="20"/>
        </w:rPr>
        <w:t>Fraser Smith</w:t>
      </w:r>
      <w:r>
        <w:rPr>
          <w:sz w:val="20"/>
          <w:szCs w:val="20"/>
        </w:rPr>
        <w:tab/>
      </w:r>
      <w:r>
        <w:rPr>
          <w:sz w:val="20"/>
          <w:szCs w:val="20"/>
        </w:rPr>
        <w:tab/>
        <w:t>F.S.</w:t>
      </w:r>
      <w:r>
        <w:rPr>
          <w:sz w:val="20"/>
          <w:szCs w:val="20"/>
        </w:rPr>
        <w:tab/>
        <w:t>Argyll and Bute</w:t>
      </w:r>
    </w:p>
    <w:p w14:paraId="77E8DF21" w14:textId="44E24A70" w:rsidR="00DC057E" w:rsidRDefault="006F0F05" w:rsidP="00DC057E">
      <w:pPr>
        <w:ind w:firstLine="1440"/>
        <w:rPr>
          <w:sz w:val="20"/>
          <w:szCs w:val="20"/>
        </w:rPr>
      </w:pPr>
      <w:r>
        <w:rPr>
          <w:sz w:val="20"/>
          <w:szCs w:val="20"/>
        </w:rPr>
        <w:t>S</w:t>
      </w:r>
      <w:r w:rsidR="00DC057E">
        <w:rPr>
          <w:sz w:val="20"/>
          <w:szCs w:val="20"/>
        </w:rPr>
        <w:t>cott Walker</w:t>
      </w:r>
      <w:r w:rsidR="00DC057E">
        <w:rPr>
          <w:sz w:val="20"/>
          <w:szCs w:val="20"/>
        </w:rPr>
        <w:tab/>
      </w:r>
      <w:r w:rsidR="00DC057E">
        <w:rPr>
          <w:sz w:val="20"/>
          <w:szCs w:val="20"/>
        </w:rPr>
        <w:tab/>
        <w:t>S.W.</w:t>
      </w:r>
      <w:r w:rsidR="00DC057E">
        <w:rPr>
          <w:sz w:val="20"/>
          <w:szCs w:val="20"/>
        </w:rPr>
        <w:tab/>
        <w:t>Clackmannanshire Council</w:t>
      </w:r>
    </w:p>
    <w:p w14:paraId="27071F8B" w14:textId="77777777" w:rsidR="006F0F05" w:rsidRDefault="006F0F05" w:rsidP="00DC057E">
      <w:pPr>
        <w:ind w:firstLine="1440"/>
        <w:rPr>
          <w:sz w:val="20"/>
          <w:szCs w:val="20"/>
        </w:rPr>
      </w:pPr>
    </w:p>
    <w:p w14:paraId="2390CA0E" w14:textId="77777777" w:rsidR="004E4A8D" w:rsidRPr="003D6616" w:rsidRDefault="004E4A8D" w:rsidP="004E4A8D">
      <w:pPr>
        <w:rPr>
          <w:rStyle w:val="Strong"/>
          <w:sz w:val="22"/>
          <w:szCs w:val="22"/>
        </w:rPr>
      </w:pPr>
      <w:r w:rsidRPr="003D6616">
        <w:rPr>
          <w:rStyle w:val="Strong"/>
          <w:sz w:val="22"/>
          <w:szCs w:val="22"/>
        </w:rPr>
        <w:t>In Attendance</w:t>
      </w:r>
      <w:r>
        <w:rPr>
          <w:rStyle w:val="Strong"/>
          <w:sz w:val="22"/>
          <w:szCs w:val="22"/>
        </w:rPr>
        <w:t>:</w:t>
      </w:r>
    </w:p>
    <w:p w14:paraId="04A44E2F" w14:textId="0F186667" w:rsidR="004E4A8D" w:rsidRDefault="004E4A8D" w:rsidP="004E4A8D">
      <w:pPr>
        <w:ind w:firstLine="1440"/>
        <w:rPr>
          <w:sz w:val="20"/>
          <w:szCs w:val="20"/>
        </w:rPr>
      </w:pPr>
      <w:r>
        <w:rPr>
          <w:sz w:val="20"/>
          <w:szCs w:val="20"/>
        </w:rPr>
        <w:t>George Borthwick</w:t>
      </w:r>
      <w:r>
        <w:rPr>
          <w:sz w:val="20"/>
          <w:szCs w:val="20"/>
        </w:rPr>
        <w:tab/>
        <w:t>G.B.</w:t>
      </w:r>
      <w:r>
        <w:rPr>
          <w:sz w:val="20"/>
          <w:szCs w:val="20"/>
        </w:rPr>
        <w:tab/>
        <w:t>RAUC(S) Secretary</w:t>
      </w:r>
    </w:p>
    <w:p w14:paraId="4B5F8EFF" w14:textId="6377E99B" w:rsidR="006F0F05" w:rsidRDefault="006F0F05" w:rsidP="004E4A8D">
      <w:pPr>
        <w:rPr>
          <w:b/>
          <w:bCs/>
          <w:sz w:val="22"/>
          <w:szCs w:val="22"/>
          <w:lang w:val="fr-FR"/>
        </w:rPr>
      </w:pPr>
    </w:p>
    <w:p w14:paraId="0A49BF85" w14:textId="09C0B356" w:rsidR="00156E49" w:rsidRDefault="00156E49" w:rsidP="004E4A8D">
      <w:pPr>
        <w:rPr>
          <w:b/>
          <w:bCs/>
          <w:sz w:val="22"/>
          <w:szCs w:val="22"/>
          <w:lang w:val="fr-FR"/>
        </w:rPr>
      </w:pPr>
      <w:r>
        <w:rPr>
          <w:b/>
          <w:bCs/>
          <w:sz w:val="22"/>
          <w:szCs w:val="22"/>
          <w:lang w:val="fr-FR"/>
        </w:rPr>
        <w:t>Apolog</w:t>
      </w:r>
      <w:r w:rsidRPr="003D6616">
        <w:rPr>
          <w:b/>
          <w:bCs/>
          <w:sz w:val="22"/>
          <w:szCs w:val="22"/>
          <w:lang w:val="fr-FR"/>
        </w:rPr>
        <w:t>ies</w:t>
      </w:r>
      <w:r>
        <w:rPr>
          <w:b/>
          <w:bCs/>
          <w:sz w:val="22"/>
          <w:szCs w:val="22"/>
          <w:lang w:val="fr-FR"/>
        </w:rPr>
        <w:t>:</w:t>
      </w:r>
    </w:p>
    <w:p w14:paraId="63B8CEFC" w14:textId="1D78B11A" w:rsidR="007A682B" w:rsidRDefault="007A682B" w:rsidP="007A682B">
      <w:pPr>
        <w:ind w:firstLine="1440"/>
        <w:rPr>
          <w:sz w:val="20"/>
          <w:szCs w:val="20"/>
        </w:rPr>
      </w:pPr>
      <w:r>
        <w:rPr>
          <w:sz w:val="20"/>
          <w:szCs w:val="20"/>
        </w:rPr>
        <w:t>David Armitage</w:t>
      </w:r>
      <w:r>
        <w:rPr>
          <w:sz w:val="20"/>
          <w:szCs w:val="20"/>
        </w:rPr>
        <w:tab/>
      </w:r>
      <w:r>
        <w:rPr>
          <w:sz w:val="20"/>
          <w:szCs w:val="20"/>
        </w:rPr>
        <w:tab/>
        <w:t>D.J.A.</w:t>
      </w:r>
      <w:r>
        <w:rPr>
          <w:sz w:val="20"/>
          <w:szCs w:val="20"/>
        </w:rPr>
        <w:tab/>
        <w:t>Aberdeenshire Council</w:t>
      </w:r>
    </w:p>
    <w:p w14:paraId="003D47FB" w14:textId="0A0B0483" w:rsidR="004E4A8D" w:rsidRDefault="004E4A8D" w:rsidP="004E4A8D">
      <w:pPr>
        <w:ind w:firstLine="1440"/>
        <w:rPr>
          <w:sz w:val="20"/>
          <w:szCs w:val="20"/>
        </w:rPr>
      </w:pPr>
      <w:r>
        <w:rPr>
          <w:sz w:val="20"/>
          <w:szCs w:val="20"/>
        </w:rPr>
        <w:t>Ian Cochrane</w:t>
      </w:r>
      <w:r>
        <w:rPr>
          <w:sz w:val="20"/>
          <w:szCs w:val="20"/>
        </w:rPr>
        <w:tab/>
      </w:r>
      <w:r>
        <w:rPr>
          <w:sz w:val="20"/>
          <w:szCs w:val="20"/>
        </w:rPr>
        <w:tab/>
        <w:t>I.C.</w:t>
      </w:r>
      <w:r>
        <w:rPr>
          <w:sz w:val="20"/>
          <w:szCs w:val="20"/>
        </w:rPr>
        <w:tab/>
        <w:t>Angus Council</w:t>
      </w:r>
    </w:p>
    <w:p w14:paraId="4C6BEA11" w14:textId="27DF2A50" w:rsidR="007910CE" w:rsidRDefault="007910CE" w:rsidP="007910CE">
      <w:pPr>
        <w:ind w:firstLine="1440"/>
        <w:rPr>
          <w:sz w:val="20"/>
          <w:szCs w:val="20"/>
        </w:rPr>
      </w:pPr>
      <w:r>
        <w:rPr>
          <w:sz w:val="20"/>
          <w:szCs w:val="20"/>
        </w:rPr>
        <w:t>Roger Culpin</w:t>
      </w:r>
      <w:r>
        <w:rPr>
          <w:sz w:val="20"/>
          <w:szCs w:val="20"/>
        </w:rPr>
        <w:tab/>
      </w:r>
      <w:r>
        <w:rPr>
          <w:sz w:val="20"/>
          <w:szCs w:val="20"/>
        </w:rPr>
        <w:tab/>
        <w:t>R.C.</w:t>
      </w:r>
      <w:r>
        <w:rPr>
          <w:sz w:val="20"/>
          <w:szCs w:val="20"/>
        </w:rPr>
        <w:tab/>
        <w:t>JAG UK</w:t>
      </w:r>
    </w:p>
    <w:p w14:paraId="28DB8C85" w14:textId="77777777" w:rsidR="00F71682" w:rsidRDefault="00F71682" w:rsidP="00F71682">
      <w:pPr>
        <w:ind w:firstLine="1440"/>
        <w:rPr>
          <w:sz w:val="20"/>
          <w:szCs w:val="20"/>
        </w:rPr>
      </w:pPr>
      <w:r>
        <w:rPr>
          <w:sz w:val="20"/>
          <w:szCs w:val="20"/>
        </w:rPr>
        <w:t>Tom Davy</w:t>
      </w:r>
      <w:r>
        <w:rPr>
          <w:sz w:val="20"/>
          <w:szCs w:val="20"/>
        </w:rPr>
        <w:tab/>
      </w:r>
      <w:r>
        <w:rPr>
          <w:sz w:val="20"/>
          <w:szCs w:val="20"/>
        </w:rPr>
        <w:tab/>
        <w:t>T.D.</w:t>
      </w:r>
      <w:r>
        <w:rPr>
          <w:sz w:val="20"/>
          <w:szCs w:val="20"/>
        </w:rPr>
        <w:tab/>
        <w:t>Transport Scotland</w:t>
      </w:r>
    </w:p>
    <w:p w14:paraId="376714B5" w14:textId="139C0D01" w:rsidR="00F71682" w:rsidRDefault="00F71682" w:rsidP="007910CE">
      <w:pPr>
        <w:ind w:firstLine="1440"/>
        <w:rPr>
          <w:sz w:val="20"/>
          <w:szCs w:val="20"/>
        </w:rPr>
      </w:pPr>
    </w:p>
    <w:p w14:paraId="12665481" w14:textId="77777777" w:rsidR="00C92530" w:rsidRDefault="00C92530" w:rsidP="00C92530">
      <w:pPr>
        <w:rPr>
          <w:b/>
          <w:bCs/>
          <w:sz w:val="22"/>
          <w:szCs w:val="22"/>
          <w:lang w:val="fr-FR"/>
        </w:rPr>
      </w:pPr>
      <w:r>
        <w:rPr>
          <w:b/>
          <w:bCs/>
          <w:sz w:val="22"/>
          <w:szCs w:val="22"/>
          <w:lang w:val="fr-FR"/>
        </w:rPr>
        <w:lastRenderedPageBreak/>
        <w:t>Apolog</w:t>
      </w:r>
      <w:r w:rsidRPr="003D6616">
        <w:rPr>
          <w:b/>
          <w:bCs/>
          <w:sz w:val="22"/>
          <w:szCs w:val="22"/>
          <w:lang w:val="fr-FR"/>
        </w:rPr>
        <w:t>ies</w:t>
      </w:r>
      <w:r>
        <w:rPr>
          <w:b/>
          <w:bCs/>
          <w:sz w:val="22"/>
          <w:szCs w:val="22"/>
          <w:lang w:val="fr-FR"/>
        </w:rPr>
        <w:t xml:space="preserve"> Continued</w:t>
      </w:r>
      <w:r w:rsidRPr="003D6616">
        <w:rPr>
          <w:b/>
          <w:bCs/>
          <w:sz w:val="22"/>
          <w:szCs w:val="22"/>
          <w:lang w:val="fr-FR"/>
        </w:rPr>
        <w:t>:</w:t>
      </w:r>
    </w:p>
    <w:p w14:paraId="69EDB90B" w14:textId="77777777" w:rsidR="00C92530" w:rsidRDefault="00C92530" w:rsidP="00B957CF">
      <w:pPr>
        <w:ind w:firstLine="1440"/>
        <w:rPr>
          <w:sz w:val="20"/>
          <w:szCs w:val="20"/>
        </w:rPr>
      </w:pPr>
    </w:p>
    <w:p w14:paraId="3E9F0669" w14:textId="77777777" w:rsidR="007910CE" w:rsidRDefault="007910CE" w:rsidP="007910CE">
      <w:pPr>
        <w:ind w:firstLine="1440"/>
        <w:rPr>
          <w:sz w:val="20"/>
          <w:szCs w:val="20"/>
        </w:rPr>
      </w:pPr>
      <w:r>
        <w:rPr>
          <w:sz w:val="20"/>
          <w:szCs w:val="20"/>
        </w:rPr>
        <w:t>Tom Flaherty</w:t>
      </w:r>
      <w:r>
        <w:rPr>
          <w:sz w:val="20"/>
          <w:szCs w:val="20"/>
        </w:rPr>
        <w:tab/>
      </w:r>
      <w:r>
        <w:rPr>
          <w:sz w:val="20"/>
          <w:szCs w:val="20"/>
        </w:rPr>
        <w:tab/>
        <w:t>T.F.</w:t>
      </w:r>
      <w:r>
        <w:rPr>
          <w:sz w:val="20"/>
          <w:szCs w:val="20"/>
        </w:rPr>
        <w:tab/>
        <w:t>City of Edinburgh Council</w:t>
      </w:r>
    </w:p>
    <w:p w14:paraId="3C37F7AF" w14:textId="0C88C4AF" w:rsidR="00C937FA" w:rsidRDefault="00B76D85" w:rsidP="00363188">
      <w:pPr>
        <w:ind w:firstLine="1440"/>
        <w:rPr>
          <w:sz w:val="20"/>
          <w:szCs w:val="20"/>
        </w:rPr>
      </w:pPr>
      <w:r>
        <w:rPr>
          <w:sz w:val="20"/>
          <w:szCs w:val="20"/>
        </w:rPr>
        <w:t>Bob Gallienne</w:t>
      </w:r>
      <w:r>
        <w:rPr>
          <w:sz w:val="20"/>
          <w:szCs w:val="20"/>
        </w:rPr>
        <w:tab/>
      </w:r>
      <w:r>
        <w:rPr>
          <w:sz w:val="20"/>
          <w:szCs w:val="20"/>
        </w:rPr>
        <w:tab/>
        <w:t>B.G.</w:t>
      </w:r>
      <w:r>
        <w:rPr>
          <w:sz w:val="20"/>
          <w:szCs w:val="20"/>
        </w:rPr>
        <w:tab/>
        <w:t>NJUG</w:t>
      </w:r>
    </w:p>
    <w:p w14:paraId="75EE2565" w14:textId="2EAC9B8F" w:rsidR="007A682B" w:rsidRDefault="007A682B" w:rsidP="007A682B">
      <w:pPr>
        <w:ind w:firstLine="1440"/>
        <w:rPr>
          <w:sz w:val="20"/>
          <w:szCs w:val="20"/>
        </w:rPr>
      </w:pPr>
      <w:r>
        <w:rPr>
          <w:sz w:val="20"/>
          <w:szCs w:val="20"/>
        </w:rPr>
        <w:t>Robert James</w:t>
      </w:r>
      <w:r>
        <w:rPr>
          <w:sz w:val="20"/>
          <w:szCs w:val="20"/>
        </w:rPr>
        <w:tab/>
      </w:r>
      <w:r>
        <w:rPr>
          <w:sz w:val="20"/>
          <w:szCs w:val="20"/>
        </w:rPr>
        <w:tab/>
        <w:t>R.J.</w:t>
      </w:r>
      <w:r>
        <w:rPr>
          <w:sz w:val="20"/>
          <w:szCs w:val="20"/>
        </w:rPr>
        <w:tab/>
        <w:t>Network Rail</w:t>
      </w:r>
    </w:p>
    <w:p w14:paraId="2ED891B2" w14:textId="5BE0F77F" w:rsidR="007A682B" w:rsidRDefault="007A682B" w:rsidP="007A682B">
      <w:pPr>
        <w:ind w:firstLine="1440"/>
        <w:rPr>
          <w:sz w:val="20"/>
          <w:szCs w:val="20"/>
        </w:rPr>
      </w:pPr>
      <w:r>
        <w:rPr>
          <w:sz w:val="20"/>
          <w:szCs w:val="20"/>
        </w:rPr>
        <w:t>Ian Jones</w:t>
      </w:r>
      <w:r>
        <w:rPr>
          <w:sz w:val="20"/>
          <w:szCs w:val="20"/>
        </w:rPr>
        <w:tab/>
      </w:r>
      <w:r>
        <w:rPr>
          <w:sz w:val="20"/>
          <w:szCs w:val="20"/>
        </w:rPr>
        <w:tab/>
        <w:t>I.J.</w:t>
      </w:r>
      <w:r>
        <w:rPr>
          <w:sz w:val="20"/>
          <w:szCs w:val="20"/>
        </w:rPr>
        <w:tab/>
        <w:t>Fife Council</w:t>
      </w:r>
    </w:p>
    <w:p w14:paraId="6083ABA9" w14:textId="0ECBC8F3" w:rsidR="008A797A" w:rsidRDefault="008A797A" w:rsidP="008A797A">
      <w:pPr>
        <w:ind w:firstLine="1440"/>
        <w:rPr>
          <w:sz w:val="20"/>
          <w:szCs w:val="20"/>
        </w:rPr>
      </w:pPr>
      <w:r>
        <w:rPr>
          <w:sz w:val="20"/>
          <w:szCs w:val="20"/>
        </w:rPr>
        <w:t>John Lazzari</w:t>
      </w:r>
      <w:r>
        <w:rPr>
          <w:sz w:val="20"/>
          <w:szCs w:val="20"/>
        </w:rPr>
        <w:tab/>
      </w:r>
      <w:r>
        <w:rPr>
          <w:sz w:val="20"/>
          <w:szCs w:val="20"/>
        </w:rPr>
        <w:tab/>
        <w:t>J.L.</w:t>
      </w:r>
      <w:r>
        <w:rPr>
          <w:sz w:val="20"/>
          <w:szCs w:val="20"/>
        </w:rPr>
        <w:tab/>
        <w:t>Openreach</w:t>
      </w:r>
    </w:p>
    <w:p w14:paraId="1D0AC1CC" w14:textId="4A1956E5" w:rsidR="00363188" w:rsidRDefault="0003312B" w:rsidP="00363188">
      <w:pPr>
        <w:ind w:firstLine="1440"/>
        <w:rPr>
          <w:sz w:val="20"/>
          <w:szCs w:val="20"/>
        </w:rPr>
      </w:pPr>
      <w:r>
        <w:rPr>
          <w:sz w:val="20"/>
          <w:szCs w:val="20"/>
        </w:rPr>
        <w:t>Jerry McConkey</w:t>
      </w:r>
      <w:r>
        <w:rPr>
          <w:sz w:val="20"/>
          <w:szCs w:val="20"/>
        </w:rPr>
        <w:tab/>
      </w:r>
      <w:r>
        <w:rPr>
          <w:sz w:val="20"/>
          <w:szCs w:val="20"/>
        </w:rPr>
        <w:tab/>
        <w:t>J.McC.</w:t>
      </w:r>
      <w:r>
        <w:rPr>
          <w:sz w:val="20"/>
          <w:szCs w:val="20"/>
        </w:rPr>
        <w:tab/>
        <w:t>JAG UK</w:t>
      </w:r>
    </w:p>
    <w:p w14:paraId="49276BF4" w14:textId="43FBF07A" w:rsidR="007A682B" w:rsidRDefault="007A682B" w:rsidP="007A682B">
      <w:pPr>
        <w:ind w:firstLine="1440"/>
        <w:rPr>
          <w:sz w:val="20"/>
          <w:szCs w:val="20"/>
        </w:rPr>
      </w:pPr>
      <w:r>
        <w:rPr>
          <w:sz w:val="20"/>
          <w:szCs w:val="20"/>
        </w:rPr>
        <w:t>Robert Mackay</w:t>
      </w:r>
      <w:r>
        <w:rPr>
          <w:sz w:val="20"/>
          <w:szCs w:val="20"/>
        </w:rPr>
        <w:tab/>
      </w:r>
      <w:r>
        <w:rPr>
          <w:sz w:val="20"/>
          <w:szCs w:val="20"/>
        </w:rPr>
        <w:tab/>
        <w:t>R.Mack.</w:t>
      </w:r>
      <w:r>
        <w:rPr>
          <w:sz w:val="20"/>
          <w:szCs w:val="20"/>
        </w:rPr>
        <w:tab/>
        <w:t>East Renfrewshire Council</w:t>
      </w:r>
    </w:p>
    <w:p w14:paraId="334552AF" w14:textId="63D344B6" w:rsidR="008A797A" w:rsidRDefault="008A797A" w:rsidP="008A797A">
      <w:pPr>
        <w:ind w:firstLine="1440"/>
        <w:rPr>
          <w:sz w:val="20"/>
          <w:szCs w:val="20"/>
        </w:rPr>
      </w:pPr>
      <w:r>
        <w:rPr>
          <w:sz w:val="20"/>
          <w:szCs w:val="20"/>
        </w:rPr>
        <w:t>Craig McQueen</w:t>
      </w:r>
      <w:r>
        <w:rPr>
          <w:sz w:val="20"/>
          <w:szCs w:val="20"/>
        </w:rPr>
        <w:tab/>
      </w:r>
      <w:r>
        <w:rPr>
          <w:sz w:val="20"/>
          <w:szCs w:val="20"/>
        </w:rPr>
        <w:tab/>
        <w:t>C.McQ.</w:t>
      </w:r>
      <w:r>
        <w:rPr>
          <w:sz w:val="20"/>
          <w:szCs w:val="20"/>
        </w:rPr>
        <w:tab/>
        <w:t>Scottish Water</w:t>
      </w:r>
    </w:p>
    <w:p w14:paraId="55B578CB" w14:textId="4346BCB5" w:rsidR="00156E49" w:rsidRDefault="00156E49" w:rsidP="0003312B">
      <w:pPr>
        <w:ind w:firstLine="1440"/>
        <w:rPr>
          <w:sz w:val="20"/>
          <w:szCs w:val="20"/>
        </w:rPr>
      </w:pPr>
      <w:r>
        <w:rPr>
          <w:sz w:val="20"/>
          <w:szCs w:val="20"/>
        </w:rPr>
        <w:t>Ewen Milligan</w:t>
      </w:r>
      <w:r>
        <w:rPr>
          <w:sz w:val="20"/>
          <w:szCs w:val="20"/>
        </w:rPr>
        <w:tab/>
      </w:r>
      <w:r>
        <w:rPr>
          <w:sz w:val="20"/>
          <w:szCs w:val="20"/>
        </w:rPr>
        <w:tab/>
        <w:t>E.M.</w:t>
      </w:r>
      <w:r>
        <w:rPr>
          <w:sz w:val="20"/>
          <w:szCs w:val="20"/>
        </w:rPr>
        <w:tab/>
        <w:t>Transport Scotland</w:t>
      </w:r>
    </w:p>
    <w:p w14:paraId="0BC2466C" w14:textId="092E82B3" w:rsidR="0040259B" w:rsidRPr="0040259B" w:rsidRDefault="0040259B" w:rsidP="0003312B">
      <w:pPr>
        <w:ind w:firstLine="1440"/>
        <w:rPr>
          <w:sz w:val="20"/>
          <w:szCs w:val="20"/>
        </w:rPr>
      </w:pPr>
      <w:r w:rsidRPr="0040259B">
        <w:rPr>
          <w:sz w:val="20"/>
          <w:szCs w:val="20"/>
          <w:lang w:val="en-GB"/>
        </w:rPr>
        <w:t>Jonathon Moran</w:t>
      </w:r>
      <w:r w:rsidRPr="0040259B">
        <w:rPr>
          <w:sz w:val="20"/>
          <w:szCs w:val="20"/>
          <w:lang w:val="en-GB"/>
        </w:rPr>
        <w:tab/>
      </w:r>
      <w:r w:rsidRPr="0040259B">
        <w:rPr>
          <w:sz w:val="20"/>
          <w:szCs w:val="20"/>
          <w:lang w:val="en-GB"/>
        </w:rPr>
        <w:tab/>
        <w:t>J.M.</w:t>
      </w:r>
      <w:r w:rsidRPr="0040259B">
        <w:rPr>
          <w:sz w:val="20"/>
          <w:szCs w:val="20"/>
          <w:lang w:val="en-GB"/>
        </w:rPr>
        <w:tab/>
        <w:t>Transport Scotland</w:t>
      </w:r>
    </w:p>
    <w:p w14:paraId="25C34E59" w14:textId="77777777" w:rsidR="002B2867" w:rsidRDefault="002B2867" w:rsidP="002B2867">
      <w:pPr>
        <w:ind w:firstLine="1440"/>
        <w:rPr>
          <w:sz w:val="20"/>
          <w:szCs w:val="20"/>
        </w:rPr>
      </w:pPr>
      <w:r>
        <w:rPr>
          <w:sz w:val="20"/>
          <w:szCs w:val="20"/>
        </w:rPr>
        <w:t>Chris Nesbitt</w:t>
      </w:r>
      <w:r>
        <w:rPr>
          <w:sz w:val="20"/>
          <w:szCs w:val="20"/>
        </w:rPr>
        <w:tab/>
      </w:r>
      <w:r>
        <w:rPr>
          <w:sz w:val="20"/>
          <w:szCs w:val="20"/>
        </w:rPr>
        <w:tab/>
        <w:t>C.N.</w:t>
      </w:r>
      <w:r>
        <w:rPr>
          <w:sz w:val="20"/>
          <w:szCs w:val="20"/>
        </w:rPr>
        <w:tab/>
        <w:t>Vodafone</w:t>
      </w:r>
    </w:p>
    <w:p w14:paraId="50A18606" w14:textId="27FAA71B" w:rsidR="002B2867" w:rsidRDefault="002B2867" w:rsidP="002B2867">
      <w:pPr>
        <w:ind w:firstLine="1440"/>
        <w:rPr>
          <w:sz w:val="20"/>
          <w:szCs w:val="20"/>
        </w:rPr>
      </w:pPr>
      <w:r>
        <w:rPr>
          <w:sz w:val="20"/>
          <w:szCs w:val="20"/>
        </w:rPr>
        <w:t>Ron Nicol</w:t>
      </w:r>
      <w:r>
        <w:rPr>
          <w:sz w:val="20"/>
          <w:szCs w:val="20"/>
        </w:rPr>
        <w:tab/>
      </w:r>
      <w:r>
        <w:rPr>
          <w:sz w:val="20"/>
          <w:szCs w:val="20"/>
        </w:rPr>
        <w:tab/>
        <w:t>R.N.</w:t>
      </w:r>
      <w:r>
        <w:rPr>
          <w:sz w:val="20"/>
          <w:szCs w:val="20"/>
        </w:rPr>
        <w:tab/>
        <w:t>Virgin Media</w:t>
      </w:r>
    </w:p>
    <w:p w14:paraId="540425ED" w14:textId="1ECF55FE" w:rsidR="002B2867" w:rsidRDefault="002B2867" w:rsidP="002B2867">
      <w:pPr>
        <w:ind w:firstLine="1440"/>
        <w:rPr>
          <w:sz w:val="20"/>
          <w:szCs w:val="20"/>
        </w:rPr>
      </w:pPr>
      <w:r>
        <w:rPr>
          <w:sz w:val="20"/>
          <w:szCs w:val="20"/>
        </w:rPr>
        <w:t>Katrina Quane</w:t>
      </w:r>
      <w:r>
        <w:rPr>
          <w:sz w:val="20"/>
          <w:szCs w:val="20"/>
        </w:rPr>
        <w:tab/>
        <w:t xml:space="preserve"> </w:t>
      </w:r>
      <w:r>
        <w:rPr>
          <w:sz w:val="20"/>
          <w:szCs w:val="20"/>
        </w:rPr>
        <w:tab/>
        <w:t>K.Q.</w:t>
      </w:r>
      <w:r>
        <w:rPr>
          <w:sz w:val="20"/>
          <w:szCs w:val="20"/>
        </w:rPr>
        <w:tab/>
        <w:t>South Lanarkshire Council</w:t>
      </w:r>
    </w:p>
    <w:p w14:paraId="1322B2D7" w14:textId="468C4B45" w:rsidR="008A797A" w:rsidRDefault="008A797A" w:rsidP="008A797A">
      <w:pPr>
        <w:ind w:firstLine="1440"/>
        <w:rPr>
          <w:sz w:val="20"/>
          <w:szCs w:val="20"/>
        </w:rPr>
      </w:pPr>
      <w:r>
        <w:rPr>
          <w:sz w:val="20"/>
          <w:szCs w:val="20"/>
        </w:rPr>
        <w:t>Iain Ross</w:t>
      </w:r>
      <w:r>
        <w:rPr>
          <w:sz w:val="20"/>
          <w:szCs w:val="20"/>
        </w:rPr>
        <w:tab/>
      </w:r>
      <w:r>
        <w:rPr>
          <w:sz w:val="20"/>
          <w:szCs w:val="20"/>
        </w:rPr>
        <w:tab/>
        <w:t>I.R.</w:t>
      </w:r>
      <w:r>
        <w:rPr>
          <w:sz w:val="20"/>
          <w:szCs w:val="20"/>
        </w:rPr>
        <w:tab/>
        <w:t>Office of the Scottish Road Works Commissioner</w:t>
      </w:r>
    </w:p>
    <w:p w14:paraId="6BEB20B8" w14:textId="2B97A853" w:rsidR="002B2867" w:rsidRDefault="004E4A8D" w:rsidP="002B2867">
      <w:pPr>
        <w:ind w:left="720" w:firstLine="720"/>
        <w:rPr>
          <w:sz w:val="20"/>
          <w:szCs w:val="20"/>
        </w:rPr>
      </w:pPr>
      <w:r>
        <w:rPr>
          <w:sz w:val="20"/>
          <w:szCs w:val="20"/>
        </w:rPr>
        <w:t>Hilary Ryan</w:t>
      </w:r>
      <w:r>
        <w:rPr>
          <w:sz w:val="20"/>
          <w:szCs w:val="20"/>
        </w:rPr>
        <w:tab/>
      </w:r>
      <w:r>
        <w:rPr>
          <w:sz w:val="20"/>
          <w:szCs w:val="20"/>
        </w:rPr>
        <w:tab/>
        <w:t>H.R.</w:t>
      </w:r>
      <w:r>
        <w:rPr>
          <w:sz w:val="20"/>
          <w:szCs w:val="20"/>
        </w:rPr>
        <w:tab/>
      </w:r>
      <w:r w:rsidR="00EB40A9">
        <w:rPr>
          <w:sz w:val="20"/>
          <w:szCs w:val="20"/>
        </w:rPr>
        <w:t>Scottish Power Energy Networks</w:t>
      </w:r>
    </w:p>
    <w:p w14:paraId="43491363" w14:textId="3DE925DC" w:rsidR="007A682B" w:rsidRDefault="007A682B" w:rsidP="007A682B">
      <w:pPr>
        <w:ind w:firstLine="1440"/>
        <w:rPr>
          <w:sz w:val="20"/>
          <w:szCs w:val="20"/>
        </w:rPr>
      </w:pPr>
      <w:r w:rsidRPr="00C46B9E">
        <w:rPr>
          <w:sz w:val="20"/>
          <w:szCs w:val="20"/>
        </w:rPr>
        <w:t>Ela</w:t>
      </w:r>
      <w:r>
        <w:rPr>
          <w:sz w:val="20"/>
          <w:szCs w:val="20"/>
        </w:rPr>
        <w:t>ine Stewart</w:t>
      </w:r>
      <w:r>
        <w:rPr>
          <w:sz w:val="20"/>
          <w:szCs w:val="20"/>
        </w:rPr>
        <w:tab/>
      </w:r>
      <w:r>
        <w:rPr>
          <w:sz w:val="20"/>
          <w:szCs w:val="20"/>
        </w:rPr>
        <w:tab/>
        <w:t>E.S.</w:t>
      </w:r>
      <w:r>
        <w:rPr>
          <w:sz w:val="20"/>
          <w:szCs w:val="20"/>
        </w:rPr>
        <w:tab/>
        <w:t>Scottish Power Energy Networks</w:t>
      </w:r>
    </w:p>
    <w:p w14:paraId="345E3A38" w14:textId="12A8F86F" w:rsidR="007A682B" w:rsidRDefault="007A682B" w:rsidP="007A682B">
      <w:pPr>
        <w:ind w:firstLine="1440"/>
        <w:rPr>
          <w:sz w:val="20"/>
          <w:szCs w:val="20"/>
        </w:rPr>
      </w:pPr>
      <w:r>
        <w:rPr>
          <w:sz w:val="20"/>
          <w:szCs w:val="20"/>
        </w:rPr>
        <w:t>Gregor Stirton</w:t>
      </w:r>
      <w:r>
        <w:rPr>
          <w:sz w:val="20"/>
          <w:szCs w:val="20"/>
        </w:rPr>
        <w:tab/>
      </w:r>
      <w:r>
        <w:rPr>
          <w:sz w:val="20"/>
          <w:szCs w:val="20"/>
        </w:rPr>
        <w:tab/>
        <w:t>G.S.</w:t>
      </w:r>
      <w:r>
        <w:rPr>
          <w:sz w:val="20"/>
          <w:szCs w:val="20"/>
        </w:rPr>
        <w:tab/>
        <w:t>SSEN</w:t>
      </w:r>
    </w:p>
    <w:p w14:paraId="7292977C" w14:textId="26D2FCCE" w:rsidR="004E4A8D" w:rsidRDefault="004E4A8D" w:rsidP="004E4A8D">
      <w:pPr>
        <w:ind w:firstLine="1440"/>
        <w:rPr>
          <w:sz w:val="20"/>
          <w:szCs w:val="20"/>
        </w:rPr>
      </w:pPr>
      <w:r>
        <w:rPr>
          <w:sz w:val="20"/>
          <w:szCs w:val="20"/>
        </w:rPr>
        <w:t>George Wells</w:t>
      </w:r>
      <w:r>
        <w:rPr>
          <w:sz w:val="20"/>
          <w:szCs w:val="20"/>
        </w:rPr>
        <w:tab/>
      </w:r>
      <w:r>
        <w:rPr>
          <w:sz w:val="20"/>
          <w:szCs w:val="20"/>
        </w:rPr>
        <w:tab/>
        <w:t>G.W.</w:t>
      </w:r>
      <w:r>
        <w:rPr>
          <w:sz w:val="20"/>
          <w:szCs w:val="20"/>
        </w:rPr>
        <w:tab/>
        <w:t>South Lanarkshire Council</w:t>
      </w:r>
    </w:p>
    <w:p w14:paraId="17FABE02" w14:textId="77777777" w:rsidR="00156E49" w:rsidRPr="00857D45" w:rsidRDefault="00156E49" w:rsidP="00156E49">
      <w:pPr>
        <w:ind w:firstLine="1440"/>
        <w:rPr>
          <w:sz w:val="20"/>
          <w:szCs w:val="20"/>
        </w:rPr>
      </w:pPr>
      <w:r>
        <w:rPr>
          <w:sz w:val="20"/>
          <w:szCs w:val="20"/>
        </w:rPr>
        <w:t>Sharron Worthington</w:t>
      </w:r>
      <w:r>
        <w:rPr>
          <w:sz w:val="20"/>
          <w:szCs w:val="20"/>
        </w:rPr>
        <w:tab/>
        <w:t>S.W.</w:t>
      </w:r>
      <w:r>
        <w:rPr>
          <w:sz w:val="20"/>
          <w:szCs w:val="20"/>
        </w:rPr>
        <w:tab/>
        <w:t>West Dunbartonshire Council</w:t>
      </w:r>
    </w:p>
    <w:p w14:paraId="6F27CD83" w14:textId="779BA688" w:rsidR="00156E49" w:rsidRDefault="00156E49" w:rsidP="00947447">
      <w:pPr>
        <w:ind w:firstLine="1440"/>
        <w:rPr>
          <w:sz w:val="20"/>
          <w:szCs w:val="20"/>
        </w:rPr>
      </w:pPr>
    </w:p>
    <w:p w14:paraId="7CCA7198" w14:textId="77777777" w:rsidR="004E4A8D" w:rsidRDefault="004E4A8D" w:rsidP="004E4A8D">
      <w:pPr>
        <w:pStyle w:val="Default"/>
      </w:pPr>
    </w:p>
    <w:p w14:paraId="7D74D6AA" w14:textId="77777777" w:rsidR="004E4A8D" w:rsidRDefault="004E4A8D" w:rsidP="004E4A8D">
      <w:pPr>
        <w:pStyle w:val="Default"/>
        <w:rPr>
          <w:b/>
          <w:bCs/>
          <w:sz w:val="22"/>
          <w:szCs w:val="22"/>
        </w:rPr>
      </w:pPr>
      <w:r>
        <w:rPr>
          <w:b/>
          <w:bCs/>
          <w:sz w:val="22"/>
          <w:szCs w:val="22"/>
        </w:rPr>
        <w:t>1.</w:t>
      </w:r>
      <w:r>
        <w:rPr>
          <w:b/>
          <w:bCs/>
          <w:sz w:val="22"/>
          <w:szCs w:val="22"/>
        </w:rPr>
        <w:tab/>
        <w:t xml:space="preserve">Introduction and Apologies </w:t>
      </w:r>
    </w:p>
    <w:p w14:paraId="065C411B" w14:textId="77777777" w:rsidR="004E4A8D" w:rsidRDefault="004E4A8D" w:rsidP="004E4A8D">
      <w:pPr>
        <w:pStyle w:val="Default"/>
        <w:rPr>
          <w:sz w:val="22"/>
          <w:szCs w:val="22"/>
        </w:rPr>
      </w:pPr>
    </w:p>
    <w:p w14:paraId="1C3A5A57" w14:textId="1E15A16F" w:rsidR="004E4A8D" w:rsidRDefault="005E5D92" w:rsidP="004E4A8D">
      <w:pPr>
        <w:pStyle w:val="Default"/>
        <w:rPr>
          <w:sz w:val="22"/>
          <w:szCs w:val="22"/>
        </w:rPr>
      </w:pPr>
      <w:r>
        <w:rPr>
          <w:sz w:val="22"/>
          <w:szCs w:val="22"/>
        </w:rPr>
        <w:t>Jim Clegg</w:t>
      </w:r>
      <w:r w:rsidR="004E4A8D">
        <w:rPr>
          <w:sz w:val="22"/>
          <w:szCs w:val="22"/>
        </w:rPr>
        <w:t xml:space="preserve"> welcomed everyone to the Meeting. </w:t>
      </w:r>
    </w:p>
    <w:p w14:paraId="05A8718F" w14:textId="77777777" w:rsidR="00875C7B" w:rsidRDefault="00875C7B" w:rsidP="004E4A8D">
      <w:pPr>
        <w:pStyle w:val="Default"/>
        <w:rPr>
          <w:sz w:val="22"/>
          <w:szCs w:val="22"/>
        </w:rPr>
      </w:pPr>
    </w:p>
    <w:p w14:paraId="006525B5" w14:textId="77777777" w:rsidR="00875C7B" w:rsidRDefault="00875C7B" w:rsidP="004E4A8D">
      <w:pPr>
        <w:pStyle w:val="Default"/>
        <w:rPr>
          <w:sz w:val="22"/>
          <w:szCs w:val="22"/>
        </w:rPr>
      </w:pPr>
      <w:r>
        <w:rPr>
          <w:sz w:val="22"/>
          <w:szCs w:val="22"/>
        </w:rPr>
        <w:t>The apologies were noted as above.</w:t>
      </w:r>
    </w:p>
    <w:p w14:paraId="43643505" w14:textId="77777777" w:rsidR="004E4A8D" w:rsidRDefault="004E4A8D" w:rsidP="004E4A8D">
      <w:pPr>
        <w:pStyle w:val="Default"/>
        <w:rPr>
          <w:sz w:val="22"/>
          <w:szCs w:val="22"/>
        </w:rPr>
      </w:pPr>
      <w:r>
        <w:rPr>
          <w:sz w:val="22"/>
          <w:szCs w:val="22"/>
        </w:rPr>
        <w:t xml:space="preserve"> </w:t>
      </w:r>
    </w:p>
    <w:p w14:paraId="7652D75B" w14:textId="107CD1FD" w:rsidR="004E4A8D" w:rsidRDefault="004E4A8D" w:rsidP="004E4A8D">
      <w:pPr>
        <w:pStyle w:val="Default"/>
        <w:rPr>
          <w:b/>
          <w:bCs/>
          <w:sz w:val="22"/>
          <w:szCs w:val="22"/>
        </w:rPr>
      </w:pPr>
      <w:r>
        <w:rPr>
          <w:b/>
          <w:bCs/>
          <w:sz w:val="22"/>
          <w:szCs w:val="22"/>
        </w:rPr>
        <w:t xml:space="preserve">2. Minutes of Meeting of </w:t>
      </w:r>
      <w:r w:rsidR="00CB2443">
        <w:rPr>
          <w:b/>
          <w:bCs/>
          <w:sz w:val="22"/>
          <w:szCs w:val="22"/>
        </w:rPr>
        <w:t>7</w:t>
      </w:r>
      <w:r w:rsidR="00CB2443" w:rsidRPr="00CB2443">
        <w:rPr>
          <w:b/>
          <w:bCs/>
          <w:sz w:val="22"/>
          <w:szCs w:val="22"/>
          <w:vertAlign w:val="superscript"/>
        </w:rPr>
        <w:t>th</w:t>
      </w:r>
      <w:r w:rsidR="00CB2443">
        <w:rPr>
          <w:b/>
          <w:bCs/>
          <w:sz w:val="22"/>
          <w:szCs w:val="22"/>
        </w:rPr>
        <w:t xml:space="preserve"> June</w:t>
      </w:r>
      <w:r w:rsidR="00465089">
        <w:rPr>
          <w:b/>
          <w:bCs/>
          <w:sz w:val="22"/>
          <w:szCs w:val="22"/>
        </w:rPr>
        <w:t xml:space="preserve"> 2017</w:t>
      </w:r>
    </w:p>
    <w:p w14:paraId="631CC4C7" w14:textId="77777777" w:rsidR="004E4A8D" w:rsidRDefault="004E4A8D" w:rsidP="004E4A8D">
      <w:pPr>
        <w:pStyle w:val="Default"/>
        <w:rPr>
          <w:b/>
          <w:bCs/>
          <w:sz w:val="22"/>
          <w:szCs w:val="22"/>
        </w:rPr>
      </w:pPr>
    </w:p>
    <w:p w14:paraId="61B5F6E9" w14:textId="624A1B27" w:rsidR="004E4A8D" w:rsidRDefault="004E4A8D" w:rsidP="004E4A8D">
      <w:pPr>
        <w:pStyle w:val="Default"/>
        <w:rPr>
          <w:sz w:val="22"/>
          <w:szCs w:val="22"/>
        </w:rPr>
      </w:pPr>
      <w:r>
        <w:rPr>
          <w:b/>
          <w:bCs/>
          <w:sz w:val="22"/>
          <w:szCs w:val="22"/>
        </w:rPr>
        <w:t xml:space="preserve">a. </w:t>
      </w:r>
      <w:r w:rsidRPr="00FB7E76">
        <w:rPr>
          <w:b/>
          <w:bCs/>
          <w:sz w:val="22"/>
          <w:szCs w:val="22"/>
        </w:rPr>
        <w:t xml:space="preserve">Accuracy </w:t>
      </w:r>
    </w:p>
    <w:p w14:paraId="1CCE22B6" w14:textId="77777777" w:rsidR="004E4A8D" w:rsidRDefault="004E4A8D" w:rsidP="004E4A8D">
      <w:pPr>
        <w:pStyle w:val="Default"/>
        <w:rPr>
          <w:sz w:val="22"/>
          <w:szCs w:val="22"/>
        </w:rPr>
      </w:pPr>
    </w:p>
    <w:p w14:paraId="342EE209" w14:textId="4832D73A" w:rsidR="00DD48E0" w:rsidRPr="00C72465" w:rsidRDefault="004E4A8D" w:rsidP="00F0259F">
      <w:pPr>
        <w:pStyle w:val="Default"/>
        <w:rPr>
          <w:color w:val="auto"/>
          <w:sz w:val="22"/>
          <w:szCs w:val="22"/>
        </w:rPr>
      </w:pPr>
      <w:r>
        <w:rPr>
          <w:sz w:val="22"/>
          <w:szCs w:val="22"/>
        </w:rPr>
        <w:t xml:space="preserve">The Minutes of the previous meeting held on </w:t>
      </w:r>
      <w:r w:rsidR="00CB2443">
        <w:rPr>
          <w:sz w:val="22"/>
          <w:szCs w:val="22"/>
        </w:rPr>
        <w:t>7</w:t>
      </w:r>
      <w:r w:rsidR="00CB2443" w:rsidRPr="00CB2443">
        <w:rPr>
          <w:sz w:val="22"/>
          <w:szCs w:val="22"/>
          <w:vertAlign w:val="superscript"/>
        </w:rPr>
        <w:t>th</w:t>
      </w:r>
      <w:r w:rsidR="00CB2443">
        <w:rPr>
          <w:sz w:val="22"/>
          <w:szCs w:val="22"/>
        </w:rPr>
        <w:t xml:space="preserve"> June</w:t>
      </w:r>
      <w:r w:rsidR="00DC0FCF">
        <w:rPr>
          <w:sz w:val="22"/>
          <w:szCs w:val="22"/>
        </w:rPr>
        <w:t xml:space="preserve"> </w:t>
      </w:r>
      <w:r w:rsidR="00F0259F">
        <w:rPr>
          <w:sz w:val="22"/>
          <w:szCs w:val="22"/>
        </w:rPr>
        <w:t>20</w:t>
      </w:r>
      <w:r w:rsidR="00A83087">
        <w:rPr>
          <w:sz w:val="22"/>
          <w:szCs w:val="22"/>
        </w:rPr>
        <w:t>1</w:t>
      </w:r>
      <w:r w:rsidR="00C937FA">
        <w:rPr>
          <w:sz w:val="22"/>
          <w:szCs w:val="22"/>
        </w:rPr>
        <w:t>7</w:t>
      </w:r>
      <w:r w:rsidR="005F44A7">
        <w:rPr>
          <w:sz w:val="22"/>
          <w:szCs w:val="22"/>
        </w:rPr>
        <w:t xml:space="preserve"> were a</w:t>
      </w:r>
      <w:r w:rsidR="00897D4E">
        <w:rPr>
          <w:sz w:val="22"/>
          <w:szCs w:val="22"/>
        </w:rPr>
        <w:t xml:space="preserve">greed </w:t>
      </w:r>
      <w:r w:rsidR="00F0259F">
        <w:rPr>
          <w:sz w:val="22"/>
          <w:szCs w:val="22"/>
        </w:rPr>
        <w:t>as read.</w:t>
      </w:r>
    </w:p>
    <w:p w14:paraId="22FE1988" w14:textId="77777777" w:rsidR="005B7BFE" w:rsidRDefault="005B7BFE" w:rsidP="004E4A8D">
      <w:pPr>
        <w:pStyle w:val="Default"/>
        <w:rPr>
          <w:color w:val="auto"/>
          <w:sz w:val="22"/>
          <w:szCs w:val="22"/>
        </w:rPr>
      </w:pPr>
    </w:p>
    <w:p w14:paraId="373DB8A2" w14:textId="11CF0461" w:rsidR="004E4A8D" w:rsidRPr="00FB7E76" w:rsidRDefault="004E4A8D" w:rsidP="004E4A8D">
      <w:pPr>
        <w:pStyle w:val="Default"/>
        <w:rPr>
          <w:b/>
          <w:bCs/>
          <w:color w:val="auto"/>
          <w:sz w:val="22"/>
          <w:szCs w:val="22"/>
        </w:rPr>
      </w:pPr>
      <w:r w:rsidRPr="00FB7E76">
        <w:rPr>
          <w:b/>
          <w:bCs/>
          <w:color w:val="auto"/>
          <w:sz w:val="22"/>
          <w:szCs w:val="22"/>
        </w:rPr>
        <w:t xml:space="preserve">b. Matters Arising / Action Tracking Summary </w:t>
      </w:r>
    </w:p>
    <w:p w14:paraId="55E0E00A" w14:textId="77777777" w:rsidR="004E4A8D" w:rsidRDefault="004E4A8D" w:rsidP="004E4A8D">
      <w:pPr>
        <w:pStyle w:val="Default"/>
        <w:rPr>
          <w:color w:val="auto"/>
          <w:sz w:val="22"/>
          <w:szCs w:val="22"/>
        </w:rPr>
      </w:pPr>
    </w:p>
    <w:p w14:paraId="0438949A" w14:textId="562427D3" w:rsidR="00475C6A" w:rsidRDefault="00E90C6A" w:rsidP="004E4A8D">
      <w:pPr>
        <w:pStyle w:val="Default"/>
        <w:rPr>
          <w:color w:val="auto"/>
          <w:sz w:val="22"/>
          <w:szCs w:val="22"/>
        </w:rPr>
      </w:pPr>
      <w:r>
        <w:rPr>
          <w:color w:val="auto"/>
          <w:sz w:val="22"/>
          <w:szCs w:val="22"/>
        </w:rPr>
        <w:t xml:space="preserve">See the Action Tracking Summary for </w:t>
      </w:r>
      <w:r w:rsidR="00DD244E">
        <w:rPr>
          <w:color w:val="auto"/>
          <w:sz w:val="22"/>
          <w:szCs w:val="22"/>
        </w:rPr>
        <w:t>update along</w:t>
      </w:r>
      <w:r w:rsidR="0040259B">
        <w:rPr>
          <w:color w:val="auto"/>
          <w:sz w:val="22"/>
          <w:szCs w:val="22"/>
        </w:rPr>
        <w:t xml:space="preserve"> with the following comments: -</w:t>
      </w:r>
    </w:p>
    <w:p w14:paraId="083CC154" w14:textId="7CAF8657" w:rsidR="00803990" w:rsidRDefault="00803990" w:rsidP="004E4A8D">
      <w:pPr>
        <w:pStyle w:val="Default"/>
        <w:rPr>
          <w:b/>
          <w:color w:val="auto"/>
          <w:sz w:val="22"/>
          <w:szCs w:val="22"/>
        </w:rPr>
      </w:pPr>
    </w:p>
    <w:p w14:paraId="110C1E88" w14:textId="77777777" w:rsidR="00842D00" w:rsidRDefault="00803990" w:rsidP="004E4A8D">
      <w:pPr>
        <w:pStyle w:val="Default"/>
        <w:rPr>
          <w:color w:val="auto"/>
          <w:sz w:val="22"/>
          <w:szCs w:val="22"/>
        </w:rPr>
      </w:pPr>
      <w:bookmarkStart w:id="3" w:name="OLE_LINK3"/>
      <w:r w:rsidRPr="005B0E56">
        <w:rPr>
          <w:color w:val="auto"/>
          <w:sz w:val="22"/>
          <w:szCs w:val="22"/>
        </w:rPr>
        <w:t>7</w:t>
      </w:r>
      <w:r w:rsidRPr="005B0E56">
        <w:rPr>
          <w:color w:val="auto"/>
          <w:sz w:val="22"/>
          <w:szCs w:val="22"/>
          <w:vertAlign w:val="superscript"/>
        </w:rPr>
        <w:t>th</w:t>
      </w:r>
      <w:r w:rsidRPr="005B0E56">
        <w:rPr>
          <w:color w:val="auto"/>
          <w:sz w:val="22"/>
          <w:szCs w:val="22"/>
        </w:rPr>
        <w:t xml:space="preserve"> June 2017</w:t>
      </w:r>
    </w:p>
    <w:p w14:paraId="63EDDB8A" w14:textId="5984241B" w:rsidR="00842D00" w:rsidRDefault="00842D00" w:rsidP="004E4A8D">
      <w:pPr>
        <w:pStyle w:val="Default"/>
        <w:rPr>
          <w:color w:val="auto"/>
          <w:sz w:val="22"/>
          <w:szCs w:val="22"/>
        </w:rPr>
      </w:pPr>
    </w:p>
    <w:p w14:paraId="32A7CAE0" w14:textId="6A1EC199" w:rsidR="00842D00" w:rsidRPr="00842D00" w:rsidRDefault="00842D00" w:rsidP="00842D00">
      <w:pPr>
        <w:rPr>
          <w:bCs/>
          <w:color w:val="000000"/>
          <w:sz w:val="22"/>
          <w:szCs w:val="22"/>
          <w:lang w:val="en-GB" w:eastAsia="en-GB"/>
        </w:rPr>
      </w:pPr>
      <w:r>
        <w:rPr>
          <w:sz w:val="22"/>
          <w:szCs w:val="22"/>
        </w:rPr>
        <w:t xml:space="preserve">Item No. 4i - </w:t>
      </w:r>
      <w:r w:rsidRPr="00842D00">
        <w:rPr>
          <w:bCs/>
          <w:color w:val="000000"/>
          <w:sz w:val="22"/>
          <w:szCs w:val="22"/>
          <w:lang w:val="en-GB" w:eastAsia="en-GB"/>
        </w:rPr>
        <w:t>RAUC(s) Working Group Reports - Working Group Recruitment</w:t>
      </w:r>
    </w:p>
    <w:p w14:paraId="3D6A0BB5" w14:textId="58FC277A" w:rsidR="00842D00" w:rsidRDefault="00842D00" w:rsidP="004E4A8D">
      <w:pPr>
        <w:pStyle w:val="Default"/>
        <w:rPr>
          <w:color w:val="auto"/>
          <w:sz w:val="22"/>
          <w:szCs w:val="22"/>
        </w:rPr>
      </w:pPr>
    </w:p>
    <w:p w14:paraId="28D7A47F" w14:textId="4130767D" w:rsidR="00842D00" w:rsidRPr="00DD244E" w:rsidRDefault="00842D00" w:rsidP="004E4A8D">
      <w:pPr>
        <w:pStyle w:val="Default"/>
        <w:rPr>
          <w:b/>
          <w:color w:val="auto"/>
          <w:sz w:val="22"/>
          <w:szCs w:val="22"/>
        </w:rPr>
      </w:pPr>
      <w:r>
        <w:rPr>
          <w:color w:val="auto"/>
          <w:sz w:val="22"/>
          <w:szCs w:val="22"/>
        </w:rPr>
        <w:t>A.R. will pass additional information to the Secretary for inclusion in the Schedule.</w:t>
      </w:r>
      <w:r w:rsidR="00DD244E">
        <w:rPr>
          <w:color w:val="auto"/>
          <w:sz w:val="22"/>
          <w:szCs w:val="22"/>
        </w:rPr>
        <w:tab/>
      </w:r>
      <w:r w:rsidR="00DD244E">
        <w:rPr>
          <w:b/>
          <w:color w:val="auto"/>
          <w:sz w:val="22"/>
          <w:szCs w:val="22"/>
        </w:rPr>
        <w:t>Action – A.R. / Secretary</w:t>
      </w:r>
    </w:p>
    <w:p w14:paraId="4BCDF44A" w14:textId="57FFC2EE" w:rsidR="00842D00" w:rsidRDefault="00842D00" w:rsidP="004E4A8D">
      <w:pPr>
        <w:pStyle w:val="Default"/>
        <w:rPr>
          <w:color w:val="auto"/>
          <w:sz w:val="22"/>
          <w:szCs w:val="22"/>
        </w:rPr>
      </w:pPr>
    </w:p>
    <w:p w14:paraId="09E61C6D" w14:textId="77F2B78B" w:rsidR="00842D00" w:rsidRDefault="00842D00" w:rsidP="004E4A8D">
      <w:pPr>
        <w:pStyle w:val="Default"/>
        <w:rPr>
          <w:color w:val="auto"/>
          <w:sz w:val="22"/>
          <w:szCs w:val="22"/>
        </w:rPr>
      </w:pPr>
      <w:r>
        <w:rPr>
          <w:color w:val="auto"/>
          <w:sz w:val="22"/>
          <w:szCs w:val="22"/>
        </w:rPr>
        <w:t>Anthony Black agreed to be the R.A. Co-Chair on the SROR Working Group.</w:t>
      </w:r>
    </w:p>
    <w:p w14:paraId="3578394C" w14:textId="652A6345" w:rsidR="00842D00" w:rsidRDefault="00842D00" w:rsidP="004E4A8D">
      <w:pPr>
        <w:pStyle w:val="Default"/>
        <w:rPr>
          <w:color w:val="auto"/>
          <w:sz w:val="22"/>
          <w:szCs w:val="22"/>
        </w:rPr>
      </w:pPr>
    </w:p>
    <w:p w14:paraId="262F40C9" w14:textId="7621B971" w:rsidR="00842D00" w:rsidRPr="00DD244E" w:rsidRDefault="00AC56DE" w:rsidP="004E4A8D">
      <w:pPr>
        <w:pStyle w:val="Default"/>
        <w:rPr>
          <w:b/>
          <w:color w:val="auto"/>
          <w:sz w:val="22"/>
          <w:szCs w:val="22"/>
        </w:rPr>
      </w:pPr>
      <w:r>
        <w:rPr>
          <w:color w:val="auto"/>
          <w:sz w:val="22"/>
          <w:szCs w:val="22"/>
        </w:rPr>
        <w:t>This Item should be raised again at the next round of Area Meetings in order to get full representation on all the Working Groups.</w:t>
      </w:r>
      <w:r w:rsidR="00DD244E">
        <w:rPr>
          <w:color w:val="auto"/>
          <w:sz w:val="22"/>
          <w:szCs w:val="22"/>
        </w:rPr>
        <w:tab/>
      </w:r>
      <w:r w:rsidR="00DD244E">
        <w:rPr>
          <w:color w:val="auto"/>
          <w:sz w:val="22"/>
          <w:szCs w:val="22"/>
        </w:rPr>
        <w:tab/>
      </w:r>
      <w:r w:rsidR="00DD244E">
        <w:rPr>
          <w:color w:val="auto"/>
          <w:sz w:val="22"/>
          <w:szCs w:val="22"/>
        </w:rPr>
        <w:tab/>
      </w:r>
      <w:r w:rsidR="00DD244E">
        <w:rPr>
          <w:color w:val="auto"/>
          <w:sz w:val="22"/>
          <w:szCs w:val="22"/>
        </w:rPr>
        <w:tab/>
      </w:r>
      <w:r w:rsidR="00DD244E">
        <w:rPr>
          <w:color w:val="auto"/>
          <w:sz w:val="22"/>
          <w:szCs w:val="22"/>
        </w:rPr>
        <w:tab/>
      </w:r>
      <w:r w:rsidR="00DD244E">
        <w:rPr>
          <w:color w:val="auto"/>
          <w:sz w:val="22"/>
          <w:szCs w:val="22"/>
        </w:rPr>
        <w:tab/>
      </w:r>
      <w:r w:rsidR="00DD244E">
        <w:rPr>
          <w:color w:val="auto"/>
          <w:sz w:val="22"/>
          <w:szCs w:val="22"/>
        </w:rPr>
        <w:tab/>
      </w:r>
      <w:r w:rsidR="00DD244E">
        <w:rPr>
          <w:b/>
          <w:color w:val="auto"/>
          <w:sz w:val="22"/>
          <w:szCs w:val="22"/>
        </w:rPr>
        <w:t>Action - Secretary</w:t>
      </w:r>
    </w:p>
    <w:p w14:paraId="38F171BD" w14:textId="77777777" w:rsidR="00842D00" w:rsidRDefault="00842D00" w:rsidP="004E4A8D">
      <w:pPr>
        <w:pStyle w:val="Default"/>
        <w:rPr>
          <w:color w:val="auto"/>
          <w:sz w:val="22"/>
          <w:szCs w:val="22"/>
        </w:rPr>
      </w:pPr>
    </w:p>
    <w:p w14:paraId="5D36E143" w14:textId="4ABFBE39" w:rsidR="00803990" w:rsidRDefault="005B0E56" w:rsidP="004E4A8D">
      <w:pPr>
        <w:pStyle w:val="Default"/>
        <w:rPr>
          <w:color w:val="auto"/>
          <w:sz w:val="22"/>
          <w:szCs w:val="22"/>
        </w:rPr>
      </w:pPr>
      <w:r>
        <w:rPr>
          <w:color w:val="auto"/>
          <w:sz w:val="22"/>
          <w:szCs w:val="22"/>
        </w:rPr>
        <w:t xml:space="preserve">Item No. 5a </w:t>
      </w:r>
      <w:r w:rsidRPr="005B0E56">
        <w:rPr>
          <w:color w:val="auto"/>
          <w:sz w:val="22"/>
          <w:szCs w:val="22"/>
        </w:rPr>
        <w:t xml:space="preserve">Area RAUC(s) Action Reports </w:t>
      </w:r>
      <w:r>
        <w:rPr>
          <w:color w:val="auto"/>
          <w:sz w:val="22"/>
          <w:szCs w:val="22"/>
        </w:rPr>
        <w:t>–</w:t>
      </w:r>
      <w:r w:rsidRPr="005B0E56">
        <w:rPr>
          <w:color w:val="auto"/>
          <w:sz w:val="22"/>
          <w:szCs w:val="22"/>
        </w:rPr>
        <w:t xml:space="preserve"> WoSRAUC</w:t>
      </w:r>
    </w:p>
    <w:p w14:paraId="0FF3FB4B" w14:textId="71E4A89B" w:rsidR="005B0E56" w:rsidRDefault="005B0E56" w:rsidP="004E4A8D">
      <w:pPr>
        <w:pStyle w:val="Default"/>
        <w:rPr>
          <w:color w:val="auto"/>
          <w:sz w:val="22"/>
          <w:szCs w:val="22"/>
        </w:rPr>
      </w:pPr>
    </w:p>
    <w:p w14:paraId="6C2545F5" w14:textId="39A8E959" w:rsidR="005B0E56" w:rsidRDefault="005B0E56" w:rsidP="004E4A8D">
      <w:pPr>
        <w:pStyle w:val="Default"/>
        <w:rPr>
          <w:color w:val="auto"/>
          <w:sz w:val="22"/>
          <w:szCs w:val="22"/>
        </w:rPr>
      </w:pPr>
      <w:r w:rsidRPr="005B0E56">
        <w:rPr>
          <w:color w:val="auto"/>
          <w:sz w:val="22"/>
          <w:szCs w:val="22"/>
        </w:rPr>
        <w:t>Review method of recording short term works (Manhole Inspection) on high speed roads.</w:t>
      </w:r>
    </w:p>
    <w:p w14:paraId="200CDE51" w14:textId="60677870" w:rsidR="005B0E56" w:rsidRDefault="005B0E56" w:rsidP="004E4A8D">
      <w:pPr>
        <w:pStyle w:val="Default"/>
        <w:rPr>
          <w:color w:val="auto"/>
          <w:sz w:val="22"/>
          <w:szCs w:val="22"/>
        </w:rPr>
      </w:pPr>
    </w:p>
    <w:p w14:paraId="7C84502D" w14:textId="1F2246A3" w:rsidR="005B0E56" w:rsidRDefault="005B0E56" w:rsidP="004E4A8D">
      <w:pPr>
        <w:pStyle w:val="Default"/>
        <w:rPr>
          <w:color w:val="auto"/>
          <w:sz w:val="22"/>
          <w:szCs w:val="22"/>
        </w:rPr>
      </w:pPr>
      <w:r>
        <w:rPr>
          <w:color w:val="auto"/>
          <w:sz w:val="22"/>
          <w:szCs w:val="22"/>
        </w:rPr>
        <w:t>Comment was made on this Item as follows: -</w:t>
      </w:r>
    </w:p>
    <w:p w14:paraId="00FC924B" w14:textId="528699BE" w:rsidR="005B0E56" w:rsidRDefault="005B0E56" w:rsidP="005B0E56">
      <w:pPr>
        <w:pStyle w:val="Default"/>
        <w:numPr>
          <w:ilvl w:val="0"/>
          <w:numId w:val="31"/>
        </w:numPr>
        <w:rPr>
          <w:color w:val="auto"/>
          <w:sz w:val="22"/>
          <w:szCs w:val="22"/>
        </w:rPr>
      </w:pPr>
      <w:r>
        <w:rPr>
          <w:color w:val="auto"/>
          <w:sz w:val="22"/>
          <w:szCs w:val="22"/>
        </w:rPr>
        <w:lastRenderedPageBreak/>
        <w:t xml:space="preserve">This appears to be an ongoing problem with works being carried out on the verge with no </w:t>
      </w:r>
      <w:r w:rsidR="00474865">
        <w:rPr>
          <w:color w:val="auto"/>
          <w:sz w:val="22"/>
          <w:szCs w:val="22"/>
        </w:rPr>
        <w:t>signing.</w:t>
      </w:r>
    </w:p>
    <w:p w14:paraId="10C4F640" w14:textId="503EEA2E" w:rsidR="00474865" w:rsidRDefault="00474865" w:rsidP="005B0E56">
      <w:pPr>
        <w:pStyle w:val="Default"/>
        <w:numPr>
          <w:ilvl w:val="0"/>
          <w:numId w:val="31"/>
        </w:numPr>
        <w:rPr>
          <w:color w:val="auto"/>
          <w:sz w:val="22"/>
          <w:szCs w:val="22"/>
        </w:rPr>
      </w:pPr>
      <w:r>
        <w:rPr>
          <w:color w:val="auto"/>
          <w:sz w:val="22"/>
          <w:szCs w:val="22"/>
        </w:rPr>
        <w:t>The Trunk Road Operating Companies were required through their Contract to request a Network Access application for work on the Trunk network.</w:t>
      </w:r>
    </w:p>
    <w:p w14:paraId="18AAB4A4" w14:textId="37CB6301" w:rsidR="00474865" w:rsidRDefault="006C7C11" w:rsidP="005B0E56">
      <w:pPr>
        <w:pStyle w:val="Default"/>
        <w:numPr>
          <w:ilvl w:val="0"/>
          <w:numId w:val="31"/>
        </w:numPr>
        <w:rPr>
          <w:color w:val="auto"/>
          <w:sz w:val="22"/>
          <w:szCs w:val="22"/>
        </w:rPr>
      </w:pPr>
      <w:r>
        <w:rPr>
          <w:color w:val="auto"/>
          <w:sz w:val="22"/>
          <w:szCs w:val="22"/>
        </w:rPr>
        <w:t>A.R. suggested</w:t>
      </w:r>
      <w:r w:rsidR="000B7ABF">
        <w:rPr>
          <w:color w:val="auto"/>
          <w:sz w:val="22"/>
          <w:szCs w:val="22"/>
        </w:rPr>
        <w:t xml:space="preserve"> </w:t>
      </w:r>
      <w:r w:rsidR="00474865">
        <w:rPr>
          <w:color w:val="auto"/>
          <w:sz w:val="22"/>
          <w:szCs w:val="22"/>
        </w:rPr>
        <w:t>that a Network Access application was not required by Legislation. They were only required to r</w:t>
      </w:r>
      <w:r w:rsidR="000B7ABF">
        <w:rPr>
          <w:color w:val="auto"/>
          <w:sz w:val="22"/>
          <w:szCs w:val="22"/>
        </w:rPr>
        <w:t>e</w:t>
      </w:r>
      <w:r w:rsidR="00474865">
        <w:rPr>
          <w:color w:val="auto"/>
          <w:sz w:val="22"/>
          <w:szCs w:val="22"/>
        </w:rPr>
        <w:t>cord the works on the Register in accordance with the Legislation, Codes and Advice Notes.</w:t>
      </w:r>
    </w:p>
    <w:p w14:paraId="199A8FD3" w14:textId="6855D972" w:rsidR="00F54B12" w:rsidRPr="00F54B12" w:rsidRDefault="00F54B12" w:rsidP="005B0E56">
      <w:pPr>
        <w:pStyle w:val="Default"/>
        <w:numPr>
          <w:ilvl w:val="0"/>
          <w:numId w:val="31"/>
        </w:numPr>
        <w:rPr>
          <w:color w:val="auto"/>
          <w:sz w:val="22"/>
          <w:szCs w:val="22"/>
        </w:rPr>
      </w:pPr>
      <w:r w:rsidRPr="00F54B12">
        <w:rPr>
          <w:sz w:val="22"/>
          <w:szCs w:val="22"/>
        </w:rPr>
        <w:t>In addition, under their Powers </w:t>
      </w:r>
      <w:r w:rsidRPr="00F54B12">
        <w:rPr>
          <w:color w:val="1F497D"/>
          <w:sz w:val="22"/>
          <w:szCs w:val="22"/>
          <w:u w:val="single"/>
        </w:rPr>
        <w:t>as a statuary undertaker</w:t>
      </w:r>
      <w:r w:rsidRPr="00F54B12">
        <w:rPr>
          <w:color w:val="1F497D"/>
          <w:sz w:val="22"/>
          <w:szCs w:val="22"/>
        </w:rPr>
        <w:t> </w:t>
      </w:r>
      <w:r w:rsidRPr="00F54B12">
        <w:rPr>
          <w:sz w:val="22"/>
          <w:szCs w:val="22"/>
        </w:rPr>
        <w:t>they had the right to work in the Road</w:t>
      </w:r>
      <w:r w:rsidRPr="00F54B12">
        <w:rPr>
          <w:color w:val="1F497D"/>
          <w:sz w:val="22"/>
          <w:szCs w:val="22"/>
        </w:rPr>
        <w:t> </w:t>
      </w:r>
      <w:r w:rsidRPr="00F54B12">
        <w:rPr>
          <w:color w:val="1F497D"/>
          <w:sz w:val="22"/>
          <w:szCs w:val="22"/>
          <w:u w:val="single"/>
        </w:rPr>
        <w:t>provided the correct notices were raised</w:t>
      </w:r>
      <w:r>
        <w:rPr>
          <w:rFonts w:ascii="Segoe UI" w:hAnsi="Segoe UI" w:cs="Segoe UI"/>
          <w:color w:val="1F497D"/>
          <w:sz w:val="22"/>
          <w:szCs w:val="22"/>
        </w:rPr>
        <w:t>.</w:t>
      </w:r>
    </w:p>
    <w:p w14:paraId="0C5246C0" w14:textId="22FB312F" w:rsidR="009073E9" w:rsidRDefault="009073E9" w:rsidP="005B0E56">
      <w:pPr>
        <w:pStyle w:val="Default"/>
        <w:numPr>
          <w:ilvl w:val="0"/>
          <w:numId w:val="31"/>
        </w:numPr>
        <w:rPr>
          <w:color w:val="auto"/>
          <w:sz w:val="22"/>
          <w:szCs w:val="22"/>
        </w:rPr>
      </w:pPr>
      <w:r>
        <w:rPr>
          <w:color w:val="auto"/>
          <w:sz w:val="22"/>
          <w:szCs w:val="22"/>
        </w:rPr>
        <w:t xml:space="preserve">Transport Scotland indicated that they required to know who was working on their network therefore they required completion of a Network Access Agreement. The view on this was that the Register should contain this information for co-ordination purposes. The Register should also be monitored for conflicts with works on other roads due to Trunk </w:t>
      </w:r>
      <w:r w:rsidR="00DD244E">
        <w:rPr>
          <w:color w:val="auto"/>
          <w:sz w:val="22"/>
          <w:szCs w:val="22"/>
        </w:rPr>
        <w:t xml:space="preserve">Road </w:t>
      </w:r>
      <w:r>
        <w:rPr>
          <w:color w:val="auto"/>
          <w:sz w:val="22"/>
          <w:szCs w:val="22"/>
        </w:rPr>
        <w:t>works and vice versa.</w:t>
      </w:r>
    </w:p>
    <w:p w14:paraId="0C3A018E" w14:textId="77777777" w:rsidR="00F54B12" w:rsidRPr="00F54B12" w:rsidRDefault="006C7C11" w:rsidP="005B0E56">
      <w:pPr>
        <w:pStyle w:val="Default"/>
        <w:numPr>
          <w:ilvl w:val="0"/>
          <w:numId w:val="31"/>
        </w:numPr>
        <w:rPr>
          <w:color w:val="auto"/>
          <w:sz w:val="22"/>
          <w:szCs w:val="22"/>
        </w:rPr>
      </w:pPr>
      <w:r>
        <w:rPr>
          <w:color w:val="auto"/>
          <w:sz w:val="22"/>
          <w:szCs w:val="22"/>
        </w:rPr>
        <w:t>The Commissioner indicated that while it was not required by Legislation the requirement was placed on the Operating Companies</w:t>
      </w:r>
      <w:r w:rsidR="00F54B12">
        <w:rPr>
          <w:color w:val="auto"/>
          <w:sz w:val="22"/>
          <w:szCs w:val="22"/>
        </w:rPr>
        <w:t xml:space="preserve"> </w:t>
      </w:r>
      <w:r w:rsidR="00F54B12" w:rsidRPr="00F54B12">
        <w:rPr>
          <w:color w:val="1F497D"/>
          <w:sz w:val="22"/>
          <w:szCs w:val="22"/>
          <w:u w:val="single"/>
          <w:shd w:val="clear" w:color="auto" w:fill="FFFFFF"/>
        </w:rPr>
        <w:t>and not utilities, who were covered under their notice</w:t>
      </w:r>
      <w:r w:rsidR="00F54B12">
        <w:rPr>
          <w:rFonts w:ascii="Segoe UI" w:hAnsi="Segoe UI" w:cs="Segoe UI"/>
          <w:sz w:val="22"/>
          <w:szCs w:val="22"/>
          <w:u w:val="single"/>
          <w:shd w:val="clear" w:color="auto" w:fill="FFFFFF"/>
        </w:rPr>
        <w:t>.</w:t>
      </w:r>
    </w:p>
    <w:p w14:paraId="02F6BEAB" w14:textId="11A70765" w:rsidR="00474865" w:rsidRDefault="00F54B12" w:rsidP="005B0E56">
      <w:pPr>
        <w:pStyle w:val="Default"/>
        <w:numPr>
          <w:ilvl w:val="0"/>
          <w:numId w:val="31"/>
        </w:numPr>
        <w:rPr>
          <w:color w:val="auto"/>
          <w:sz w:val="22"/>
          <w:szCs w:val="22"/>
        </w:rPr>
      </w:pPr>
      <w:r>
        <w:rPr>
          <w:color w:val="auto"/>
          <w:sz w:val="22"/>
          <w:szCs w:val="22"/>
        </w:rPr>
        <w:t>Th</w:t>
      </w:r>
      <w:r w:rsidR="006C7C11">
        <w:rPr>
          <w:color w:val="auto"/>
          <w:sz w:val="22"/>
          <w:szCs w:val="22"/>
        </w:rPr>
        <w:t xml:space="preserve">e </w:t>
      </w:r>
      <w:r>
        <w:rPr>
          <w:color w:val="auto"/>
          <w:sz w:val="22"/>
          <w:szCs w:val="22"/>
        </w:rPr>
        <w:t xml:space="preserve">Commissioner </w:t>
      </w:r>
      <w:r w:rsidR="006C7C11">
        <w:rPr>
          <w:color w:val="auto"/>
          <w:sz w:val="22"/>
          <w:szCs w:val="22"/>
        </w:rPr>
        <w:t>would raise the matter with Transport Scotland and report back to the Community.</w:t>
      </w:r>
      <w:r w:rsidR="006C7C11">
        <w:rPr>
          <w:color w:val="auto"/>
          <w:sz w:val="22"/>
          <w:szCs w:val="22"/>
        </w:rPr>
        <w:tab/>
      </w:r>
      <w:r w:rsidR="006C7C11">
        <w:rPr>
          <w:color w:val="auto"/>
          <w:sz w:val="22"/>
          <w:szCs w:val="22"/>
        </w:rPr>
        <w:tab/>
      </w:r>
      <w:r w:rsidR="006C7C11">
        <w:rPr>
          <w:color w:val="auto"/>
          <w:sz w:val="22"/>
          <w:szCs w:val="22"/>
        </w:rPr>
        <w:tab/>
      </w:r>
      <w:r>
        <w:rPr>
          <w:color w:val="auto"/>
          <w:sz w:val="22"/>
          <w:szCs w:val="22"/>
        </w:rPr>
        <w:tab/>
      </w:r>
      <w:r>
        <w:rPr>
          <w:color w:val="auto"/>
          <w:sz w:val="22"/>
          <w:szCs w:val="22"/>
        </w:rPr>
        <w:tab/>
      </w:r>
      <w:r>
        <w:rPr>
          <w:color w:val="auto"/>
          <w:sz w:val="22"/>
          <w:szCs w:val="22"/>
        </w:rPr>
        <w:tab/>
      </w:r>
      <w:r w:rsidR="006C7C11">
        <w:rPr>
          <w:b/>
          <w:color w:val="auto"/>
          <w:sz w:val="22"/>
          <w:szCs w:val="22"/>
        </w:rPr>
        <w:t>Action – The Commissioner</w:t>
      </w:r>
      <w:r w:rsidR="009073E9">
        <w:rPr>
          <w:color w:val="auto"/>
          <w:sz w:val="22"/>
          <w:szCs w:val="22"/>
        </w:rPr>
        <w:t xml:space="preserve"> </w:t>
      </w:r>
    </w:p>
    <w:p w14:paraId="61FFCB0C" w14:textId="0BC27DEB" w:rsidR="006C7C11" w:rsidRDefault="006C7C11" w:rsidP="005B0E56">
      <w:pPr>
        <w:pStyle w:val="Default"/>
        <w:numPr>
          <w:ilvl w:val="0"/>
          <w:numId w:val="31"/>
        </w:numPr>
        <w:rPr>
          <w:color w:val="auto"/>
          <w:sz w:val="22"/>
          <w:szCs w:val="22"/>
        </w:rPr>
      </w:pPr>
      <w:r>
        <w:rPr>
          <w:color w:val="auto"/>
          <w:sz w:val="22"/>
          <w:szCs w:val="22"/>
        </w:rPr>
        <w:t>S.F. indicated that he would await the response before taking this matter further within Openreach.</w:t>
      </w:r>
    </w:p>
    <w:p w14:paraId="3F655040" w14:textId="01D47410" w:rsidR="00AC56DE" w:rsidRDefault="00AC56DE" w:rsidP="00AC56DE">
      <w:pPr>
        <w:pStyle w:val="Default"/>
        <w:rPr>
          <w:color w:val="auto"/>
          <w:sz w:val="22"/>
          <w:szCs w:val="22"/>
        </w:rPr>
      </w:pPr>
    </w:p>
    <w:bookmarkEnd w:id="3"/>
    <w:p w14:paraId="69D20EAF" w14:textId="77777777" w:rsidR="00AC56DE" w:rsidRDefault="00AC56DE" w:rsidP="00AC56DE">
      <w:pPr>
        <w:pStyle w:val="Default"/>
        <w:rPr>
          <w:color w:val="auto"/>
          <w:sz w:val="22"/>
          <w:szCs w:val="22"/>
        </w:rPr>
      </w:pPr>
      <w:r>
        <w:rPr>
          <w:color w:val="auto"/>
          <w:sz w:val="22"/>
          <w:szCs w:val="22"/>
        </w:rPr>
        <w:t xml:space="preserve">Item No. 5a </w:t>
      </w:r>
      <w:r w:rsidRPr="005B0E56">
        <w:rPr>
          <w:color w:val="auto"/>
          <w:sz w:val="22"/>
          <w:szCs w:val="22"/>
        </w:rPr>
        <w:t xml:space="preserve">Area RAUC(s) Action Reports </w:t>
      </w:r>
      <w:r>
        <w:rPr>
          <w:color w:val="auto"/>
          <w:sz w:val="22"/>
          <w:szCs w:val="22"/>
        </w:rPr>
        <w:t>–</w:t>
      </w:r>
      <w:r w:rsidRPr="005B0E56">
        <w:rPr>
          <w:color w:val="auto"/>
          <w:sz w:val="22"/>
          <w:szCs w:val="22"/>
        </w:rPr>
        <w:t xml:space="preserve"> WoSRAUC</w:t>
      </w:r>
    </w:p>
    <w:p w14:paraId="20091AC8" w14:textId="3FA209B3" w:rsidR="000138F0" w:rsidRDefault="000138F0" w:rsidP="004E4A8D">
      <w:pPr>
        <w:pStyle w:val="Default"/>
        <w:rPr>
          <w:color w:val="auto"/>
          <w:sz w:val="22"/>
          <w:szCs w:val="22"/>
        </w:rPr>
      </w:pPr>
    </w:p>
    <w:p w14:paraId="3AB73C89" w14:textId="78F77098" w:rsidR="00AC56DE" w:rsidRDefault="00AC56DE" w:rsidP="00AC56DE">
      <w:pPr>
        <w:rPr>
          <w:sz w:val="22"/>
          <w:szCs w:val="22"/>
          <w:lang w:val="en-GB" w:eastAsia="en-GB"/>
        </w:rPr>
      </w:pPr>
      <w:r w:rsidRPr="00AC56DE">
        <w:rPr>
          <w:sz w:val="22"/>
          <w:szCs w:val="22"/>
          <w:lang w:val="en-GB" w:eastAsia="en-GB"/>
        </w:rPr>
        <w:t>Review legislation to deal with applications to install plant in newly adopted roads.</w:t>
      </w:r>
    </w:p>
    <w:p w14:paraId="47A77792" w14:textId="77B21A43" w:rsidR="00AC56DE" w:rsidRDefault="00AC56DE" w:rsidP="00AC56DE">
      <w:pPr>
        <w:rPr>
          <w:sz w:val="22"/>
          <w:szCs w:val="22"/>
          <w:lang w:val="en-GB" w:eastAsia="en-GB"/>
        </w:rPr>
      </w:pPr>
    </w:p>
    <w:p w14:paraId="06A67940" w14:textId="4C8283AE" w:rsidR="00AC56DE" w:rsidRDefault="00AC56DE" w:rsidP="00AC56DE">
      <w:pPr>
        <w:rPr>
          <w:sz w:val="22"/>
          <w:szCs w:val="22"/>
          <w:lang w:val="en-GB" w:eastAsia="en-GB"/>
        </w:rPr>
      </w:pPr>
      <w:r>
        <w:rPr>
          <w:sz w:val="22"/>
          <w:szCs w:val="22"/>
          <w:lang w:val="en-GB" w:eastAsia="en-GB"/>
        </w:rPr>
        <w:t>Comment was made on this Item as follows: -</w:t>
      </w:r>
    </w:p>
    <w:p w14:paraId="4602772A" w14:textId="4B7E4CE6" w:rsidR="00AC56DE" w:rsidRDefault="00AC56DE" w:rsidP="00AC56DE">
      <w:pPr>
        <w:rPr>
          <w:sz w:val="22"/>
          <w:szCs w:val="22"/>
          <w:lang w:val="en-GB" w:eastAsia="en-GB"/>
        </w:rPr>
      </w:pPr>
    </w:p>
    <w:p w14:paraId="4758F09E" w14:textId="30C5E522" w:rsidR="00AC56DE" w:rsidRDefault="006023EB" w:rsidP="00AC56DE">
      <w:pPr>
        <w:pStyle w:val="ListParagraph"/>
        <w:numPr>
          <w:ilvl w:val="0"/>
          <w:numId w:val="32"/>
        </w:numPr>
        <w:rPr>
          <w:sz w:val="22"/>
          <w:szCs w:val="22"/>
          <w:lang w:val="en-GB" w:eastAsia="en-GB"/>
        </w:rPr>
      </w:pPr>
      <w:r>
        <w:rPr>
          <w:sz w:val="22"/>
          <w:szCs w:val="22"/>
          <w:lang w:val="en-GB" w:eastAsia="en-GB"/>
        </w:rPr>
        <w:t xml:space="preserve">This relates to occasions where a new road is adopted then an S.U. which does not have a network already in the development decides to install plant in the new road. This results in a track in the new road and the R.A does not have the powers which it would have if the road had been registered under Section </w:t>
      </w:r>
      <w:r w:rsidR="00423B7C">
        <w:rPr>
          <w:sz w:val="22"/>
          <w:szCs w:val="22"/>
          <w:lang w:val="en-GB" w:eastAsia="en-GB"/>
        </w:rPr>
        <w:t>117</w:t>
      </w:r>
      <w:r w:rsidR="00C20BEB">
        <w:rPr>
          <w:sz w:val="22"/>
          <w:szCs w:val="22"/>
          <w:lang w:val="en-GB" w:eastAsia="en-GB"/>
        </w:rPr>
        <w:t xml:space="preserve"> of</w:t>
      </w:r>
      <w:r>
        <w:rPr>
          <w:sz w:val="22"/>
          <w:szCs w:val="22"/>
          <w:lang w:val="en-GB" w:eastAsia="en-GB"/>
        </w:rPr>
        <w:t xml:space="preserve"> the </w:t>
      </w:r>
      <w:r w:rsidR="00C20BEB">
        <w:rPr>
          <w:sz w:val="22"/>
          <w:szCs w:val="22"/>
          <w:lang w:val="en-GB" w:eastAsia="en-GB"/>
        </w:rPr>
        <w:t>New Roads and Street Works</w:t>
      </w:r>
      <w:r>
        <w:rPr>
          <w:sz w:val="22"/>
          <w:szCs w:val="22"/>
          <w:lang w:val="en-GB" w:eastAsia="en-GB"/>
        </w:rPr>
        <w:t xml:space="preserve"> Act.</w:t>
      </w:r>
    </w:p>
    <w:p w14:paraId="32F421C5" w14:textId="4C2A9874" w:rsidR="00C20BEB" w:rsidRDefault="00C20BEB" w:rsidP="00AC56DE">
      <w:pPr>
        <w:pStyle w:val="ListParagraph"/>
        <w:numPr>
          <w:ilvl w:val="0"/>
          <w:numId w:val="32"/>
        </w:numPr>
        <w:rPr>
          <w:sz w:val="22"/>
          <w:szCs w:val="22"/>
          <w:lang w:val="en-GB" w:eastAsia="en-GB"/>
        </w:rPr>
      </w:pPr>
      <w:r>
        <w:rPr>
          <w:sz w:val="22"/>
          <w:szCs w:val="22"/>
          <w:lang w:val="en-GB" w:eastAsia="en-GB"/>
        </w:rPr>
        <w:t>There is no Legislation to prevent the works being carried out.</w:t>
      </w:r>
    </w:p>
    <w:p w14:paraId="192765AC" w14:textId="30E0A46B" w:rsidR="00C20BEB" w:rsidRDefault="00C20BEB" w:rsidP="00AC56DE">
      <w:pPr>
        <w:pStyle w:val="ListParagraph"/>
        <w:numPr>
          <w:ilvl w:val="0"/>
          <w:numId w:val="32"/>
        </w:numPr>
        <w:rPr>
          <w:sz w:val="22"/>
          <w:szCs w:val="22"/>
          <w:lang w:val="en-GB" w:eastAsia="en-GB"/>
        </w:rPr>
      </w:pPr>
      <w:r>
        <w:rPr>
          <w:sz w:val="22"/>
          <w:szCs w:val="22"/>
          <w:lang w:val="en-GB" w:eastAsia="en-GB"/>
        </w:rPr>
        <w:t>If the work had been carried out in the new surface prior to the road being adopted the R.A. would not have adopted the road.</w:t>
      </w:r>
    </w:p>
    <w:p w14:paraId="5089075A" w14:textId="243100B1" w:rsidR="00C20BEB" w:rsidRDefault="00C20BEB" w:rsidP="00AC56DE">
      <w:pPr>
        <w:pStyle w:val="ListParagraph"/>
        <w:numPr>
          <w:ilvl w:val="0"/>
          <w:numId w:val="32"/>
        </w:numPr>
        <w:rPr>
          <w:sz w:val="22"/>
          <w:szCs w:val="22"/>
          <w:lang w:val="en-GB" w:eastAsia="en-GB"/>
        </w:rPr>
      </w:pPr>
      <w:r>
        <w:rPr>
          <w:sz w:val="22"/>
          <w:szCs w:val="22"/>
          <w:lang w:val="en-GB" w:eastAsia="en-GB"/>
        </w:rPr>
        <w:t>The Road Construction Consent Legislation does not prevent this work taking place.</w:t>
      </w:r>
    </w:p>
    <w:p w14:paraId="06F45CD9" w14:textId="6A500781" w:rsidR="00C20BEB" w:rsidRDefault="00C20BEB" w:rsidP="00AC56DE">
      <w:pPr>
        <w:pStyle w:val="ListParagraph"/>
        <w:numPr>
          <w:ilvl w:val="0"/>
          <w:numId w:val="32"/>
        </w:numPr>
        <w:rPr>
          <w:sz w:val="22"/>
          <w:szCs w:val="22"/>
          <w:lang w:val="en-GB" w:eastAsia="en-GB"/>
        </w:rPr>
      </w:pPr>
      <w:r>
        <w:rPr>
          <w:sz w:val="22"/>
          <w:szCs w:val="22"/>
          <w:lang w:val="en-GB" w:eastAsia="en-GB"/>
        </w:rPr>
        <w:t>At present</w:t>
      </w:r>
      <w:r w:rsidR="004F4839">
        <w:rPr>
          <w:sz w:val="22"/>
          <w:szCs w:val="22"/>
          <w:lang w:val="en-GB" w:eastAsia="en-GB"/>
        </w:rPr>
        <w:t>,</w:t>
      </w:r>
      <w:r>
        <w:rPr>
          <w:sz w:val="22"/>
          <w:szCs w:val="22"/>
          <w:lang w:val="en-GB" w:eastAsia="en-GB"/>
        </w:rPr>
        <w:t xml:space="preserve"> there is no obvious solution and the R.A. has to allow the work to be carried out.</w:t>
      </w:r>
    </w:p>
    <w:p w14:paraId="5A6B5050" w14:textId="70C082B3" w:rsidR="00C20BEB" w:rsidRDefault="00C20BEB" w:rsidP="00AC56DE">
      <w:pPr>
        <w:pStyle w:val="ListParagraph"/>
        <w:numPr>
          <w:ilvl w:val="0"/>
          <w:numId w:val="32"/>
        </w:numPr>
        <w:rPr>
          <w:sz w:val="22"/>
          <w:szCs w:val="22"/>
          <w:lang w:val="en-GB" w:eastAsia="en-GB"/>
        </w:rPr>
      </w:pPr>
      <w:r>
        <w:rPr>
          <w:sz w:val="22"/>
          <w:szCs w:val="22"/>
          <w:lang w:val="en-GB" w:eastAsia="en-GB"/>
        </w:rPr>
        <w:t>Close this Item.</w:t>
      </w:r>
      <w:r w:rsidR="00DD244E">
        <w:rPr>
          <w:sz w:val="22"/>
          <w:szCs w:val="22"/>
          <w:lang w:val="en-GB" w:eastAsia="en-GB"/>
        </w:rPr>
        <w:tab/>
      </w:r>
      <w:r w:rsidR="00DD244E">
        <w:rPr>
          <w:sz w:val="22"/>
          <w:szCs w:val="22"/>
          <w:lang w:val="en-GB" w:eastAsia="en-GB"/>
        </w:rPr>
        <w:tab/>
      </w:r>
      <w:r w:rsidR="00DD244E">
        <w:rPr>
          <w:sz w:val="22"/>
          <w:szCs w:val="22"/>
          <w:lang w:val="en-GB" w:eastAsia="en-GB"/>
        </w:rPr>
        <w:tab/>
      </w:r>
      <w:r w:rsidR="00DD244E">
        <w:rPr>
          <w:sz w:val="22"/>
          <w:szCs w:val="22"/>
          <w:lang w:val="en-GB" w:eastAsia="en-GB"/>
        </w:rPr>
        <w:tab/>
      </w:r>
      <w:r w:rsidR="00DD244E">
        <w:rPr>
          <w:sz w:val="22"/>
          <w:szCs w:val="22"/>
          <w:lang w:val="en-GB" w:eastAsia="en-GB"/>
        </w:rPr>
        <w:tab/>
      </w:r>
      <w:r w:rsidR="00DD244E">
        <w:rPr>
          <w:sz w:val="22"/>
          <w:szCs w:val="22"/>
          <w:lang w:val="en-GB" w:eastAsia="en-GB"/>
        </w:rPr>
        <w:tab/>
      </w:r>
      <w:r w:rsidR="00DD244E">
        <w:rPr>
          <w:sz w:val="22"/>
          <w:szCs w:val="22"/>
          <w:lang w:val="en-GB" w:eastAsia="en-GB"/>
        </w:rPr>
        <w:tab/>
      </w:r>
      <w:r w:rsidR="00DD244E">
        <w:rPr>
          <w:sz w:val="22"/>
          <w:szCs w:val="22"/>
          <w:lang w:val="en-GB" w:eastAsia="en-GB"/>
        </w:rPr>
        <w:tab/>
      </w:r>
      <w:r w:rsidR="00DD244E">
        <w:rPr>
          <w:b/>
          <w:sz w:val="22"/>
          <w:szCs w:val="22"/>
          <w:lang w:val="en-GB" w:eastAsia="en-GB"/>
        </w:rPr>
        <w:t>Action - Secretary</w:t>
      </w:r>
    </w:p>
    <w:p w14:paraId="2ADE1227" w14:textId="7DCA72CC" w:rsidR="004F4839" w:rsidRDefault="004F4839" w:rsidP="004F4839">
      <w:pPr>
        <w:rPr>
          <w:sz w:val="22"/>
          <w:szCs w:val="22"/>
          <w:lang w:val="en-GB" w:eastAsia="en-GB"/>
        </w:rPr>
      </w:pPr>
    </w:p>
    <w:p w14:paraId="39AC8992" w14:textId="2B266B6D" w:rsidR="004F4839" w:rsidRPr="004F4839" w:rsidRDefault="004F4839" w:rsidP="004F4839">
      <w:pPr>
        <w:rPr>
          <w:b/>
          <w:bCs/>
          <w:sz w:val="22"/>
          <w:szCs w:val="22"/>
          <w:lang w:val="en-GB" w:eastAsia="en-GB"/>
        </w:rPr>
      </w:pPr>
      <w:r>
        <w:rPr>
          <w:sz w:val="22"/>
          <w:szCs w:val="22"/>
          <w:lang w:val="en-GB" w:eastAsia="en-GB"/>
        </w:rPr>
        <w:t xml:space="preserve">Item No. 6a </w:t>
      </w:r>
      <w:r w:rsidRPr="00787EF7">
        <w:rPr>
          <w:bCs/>
          <w:sz w:val="22"/>
          <w:szCs w:val="22"/>
          <w:lang w:val="en-GB" w:eastAsia="en-GB"/>
        </w:rPr>
        <w:t>RAUC(s) Business</w:t>
      </w:r>
      <w:r w:rsidRPr="004F4839">
        <w:rPr>
          <w:b/>
          <w:bCs/>
          <w:sz w:val="22"/>
          <w:szCs w:val="22"/>
          <w:lang w:val="en-GB" w:eastAsia="en-GB"/>
        </w:rPr>
        <w:t xml:space="preserve"> - </w:t>
      </w:r>
      <w:r w:rsidRPr="004F4839">
        <w:rPr>
          <w:bCs/>
          <w:sz w:val="22"/>
          <w:szCs w:val="22"/>
          <w:lang w:val="en-GB" w:eastAsia="en-GB"/>
        </w:rPr>
        <w:t>Environmental Recycling - Coal Tar Arisings</w:t>
      </w:r>
    </w:p>
    <w:p w14:paraId="5AA2FCFC" w14:textId="57D41CFC" w:rsidR="004F4839" w:rsidRPr="004F4839" w:rsidRDefault="004F4839" w:rsidP="004F4839">
      <w:pPr>
        <w:rPr>
          <w:sz w:val="22"/>
          <w:szCs w:val="22"/>
          <w:lang w:val="en-GB" w:eastAsia="en-GB"/>
        </w:rPr>
      </w:pPr>
    </w:p>
    <w:p w14:paraId="749B4289" w14:textId="4A263538" w:rsidR="004F4839" w:rsidRPr="00DD244E" w:rsidRDefault="004F4839" w:rsidP="00DD244E">
      <w:pPr>
        <w:pStyle w:val="ListParagraph"/>
        <w:numPr>
          <w:ilvl w:val="0"/>
          <w:numId w:val="32"/>
        </w:numPr>
        <w:rPr>
          <w:sz w:val="22"/>
          <w:szCs w:val="22"/>
          <w:lang w:val="en-GB" w:eastAsia="en-GB"/>
        </w:rPr>
      </w:pPr>
      <w:r w:rsidRPr="00DD244E">
        <w:rPr>
          <w:sz w:val="22"/>
          <w:szCs w:val="22"/>
          <w:lang w:val="en-GB" w:eastAsia="en-GB"/>
        </w:rPr>
        <w:t xml:space="preserve">This matter is being dealt with and in the </w:t>
      </w:r>
      <w:r w:rsidR="00DD244E" w:rsidRPr="00DD244E">
        <w:rPr>
          <w:sz w:val="22"/>
          <w:szCs w:val="22"/>
          <w:lang w:val="en-GB" w:eastAsia="en-GB"/>
        </w:rPr>
        <w:t>meantime,</w:t>
      </w:r>
      <w:r w:rsidRPr="00DD244E">
        <w:rPr>
          <w:sz w:val="22"/>
          <w:szCs w:val="22"/>
          <w:lang w:val="en-GB" w:eastAsia="en-GB"/>
        </w:rPr>
        <w:t xml:space="preserve"> it should be closed pending a report to RAUC(S) at a later date. </w:t>
      </w:r>
      <w:r w:rsidR="00DD244E" w:rsidRPr="00DD244E">
        <w:rPr>
          <w:sz w:val="22"/>
          <w:szCs w:val="22"/>
          <w:lang w:val="en-GB" w:eastAsia="en-GB"/>
        </w:rPr>
        <w:tab/>
      </w:r>
      <w:r w:rsidR="00DD244E" w:rsidRPr="00DD244E">
        <w:rPr>
          <w:sz w:val="22"/>
          <w:szCs w:val="22"/>
          <w:lang w:val="en-GB" w:eastAsia="en-GB"/>
        </w:rPr>
        <w:tab/>
      </w:r>
      <w:r w:rsidR="00DD244E" w:rsidRPr="00DD244E">
        <w:rPr>
          <w:sz w:val="22"/>
          <w:szCs w:val="22"/>
          <w:lang w:val="en-GB" w:eastAsia="en-GB"/>
        </w:rPr>
        <w:tab/>
      </w:r>
      <w:r w:rsidR="00DD244E" w:rsidRPr="00DD244E">
        <w:rPr>
          <w:sz w:val="22"/>
          <w:szCs w:val="22"/>
          <w:lang w:val="en-GB" w:eastAsia="en-GB"/>
        </w:rPr>
        <w:tab/>
      </w:r>
      <w:r w:rsidR="00DD244E" w:rsidRPr="00DD244E">
        <w:rPr>
          <w:sz w:val="22"/>
          <w:szCs w:val="22"/>
          <w:lang w:val="en-GB" w:eastAsia="en-GB"/>
        </w:rPr>
        <w:tab/>
      </w:r>
      <w:r w:rsidR="00DD244E">
        <w:rPr>
          <w:sz w:val="22"/>
          <w:szCs w:val="22"/>
          <w:lang w:val="en-GB" w:eastAsia="en-GB"/>
        </w:rPr>
        <w:tab/>
      </w:r>
      <w:r w:rsidR="00DD244E" w:rsidRPr="00DD244E">
        <w:rPr>
          <w:b/>
          <w:sz w:val="22"/>
          <w:szCs w:val="22"/>
          <w:lang w:val="en-GB" w:eastAsia="en-GB"/>
        </w:rPr>
        <w:t>Action - Secretary</w:t>
      </w:r>
    </w:p>
    <w:p w14:paraId="465AE4FB" w14:textId="77777777" w:rsidR="00AC56DE" w:rsidRDefault="00AC56DE" w:rsidP="004E4A8D">
      <w:pPr>
        <w:pStyle w:val="Default"/>
        <w:rPr>
          <w:color w:val="auto"/>
          <w:sz w:val="22"/>
          <w:szCs w:val="22"/>
        </w:rPr>
      </w:pPr>
    </w:p>
    <w:p w14:paraId="426DB538" w14:textId="1B50D0F8" w:rsidR="00FF2947" w:rsidRDefault="004E4A8D" w:rsidP="0067508B">
      <w:pPr>
        <w:pStyle w:val="Default"/>
        <w:rPr>
          <w:b/>
          <w:sz w:val="22"/>
          <w:szCs w:val="22"/>
        </w:rPr>
      </w:pPr>
      <w:r w:rsidRPr="00DC6D46">
        <w:rPr>
          <w:b/>
          <w:bCs/>
          <w:color w:val="auto"/>
          <w:sz w:val="22"/>
          <w:szCs w:val="22"/>
        </w:rPr>
        <w:t xml:space="preserve">3. </w:t>
      </w:r>
      <w:r w:rsidRPr="00DC6D46">
        <w:rPr>
          <w:b/>
          <w:bCs/>
          <w:sz w:val="22"/>
          <w:szCs w:val="22"/>
        </w:rPr>
        <w:t xml:space="preserve">Presentation </w:t>
      </w:r>
      <w:r w:rsidR="00371D3C">
        <w:rPr>
          <w:b/>
          <w:bCs/>
          <w:sz w:val="22"/>
          <w:szCs w:val="22"/>
        </w:rPr>
        <w:t xml:space="preserve">– </w:t>
      </w:r>
      <w:r w:rsidR="00311099" w:rsidRPr="00311099">
        <w:rPr>
          <w:b/>
          <w:sz w:val="22"/>
          <w:szCs w:val="22"/>
        </w:rPr>
        <w:t>SGN Linesearch</w:t>
      </w:r>
    </w:p>
    <w:p w14:paraId="066D7943" w14:textId="3043B00C" w:rsidR="00311099" w:rsidRDefault="00311099" w:rsidP="0067508B">
      <w:pPr>
        <w:pStyle w:val="Default"/>
        <w:rPr>
          <w:b/>
          <w:sz w:val="22"/>
          <w:szCs w:val="22"/>
        </w:rPr>
      </w:pPr>
    </w:p>
    <w:p w14:paraId="2FC5875D" w14:textId="76BE6908" w:rsidR="00311099" w:rsidRDefault="00311099" w:rsidP="0067508B">
      <w:pPr>
        <w:pStyle w:val="Default"/>
        <w:rPr>
          <w:b/>
          <w:bCs/>
          <w:sz w:val="22"/>
          <w:szCs w:val="22"/>
        </w:rPr>
      </w:pPr>
      <w:r w:rsidRPr="00311099">
        <w:rPr>
          <w:sz w:val="22"/>
          <w:szCs w:val="22"/>
        </w:rPr>
        <w:t>Th</w:t>
      </w:r>
      <w:r>
        <w:rPr>
          <w:sz w:val="22"/>
          <w:szCs w:val="22"/>
        </w:rPr>
        <w:t>e</w:t>
      </w:r>
      <w:r w:rsidRPr="00311099">
        <w:rPr>
          <w:sz w:val="22"/>
          <w:szCs w:val="22"/>
        </w:rPr>
        <w:t xml:space="preserve"> </w:t>
      </w:r>
      <w:r>
        <w:rPr>
          <w:sz w:val="22"/>
          <w:szCs w:val="22"/>
        </w:rPr>
        <w:t>p</w:t>
      </w:r>
      <w:r w:rsidRPr="00311099">
        <w:rPr>
          <w:sz w:val="22"/>
          <w:szCs w:val="22"/>
        </w:rPr>
        <w:t>resentation was cancelled but the slides will be passed to the Secretary for Circulation.</w:t>
      </w:r>
      <w:r>
        <w:rPr>
          <w:b/>
          <w:sz w:val="22"/>
          <w:szCs w:val="22"/>
        </w:rPr>
        <w:tab/>
        <w:t>Action – A.R. / Secretary</w:t>
      </w:r>
    </w:p>
    <w:p w14:paraId="425C525D" w14:textId="37B40CE3" w:rsidR="00F249C7" w:rsidRPr="00C72465" w:rsidRDefault="00F249C7" w:rsidP="0033655C">
      <w:pPr>
        <w:pStyle w:val="Default"/>
        <w:rPr>
          <w:color w:val="auto"/>
          <w:sz w:val="22"/>
          <w:szCs w:val="22"/>
        </w:rPr>
      </w:pPr>
    </w:p>
    <w:p w14:paraId="032630A7" w14:textId="77777777" w:rsidR="004E4A8D" w:rsidRDefault="004E4A8D" w:rsidP="004E4A8D">
      <w:pPr>
        <w:pStyle w:val="Default"/>
        <w:rPr>
          <w:b/>
          <w:bCs/>
          <w:color w:val="auto"/>
          <w:sz w:val="22"/>
          <w:szCs w:val="22"/>
        </w:rPr>
      </w:pPr>
      <w:r>
        <w:rPr>
          <w:b/>
          <w:bCs/>
          <w:color w:val="auto"/>
          <w:sz w:val="22"/>
          <w:szCs w:val="22"/>
        </w:rPr>
        <w:t>4. RAUC(s) Working Group Reports</w:t>
      </w:r>
    </w:p>
    <w:p w14:paraId="6B252EB6" w14:textId="77777777" w:rsidR="004E4A8D" w:rsidRDefault="004E4A8D" w:rsidP="004E4A8D">
      <w:pPr>
        <w:pStyle w:val="Default"/>
        <w:rPr>
          <w:color w:val="auto"/>
          <w:sz w:val="22"/>
          <w:szCs w:val="22"/>
        </w:rPr>
      </w:pPr>
    </w:p>
    <w:p w14:paraId="0C7DF73B" w14:textId="77777777" w:rsidR="004E4A8D" w:rsidRPr="00E451BE" w:rsidRDefault="004E4A8D" w:rsidP="004E4A8D">
      <w:pPr>
        <w:pStyle w:val="Default"/>
        <w:rPr>
          <w:b/>
          <w:color w:val="auto"/>
          <w:sz w:val="22"/>
          <w:szCs w:val="22"/>
        </w:rPr>
      </w:pPr>
      <w:r w:rsidRPr="00E451BE">
        <w:rPr>
          <w:b/>
          <w:color w:val="auto"/>
          <w:sz w:val="22"/>
          <w:szCs w:val="22"/>
        </w:rPr>
        <w:t xml:space="preserve">a. National Coring Programme </w:t>
      </w:r>
    </w:p>
    <w:p w14:paraId="57824742" w14:textId="77777777" w:rsidR="004E4A8D" w:rsidRDefault="004E4A8D" w:rsidP="004E4A8D">
      <w:pPr>
        <w:pStyle w:val="Default"/>
        <w:rPr>
          <w:color w:val="auto"/>
          <w:sz w:val="22"/>
          <w:szCs w:val="22"/>
        </w:rPr>
      </w:pPr>
    </w:p>
    <w:p w14:paraId="5459F846" w14:textId="0964020B" w:rsidR="00FE393E" w:rsidRDefault="00E451BE" w:rsidP="00C555EB">
      <w:pPr>
        <w:pStyle w:val="Default"/>
        <w:rPr>
          <w:color w:val="auto"/>
          <w:sz w:val="22"/>
          <w:szCs w:val="22"/>
        </w:rPr>
      </w:pPr>
      <w:r>
        <w:rPr>
          <w:color w:val="auto"/>
          <w:sz w:val="22"/>
          <w:szCs w:val="22"/>
        </w:rPr>
        <w:t>K.S</w:t>
      </w:r>
      <w:r w:rsidR="001E2475">
        <w:rPr>
          <w:color w:val="auto"/>
          <w:sz w:val="22"/>
          <w:szCs w:val="22"/>
        </w:rPr>
        <w:t xml:space="preserve">. reported that there appeared to be cores which had not been recorded on the Register therefore there was a problem producing the final report. All results both pass and fail should be recorded. This is not a problem in </w:t>
      </w:r>
      <w:r w:rsidR="00DD244E">
        <w:rPr>
          <w:color w:val="auto"/>
          <w:sz w:val="22"/>
          <w:szCs w:val="22"/>
        </w:rPr>
        <w:t xml:space="preserve">only </w:t>
      </w:r>
      <w:r w:rsidR="001E2475">
        <w:rPr>
          <w:color w:val="auto"/>
          <w:sz w:val="22"/>
          <w:szCs w:val="22"/>
        </w:rPr>
        <w:t>one area but appeared to be across the Community.</w:t>
      </w:r>
    </w:p>
    <w:p w14:paraId="0545C2C8" w14:textId="5D3CB4EE" w:rsidR="001E2475" w:rsidRDefault="001E2475" w:rsidP="00C555EB">
      <w:pPr>
        <w:pStyle w:val="Default"/>
        <w:rPr>
          <w:color w:val="auto"/>
          <w:sz w:val="22"/>
          <w:szCs w:val="22"/>
        </w:rPr>
      </w:pPr>
    </w:p>
    <w:p w14:paraId="7CF5ECF1" w14:textId="10AB5A29" w:rsidR="001E2475" w:rsidRDefault="001E2475" w:rsidP="00C555EB">
      <w:pPr>
        <w:pStyle w:val="Default"/>
        <w:rPr>
          <w:color w:val="auto"/>
          <w:sz w:val="22"/>
          <w:szCs w:val="22"/>
        </w:rPr>
      </w:pPr>
      <w:r>
        <w:rPr>
          <w:color w:val="auto"/>
          <w:sz w:val="22"/>
          <w:szCs w:val="22"/>
        </w:rPr>
        <w:t>This problem could be caused by 2015 cores not being taken into the download so this needs to be checked out.</w:t>
      </w:r>
    </w:p>
    <w:p w14:paraId="18AEA366" w14:textId="274F169E" w:rsidR="001E2475" w:rsidRDefault="001E2475" w:rsidP="00C555EB">
      <w:pPr>
        <w:pStyle w:val="Default"/>
        <w:rPr>
          <w:color w:val="auto"/>
          <w:sz w:val="22"/>
          <w:szCs w:val="22"/>
        </w:rPr>
      </w:pPr>
    </w:p>
    <w:p w14:paraId="20236878" w14:textId="7E4DB677" w:rsidR="001E2475" w:rsidRDefault="00182652" w:rsidP="00C555EB">
      <w:pPr>
        <w:pStyle w:val="Default"/>
        <w:rPr>
          <w:color w:val="auto"/>
          <w:sz w:val="22"/>
          <w:szCs w:val="22"/>
        </w:rPr>
      </w:pPr>
      <w:r>
        <w:rPr>
          <w:color w:val="auto"/>
          <w:sz w:val="22"/>
          <w:szCs w:val="22"/>
        </w:rPr>
        <w:t>The commissioner indicated that five Telecom Organisations had very poor results. He would be considering the action to be taken but he asked the Telecom Industry to get together and deal with the problem affecting them.</w:t>
      </w:r>
    </w:p>
    <w:p w14:paraId="065DF1CA" w14:textId="04F453F0" w:rsidR="00182652" w:rsidRDefault="00182652" w:rsidP="00C555EB">
      <w:pPr>
        <w:pStyle w:val="Default"/>
        <w:rPr>
          <w:color w:val="auto"/>
          <w:sz w:val="22"/>
          <w:szCs w:val="22"/>
        </w:rPr>
      </w:pPr>
    </w:p>
    <w:p w14:paraId="2C44DC4E" w14:textId="6513C481" w:rsidR="00182652" w:rsidRDefault="00182652" w:rsidP="00C555EB">
      <w:pPr>
        <w:pStyle w:val="Default"/>
        <w:rPr>
          <w:color w:val="auto"/>
          <w:sz w:val="22"/>
          <w:szCs w:val="22"/>
        </w:rPr>
      </w:pPr>
      <w:r>
        <w:rPr>
          <w:color w:val="auto"/>
          <w:sz w:val="22"/>
          <w:szCs w:val="22"/>
        </w:rPr>
        <w:t>This Programme covered only 2% of the reinstatements therefore depending on the sample the overall situation could be much worse.</w:t>
      </w:r>
    </w:p>
    <w:p w14:paraId="426667A6" w14:textId="65DEBBE7" w:rsidR="00182652" w:rsidRDefault="00182652" w:rsidP="00C555EB">
      <w:pPr>
        <w:pStyle w:val="Default"/>
        <w:rPr>
          <w:color w:val="auto"/>
          <w:sz w:val="22"/>
          <w:szCs w:val="22"/>
        </w:rPr>
      </w:pPr>
    </w:p>
    <w:p w14:paraId="2CDB6AA8" w14:textId="57CB55FB" w:rsidR="00182652" w:rsidRDefault="00182652" w:rsidP="00C555EB">
      <w:pPr>
        <w:pStyle w:val="Default"/>
        <w:rPr>
          <w:color w:val="auto"/>
          <w:sz w:val="22"/>
          <w:szCs w:val="22"/>
        </w:rPr>
      </w:pPr>
      <w:r>
        <w:rPr>
          <w:color w:val="auto"/>
          <w:sz w:val="22"/>
          <w:szCs w:val="22"/>
        </w:rPr>
        <w:t>CityFibre and Openreach have already made changes to their operation and are looking further at what other steps could be taken to get the required improvement</w:t>
      </w:r>
      <w:r w:rsidR="00730614">
        <w:rPr>
          <w:color w:val="auto"/>
          <w:sz w:val="22"/>
          <w:szCs w:val="22"/>
        </w:rPr>
        <w:t xml:space="preserve"> e.g. internal coring programmes.</w:t>
      </w:r>
      <w:r w:rsidR="003F4851">
        <w:rPr>
          <w:color w:val="auto"/>
          <w:sz w:val="22"/>
          <w:szCs w:val="22"/>
        </w:rPr>
        <w:t xml:space="preserve"> Other Organisations have managed to make improvements so they should possibly be consulted.</w:t>
      </w:r>
    </w:p>
    <w:p w14:paraId="2EAE5421" w14:textId="4367EAAA" w:rsidR="003F4851" w:rsidRDefault="003F4851" w:rsidP="00C555EB">
      <w:pPr>
        <w:pStyle w:val="Default"/>
        <w:rPr>
          <w:color w:val="auto"/>
          <w:sz w:val="22"/>
          <w:szCs w:val="22"/>
        </w:rPr>
      </w:pPr>
    </w:p>
    <w:p w14:paraId="04A26257" w14:textId="1540CEA6" w:rsidR="003F4851" w:rsidRDefault="003F4851" w:rsidP="00C555EB">
      <w:pPr>
        <w:pStyle w:val="Default"/>
        <w:rPr>
          <w:color w:val="auto"/>
          <w:sz w:val="22"/>
          <w:szCs w:val="22"/>
        </w:rPr>
      </w:pPr>
      <w:r>
        <w:rPr>
          <w:color w:val="auto"/>
          <w:sz w:val="22"/>
          <w:szCs w:val="22"/>
        </w:rPr>
        <w:t xml:space="preserve">The failures covered </w:t>
      </w:r>
      <w:r w:rsidR="0087206E">
        <w:rPr>
          <w:color w:val="auto"/>
          <w:sz w:val="22"/>
          <w:szCs w:val="22"/>
        </w:rPr>
        <w:t xml:space="preserve">all types of failure including layer thickness, compaction and material. </w:t>
      </w:r>
    </w:p>
    <w:p w14:paraId="724473D1" w14:textId="6F1C24A8" w:rsidR="0087206E" w:rsidRDefault="0087206E" w:rsidP="00C555EB">
      <w:pPr>
        <w:pStyle w:val="Default"/>
        <w:rPr>
          <w:color w:val="auto"/>
          <w:sz w:val="22"/>
          <w:szCs w:val="22"/>
        </w:rPr>
      </w:pPr>
    </w:p>
    <w:p w14:paraId="25B72390" w14:textId="0795EAB2" w:rsidR="0087206E" w:rsidRDefault="0087206E" w:rsidP="00C555EB">
      <w:pPr>
        <w:pStyle w:val="Default"/>
        <w:rPr>
          <w:color w:val="auto"/>
          <w:sz w:val="22"/>
          <w:szCs w:val="22"/>
        </w:rPr>
      </w:pPr>
      <w:r>
        <w:rPr>
          <w:color w:val="auto"/>
          <w:sz w:val="22"/>
          <w:szCs w:val="22"/>
        </w:rPr>
        <w:t xml:space="preserve">If and when another programme is started the management of the project must be looked at </w:t>
      </w:r>
      <w:r w:rsidR="00DD244E">
        <w:rPr>
          <w:color w:val="auto"/>
          <w:sz w:val="22"/>
          <w:szCs w:val="22"/>
        </w:rPr>
        <w:t>as the last one and this one have</w:t>
      </w:r>
      <w:r>
        <w:rPr>
          <w:color w:val="auto"/>
          <w:sz w:val="22"/>
          <w:szCs w:val="22"/>
        </w:rPr>
        <w:t xml:space="preserve"> been dogged by delays etc.</w:t>
      </w:r>
    </w:p>
    <w:p w14:paraId="0A01A06D" w14:textId="3A1E777A" w:rsidR="0087206E" w:rsidRDefault="0087206E" w:rsidP="00C555EB">
      <w:pPr>
        <w:pStyle w:val="Default"/>
        <w:rPr>
          <w:color w:val="auto"/>
          <w:sz w:val="22"/>
          <w:szCs w:val="22"/>
        </w:rPr>
      </w:pPr>
    </w:p>
    <w:p w14:paraId="3DDA46C2" w14:textId="4C8C42E6" w:rsidR="0087206E" w:rsidRDefault="0087206E" w:rsidP="00C555EB">
      <w:pPr>
        <w:pStyle w:val="Default"/>
        <w:rPr>
          <w:b/>
          <w:color w:val="auto"/>
          <w:sz w:val="22"/>
          <w:szCs w:val="22"/>
        </w:rPr>
      </w:pPr>
      <w:r>
        <w:rPr>
          <w:color w:val="auto"/>
          <w:sz w:val="22"/>
          <w:szCs w:val="22"/>
        </w:rPr>
        <w:t>F.McI. can indicate which Scottish Water cores are missing and can pass this information to them. It was agreed that one more week would be allowed for all results to be registered.</w:t>
      </w:r>
      <w:r w:rsidR="000B0A5D">
        <w:rPr>
          <w:color w:val="auto"/>
          <w:sz w:val="22"/>
          <w:szCs w:val="22"/>
        </w:rPr>
        <w:tab/>
      </w:r>
      <w:r w:rsidR="000B0A5D">
        <w:rPr>
          <w:color w:val="auto"/>
          <w:sz w:val="22"/>
          <w:szCs w:val="22"/>
        </w:rPr>
        <w:tab/>
      </w:r>
      <w:r w:rsidR="000B0A5D">
        <w:rPr>
          <w:b/>
          <w:color w:val="auto"/>
          <w:sz w:val="22"/>
          <w:szCs w:val="22"/>
        </w:rPr>
        <w:t>Action – R.As.</w:t>
      </w:r>
    </w:p>
    <w:p w14:paraId="3BEF4999" w14:textId="3AE49CFB" w:rsidR="000B0A5D" w:rsidRDefault="000B0A5D" w:rsidP="00C555EB">
      <w:pPr>
        <w:pStyle w:val="Default"/>
        <w:rPr>
          <w:b/>
          <w:color w:val="auto"/>
          <w:sz w:val="22"/>
          <w:szCs w:val="22"/>
        </w:rPr>
      </w:pPr>
    </w:p>
    <w:p w14:paraId="6F670BF1" w14:textId="4DA68E7E" w:rsidR="000B0A5D" w:rsidRDefault="000B0A5D" w:rsidP="00C555EB">
      <w:pPr>
        <w:pStyle w:val="Default"/>
        <w:rPr>
          <w:color w:val="auto"/>
          <w:sz w:val="22"/>
          <w:szCs w:val="22"/>
        </w:rPr>
      </w:pPr>
      <w:r>
        <w:rPr>
          <w:color w:val="auto"/>
          <w:sz w:val="22"/>
          <w:szCs w:val="22"/>
        </w:rPr>
        <w:t>All the Telecom Organisations were aware of the urgent need for action and would consider joint meetings to review the situation. K.S. offered to assist with information from the Scottish Water contract management and testing procedures.</w:t>
      </w:r>
    </w:p>
    <w:p w14:paraId="09B55A88" w14:textId="508D711A" w:rsidR="000B0A5D" w:rsidRDefault="000B0A5D" w:rsidP="00C555EB">
      <w:pPr>
        <w:pStyle w:val="Default"/>
        <w:rPr>
          <w:color w:val="auto"/>
          <w:sz w:val="22"/>
          <w:szCs w:val="22"/>
        </w:rPr>
      </w:pPr>
    </w:p>
    <w:p w14:paraId="5D38BFFF" w14:textId="46F49F3B" w:rsidR="000B0A5D" w:rsidRDefault="000B0A5D" w:rsidP="00C555EB">
      <w:pPr>
        <w:pStyle w:val="Default"/>
        <w:rPr>
          <w:color w:val="auto"/>
          <w:sz w:val="22"/>
          <w:szCs w:val="22"/>
        </w:rPr>
      </w:pPr>
      <w:r>
        <w:rPr>
          <w:color w:val="auto"/>
          <w:sz w:val="22"/>
          <w:szCs w:val="22"/>
        </w:rPr>
        <w:t>Quality Plans may change the methods of operation and management but until they are introduced action is required.</w:t>
      </w:r>
    </w:p>
    <w:p w14:paraId="318D77A5" w14:textId="01E338AB" w:rsidR="000B0A5D" w:rsidRDefault="000B0A5D" w:rsidP="00C555EB">
      <w:pPr>
        <w:pStyle w:val="Default"/>
        <w:rPr>
          <w:color w:val="auto"/>
          <w:sz w:val="22"/>
          <w:szCs w:val="22"/>
        </w:rPr>
      </w:pPr>
    </w:p>
    <w:p w14:paraId="0501A1DC" w14:textId="0C8C1DA5" w:rsidR="000B0A5D" w:rsidRDefault="0039213E" w:rsidP="00C555EB">
      <w:pPr>
        <w:pStyle w:val="Default"/>
        <w:rPr>
          <w:color w:val="auto"/>
          <w:sz w:val="22"/>
          <w:szCs w:val="22"/>
        </w:rPr>
      </w:pPr>
      <w:r>
        <w:rPr>
          <w:color w:val="auto"/>
          <w:sz w:val="22"/>
          <w:szCs w:val="22"/>
        </w:rPr>
        <w:t>On the material / compaction / voiding problems it may be that the wrong material is being ordered / provided. It may not be the correct material for the purpose of reinstatement. The material may h</w:t>
      </w:r>
      <w:r w:rsidR="00DD244E">
        <w:rPr>
          <w:color w:val="auto"/>
          <w:sz w:val="22"/>
          <w:szCs w:val="22"/>
        </w:rPr>
        <w:t>ave been in the lorry for too l</w:t>
      </w:r>
      <w:r>
        <w:rPr>
          <w:color w:val="auto"/>
          <w:sz w:val="22"/>
          <w:szCs w:val="22"/>
        </w:rPr>
        <w:t>ong resulting in it being below the required temperature or having lost the light oils due to being in a hot box too long.</w:t>
      </w:r>
    </w:p>
    <w:p w14:paraId="56250F1B" w14:textId="296157DB" w:rsidR="0039213E" w:rsidRDefault="0039213E" w:rsidP="00C555EB">
      <w:pPr>
        <w:pStyle w:val="Default"/>
        <w:rPr>
          <w:color w:val="auto"/>
          <w:sz w:val="22"/>
          <w:szCs w:val="22"/>
        </w:rPr>
      </w:pPr>
    </w:p>
    <w:p w14:paraId="167426C8" w14:textId="4ED1887D" w:rsidR="0039213E" w:rsidRDefault="0039213E" w:rsidP="00C555EB">
      <w:pPr>
        <w:pStyle w:val="Default"/>
        <w:rPr>
          <w:color w:val="auto"/>
          <w:sz w:val="22"/>
          <w:szCs w:val="22"/>
        </w:rPr>
      </w:pPr>
      <w:r>
        <w:rPr>
          <w:color w:val="auto"/>
          <w:sz w:val="22"/>
          <w:szCs w:val="22"/>
        </w:rPr>
        <w:t xml:space="preserve">What is next – Quality Plans / Internal </w:t>
      </w:r>
      <w:r w:rsidR="009301FF">
        <w:rPr>
          <w:color w:val="auto"/>
          <w:sz w:val="22"/>
          <w:szCs w:val="22"/>
        </w:rPr>
        <w:t>S</w:t>
      </w:r>
      <w:r>
        <w:rPr>
          <w:color w:val="auto"/>
          <w:sz w:val="22"/>
          <w:szCs w:val="22"/>
        </w:rPr>
        <w:t xml:space="preserve">elf-coring / </w:t>
      </w:r>
      <w:r w:rsidR="009301FF">
        <w:rPr>
          <w:color w:val="auto"/>
          <w:sz w:val="22"/>
          <w:szCs w:val="22"/>
        </w:rPr>
        <w:t>Another Coring Programme.</w:t>
      </w:r>
    </w:p>
    <w:p w14:paraId="576E0694" w14:textId="372A25ED" w:rsidR="009301FF" w:rsidRDefault="009301FF" w:rsidP="00C555EB">
      <w:pPr>
        <w:pStyle w:val="Default"/>
        <w:rPr>
          <w:color w:val="auto"/>
          <w:sz w:val="22"/>
          <w:szCs w:val="22"/>
        </w:rPr>
      </w:pPr>
    </w:p>
    <w:p w14:paraId="66FDB66F" w14:textId="6B7829FE" w:rsidR="009301FF" w:rsidRDefault="00DD244E" w:rsidP="00C555EB">
      <w:pPr>
        <w:pStyle w:val="Default"/>
        <w:rPr>
          <w:color w:val="auto"/>
          <w:sz w:val="22"/>
          <w:szCs w:val="22"/>
        </w:rPr>
      </w:pPr>
      <w:r>
        <w:rPr>
          <w:color w:val="auto"/>
          <w:sz w:val="22"/>
          <w:szCs w:val="22"/>
        </w:rPr>
        <w:t>The results are pushing the decision towards</w:t>
      </w:r>
      <w:r w:rsidR="009301FF">
        <w:rPr>
          <w:color w:val="auto"/>
          <w:sz w:val="22"/>
          <w:szCs w:val="22"/>
        </w:rPr>
        <w:t xml:space="preserve"> another National programme. If S.Us can carry out </w:t>
      </w:r>
      <w:r>
        <w:rPr>
          <w:color w:val="auto"/>
          <w:sz w:val="22"/>
          <w:szCs w:val="22"/>
        </w:rPr>
        <w:t xml:space="preserve">a </w:t>
      </w:r>
      <w:r w:rsidR="009301FF">
        <w:rPr>
          <w:color w:val="auto"/>
          <w:sz w:val="22"/>
          <w:szCs w:val="22"/>
        </w:rPr>
        <w:t xml:space="preserve">satisfactory self-coring programme then their cores could be used for the National Programme. If this was done it would reduce the input from the R.As. The choice of cores would need to be random from the </w:t>
      </w:r>
      <w:r w:rsidR="00E66829">
        <w:rPr>
          <w:color w:val="auto"/>
          <w:sz w:val="22"/>
          <w:szCs w:val="22"/>
        </w:rPr>
        <w:t>Register for the results to be valid.</w:t>
      </w:r>
    </w:p>
    <w:p w14:paraId="4E29158C" w14:textId="6633152E" w:rsidR="00E66829" w:rsidRDefault="00E66829" w:rsidP="00C555EB">
      <w:pPr>
        <w:pStyle w:val="Default"/>
        <w:rPr>
          <w:color w:val="auto"/>
          <w:sz w:val="22"/>
          <w:szCs w:val="22"/>
        </w:rPr>
      </w:pPr>
    </w:p>
    <w:p w14:paraId="50C071C2" w14:textId="013D6664" w:rsidR="00E66829" w:rsidRDefault="00E66829" w:rsidP="00C555EB">
      <w:pPr>
        <w:pStyle w:val="Default"/>
        <w:rPr>
          <w:color w:val="auto"/>
          <w:sz w:val="22"/>
          <w:szCs w:val="22"/>
        </w:rPr>
      </w:pPr>
      <w:r>
        <w:rPr>
          <w:color w:val="auto"/>
          <w:sz w:val="22"/>
          <w:szCs w:val="22"/>
        </w:rPr>
        <w:t>D.C. indicated that</w:t>
      </w:r>
      <w:r w:rsidR="00DD244E">
        <w:rPr>
          <w:color w:val="auto"/>
          <w:sz w:val="22"/>
          <w:szCs w:val="22"/>
        </w:rPr>
        <w:t xml:space="preserve"> in England</w:t>
      </w:r>
      <w:r>
        <w:rPr>
          <w:color w:val="auto"/>
          <w:sz w:val="22"/>
          <w:szCs w:val="22"/>
        </w:rPr>
        <w:t xml:space="preserve"> some areas were rigorous with testi</w:t>
      </w:r>
      <w:r w:rsidR="000206A7">
        <w:rPr>
          <w:color w:val="auto"/>
          <w:sz w:val="22"/>
          <w:szCs w:val="22"/>
        </w:rPr>
        <w:t>ng but in others the situation w</w:t>
      </w:r>
      <w:r>
        <w:rPr>
          <w:color w:val="auto"/>
          <w:sz w:val="22"/>
          <w:szCs w:val="22"/>
        </w:rPr>
        <w:t>as more relaxed.</w:t>
      </w:r>
    </w:p>
    <w:p w14:paraId="45BE0060" w14:textId="1EE2D56E" w:rsidR="00E66829" w:rsidRDefault="00E66829" w:rsidP="00C555EB">
      <w:pPr>
        <w:pStyle w:val="Default"/>
        <w:rPr>
          <w:color w:val="auto"/>
          <w:sz w:val="22"/>
          <w:szCs w:val="22"/>
        </w:rPr>
      </w:pPr>
    </w:p>
    <w:p w14:paraId="7F228E8F" w14:textId="6FFD136C" w:rsidR="00E66829" w:rsidRDefault="00E66829" w:rsidP="00C555EB">
      <w:pPr>
        <w:pStyle w:val="Default"/>
        <w:rPr>
          <w:color w:val="auto"/>
          <w:sz w:val="22"/>
          <w:szCs w:val="22"/>
        </w:rPr>
      </w:pPr>
      <w:r>
        <w:rPr>
          <w:color w:val="auto"/>
          <w:sz w:val="22"/>
          <w:szCs w:val="22"/>
        </w:rPr>
        <w:t>The Community needs to see evidence of an improving picture across all Organisations.</w:t>
      </w:r>
    </w:p>
    <w:p w14:paraId="5ADEFADD" w14:textId="6943D947" w:rsidR="00E66829" w:rsidRDefault="00E66829" w:rsidP="00C555EB">
      <w:pPr>
        <w:pStyle w:val="Default"/>
        <w:rPr>
          <w:color w:val="auto"/>
          <w:sz w:val="22"/>
          <w:szCs w:val="22"/>
        </w:rPr>
      </w:pPr>
    </w:p>
    <w:p w14:paraId="6AF36F41" w14:textId="38F5C1DA" w:rsidR="00E66829" w:rsidRDefault="00E66829" w:rsidP="00C555EB">
      <w:pPr>
        <w:pStyle w:val="Default"/>
        <w:rPr>
          <w:color w:val="auto"/>
          <w:sz w:val="22"/>
          <w:szCs w:val="22"/>
        </w:rPr>
      </w:pPr>
      <w:r>
        <w:rPr>
          <w:color w:val="auto"/>
          <w:sz w:val="22"/>
          <w:szCs w:val="22"/>
        </w:rPr>
        <w:t xml:space="preserve">All self-coring should be carried out to the same standard </w:t>
      </w:r>
      <w:r w:rsidR="009F03EE">
        <w:rPr>
          <w:color w:val="auto"/>
          <w:sz w:val="22"/>
          <w:szCs w:val="22"/>
        </w:rPr>
        <w:t>and the current Advice Note was a good starting point. If there were issues from the current programme needing changes to the Advice Note these should be quickly addressed. The Working Group could be called to deal with them as a matter of urgency.</w:t>
      </w:r>
    </w:p>
    <w:p w14:paraId="471AA674" w14:textId="21ED6238" w:rsidR="009F03EE" w:rsidRDefault="009F03EE" w:rsidP="00C555EB">
      <w:pPr>
        <w:pStyle w:val="Default"/>
        <w:rPr>
          <w:color w:val="auto"/>
          <w:sz w:val="22"/>
          <w:szCs w:val="22"/>
        </w:rPr>
      </w:pPr>
    </w:p>
    <w:p w14:paraId="2ADDD4AA" w14:textId="72E66CE8" w:rsidR="009F03EE" w:rsidRDefault="009F03EE" w:rsidP="00C555EB">
      <w:pPr>
        <w:pStyle w:val="Default"/>
        <w:rPr>
          <w:b/>
          <w:color w:val="auto"/>
          <w:sz w:val="22"/>
          <w:szCs w:val="22"/>
        </w:rPr>
      </w:pPr>
      <w:r>
        <w:rPr>
          <w:color w:val="auto"/>
          <w:sz w:val="22"/>
          <w:szCs w:val="22"/>
        </w:rPr>
        <w:t xml:space="preserve">The Coring Working Group should meet and provide a report with suggestions for the way forward. </w:t>
      </w:r>
      <w:r w:rsidRPr="009F03EE">
        <w:rPr>
          <w:b/>
          <w:color w:val="auto"/>
          <w:sz w:val="22"/>
          <w:szCs w:val="22"/>
        </w:rPr>
        <w:t>Actio</w:t>
      </w:r>
      <w:r>
        <w:rPr>
          <w:b/>
          <w:color w:val="auto"/>
          <w:sz w:val="22"/>
          <w:szCs w:val="22"/>
        </w:rPr>
        <w:t>n – Coring W.G. Co-Chairs</w:t>
      </w:r>
    </w:p>
    <w:p w14:paraId="0CECE2E4" w14:textId="16D2BF2D" w:rsidR="00903726" w:rsidRDefault="00903726" w:rsidP="00C555EB">
      <w:pPr>
        <w:pStyle w:val="Default"/>
        <w:rPr>
          <w:b/>
          <w:color w:val="auto"/>
          <w:sz w:val="22"/>
          <w:szCs w:val="22"/>
        </w:rPr>
      </w:pPr>
    </w:p>
    <w:p w14:paraId="2DFCE216" w14:textId="101852EF" w:rsidR="00903726" w:rsidRDefault="00903726" w:rsidP="00C555EB">
      <w:pPr>
        <w:pStyle w:val="Default"/>
        <w:rPr>
          <w:color w:val="auto"/>
          <w:sz w:val="22"/>
          <w:szCs w:val="22"/>
        </w:rPr>
      </w:pPr>
      <w:r w:rsidRPr="00903726">
        <w:rPr>
          <w:color w:val="auto"/>
          <w:sz w:val="22"/>
          <w:szCs w:val="22"/>
        </w:rPr>
        <w:t>The Quality Plan W.G.</w:t>
      </w:r>
      <w:r>
        <w:rPr>
          <w:color w:val="auto"/>
          <w:sz w:val="22"/>
          <w:szCs w:val="22"/>
        </w:rPr>
        <w:t xml:space="preserve"> and the SROR Working Group should consider working </w:t>
      </w:r>
      <w:r w:rsidR="000206A7">
        <w:rPr>
          <w:color w:val="auto"/>
          <w:sz w:val="22"/>
          <w:szCs w:val="22"/>
        </w:rPr>
        <w:t>with the Coring W.G. to review</w:t>
      </w:r>
      <w:r>
        <w:rPr>
          <w:color w:val="auto"/>
          <w:sz w:val="22"/>
          <w:szCs w:val="22"/>
        </w:rPr>
        <w:t xml:space="preserve"> what joint solutions could be produced to assist the Community make the required improvements.</w:t>
      </w:r>
    </w:p>
    <w:p w14:paraId="33826817" w14:textId="44DCC48A" w:rsidR="00903726" w:rsidRDefault="00903726" w:rsidP="00C555EB">
      <w:pPr>
        <w:pStyle w:val="Default"/>
        <w:rPr>
          <w:color w:val="auto"/>
          <w:sz w:val="22"/>
          <w:szCs w:val="22"/>
        </w:rPr>
      </w:pPr>
    </w:p>
    <w:p w14:paraId="646CAC9C" w14:textId="172597ED" w:rsidR="00903726" w:rsidRDefault="00903726" w:rsidP="00C555EB">
      <w:pPr>
        <w:pStyle w:val="Default"/>
        <w:rPr>
          <w:color w:val="auto"/>
          <w:sz w:val="22"/>
          <w:szCs w:val="22"/>
        </w:rPr>
      </w:pPr>
      <w:r>
        <w:rPr>
          <w:color w:val="auto"/>
          <w:sz w:val="22"/>
          <w:szCs w:val="22"/>
        </w:rPr>
        <w:t xml:space="preserve">The final results should be pulled together and the final report drafted for approval at the RAUC(S) December meeting. The final draft should be circulated to the </w:t>
      </w:r>
      <w:r w:rsidR="00FF405B">
        <w:rPr>
          <w:color w:val="auto"/>
          <w:sz w:val="22"/>
          <w:szCs w:val="22"/>
        </w:rPr>
        <w:t xml:space="preserve">November </w:t>
      </w:r>
      <w:r>
        <w:rPr>
          <w:color w:val="auto"/>
          <w:sz w:val="22"/>
          <w:szCs w:val="22"/>
        </w:rPr>
        <w:t xml:space="preserve">Area </w:t>
      </w:r>
      <w:r w:rsidR="00FF405B">
        <w:rPr>
          <w:color w:val="auto"/>
          <w:sz w:val="22"/>
          <w:szCs w:val="22"/>
        </w:rPr>
        <w:t>Meetings for comment.</w:t>
      </w:r>
    </w:p>
    <w:p w14:paraId="5946A2A5" w14:textId="2FA5E037" w:rsidR="00FF405B" w:rsidRDefault="00FF405B" w:rsidP="00C555EB">
      <w:pPr>
        <w:pStyle w:val="Default"/>
        <w:rPr>
          <w:color w:val="auto"/>
          <w:sz w:val="22"/>
          <w:szCs w:val="22"/>
        </w:rPr>
      </w:pPr>
    </w:p>
    <w:p w14:paraId="290A05B1" w14:textId="13C4A2EF" w:rsidR="00940523" w:rsidRDefault="00FF405B" w:rsidP="00C555EB">
      <w:pPr>
        <w:pStyle w:val="Default"/>
        <w:rPr>
          <w:color w:val="auto"/>
          <w:sz w:val="22"/>
          <w:szCs w:val="22"/>
        </w:rPr>
      </w:pPr>
      <w:r>
        <w:rPr>
          <w:color w:val="auto"/>
          <w:sz w:val="22"/>
          <w:szCs w:val="22"/>
        </w:rPr>
        <w:t>The Commissioner indicated that he wanted progress to be made on all issues before December in order that the situation could be reported and discussed further.</w:t>
      </w:r>
    </w:p>
    <w:p w14:paraId="5913DEC1" w14:textId="77777777" w:rsidR="00940523" w:rsidRDefault="00940523" w:rsidP="00C555EB">
      <w:pPr>
        <w:pStyle w:val="Default"/>
        <w:rPr>
          <w:color w:val="auto"/>
          <w:sz w:val="22"/>
          <w:szCs w:val="22"/>
        </w:rPr>
      </w:pPr>
    </w:p>
    <w:p w14:paraId="065C1DF3" w14:textId="5537F001" w:rsidR="004E4A8D" w:rsidRPr="00E451BE" w:rsidRDefault="00B763FC" w:rsidP="004E4A8D">
      <w:pPr>
        <w:pStyle w:val="Default"/>
        <w:rPr>
          <w:b/>
          <w:color w:val="auto"/>
          <w:sz w:val="22"/>
          <w:szCs w:val="22"/>
        </w:rPr>
      </w:pPr>
      <w:r w:rsidRPr="00E451BE">
        <w:rPr>
          <w:b/>
          <w:color w:val="auto"/>
          <w:sz w:val="22"/>
          <w:szCs w:val="22"/>
        </w:rPr>
        <w:t>b</w:t>
      </w:r>
      <w:r w:rsidR="004E4A8D" w:rsidRPr="00E451BE">
        <w:rPr>
          <w:b/>
          <w:color w:val="auto"/>
          <w:sz w:val="22"/>
          <w:szCs w:val="22"/>
        </w:rPr>
        <w:t>. Inspection Fees</w:t>
      </w:r>
    </w:p>
    <w:p w14:paraId="5DFF3359" w14:textId="24DEF078" w:rsidR="00940523" w:rsidRDefault="00940523" w:rsidP="004E4A8D">
      <w:pPr>
        <w:pStyle w:val="Default"/>
        <w:rPr>
          <w:color w:val="auto"/>
          <w:sz w:val="22"/>
          <w:szCs w:val="22"/>
        </w:rPr>
      </w:pPr>
    </w:p>
    <w:p w14:paraId="4EC0422B" w14:textId="1E5E2FB2" w:rsidR="0050519E" w:rsidRDefault="00C56573" w:rsidP="00EC712E">
      <w:pPr>
        <w:pStyle w:val="Default"/>
        <w:rPr>
          <w:color w:val="auto"/>
          <w:sz w:val="22"/>
          <w:szCs w:val="22"/>
        </w:rPr>
      </w:pPr>
      <w:r>
        <w:rPr>
          <w:color w:val="auto"/>
          <w:sz w:val="22"/>
          <w:szCs w:val="22"/>
        </w:rPr>
        <w:t>The following comments were made: -</w:t>
      </w:r>
    </w:p>
    <w:p w14:paraId="1E587F81" w14:textId="4497FA39" w:rsidR="00C56573" w:rsidRDefault="00C56573" w:rsidP="00EC712E">
      <w:pPr>
        <w:pStyle w:val="Default"/>
        <w:rPr>
          <w:color w:val="auto"/>
          <w:sz w:val="22"/>
          <w:szCs w:val="22"/>
        </w:rPr>
      </w:pPr>
    </w:p>
    <w:p w14:paraId="15673D5E" w14:textId="11D017CB" w:rsidR="00C56573" w:rsidRDefault="00C56573" w:rsidP="00C56573">
      <w:pPr>
        <w:pStyle w:val="Default"/>
        <w:numPr>
          <w:ilvl w:val="0"/>
          <w:numId w:val="33"/>
        </w:numPr>
      </w:pPr>
      <w:r>
        <w:t>The returns have been reviewed.</w:t>
      </w:r>
    </w:p>
    <w:p w14:paraId="772D8250" w14:textId="4AAE1308" w:rsidR="00C56573" w:rsidRDefault="00C56573" w:rsidP="00C56573">
      <w:pPr>
        <w:pStyle w:val="Default"/>
        <w:numPr>
          <w:ilvl w:val="0"/>
          <w:numId w:val="33"/>
        </w:numPr>
      </w:pPr>
      <w:r>
        <w:t>Some of the data is poor so the relevant R.As have been asked to reconsider the data they provided.</w:t>
      </w:r>
    </w:p>
    <w:p w14:paraId="131D043C" w14:textId="5810C493" w:rsidR="00C56573" w:rsidRDefault="00C56573" w:rsidP="00C56573">
      <w:pPr>
        <w:pStyle w:val="Default"/>
        <w:numPr>
          <w:ilvl w:val="0"/>
          <w:numId w:val="33"/>
        </w:numPr>
      </w:pPr>
      <w:r>
        <w:t>The Inspectors rates appear to be wrong in some cases.</w:t>
      </w:r>
    </w:p>
    <w:p w14:paraId="165221E8" w14:textId="49292EEB" w:rsidR="00C56573" w:rsidRDefault="00C56573" w:rsidP="00C56573">
      <w:pPr>
        <w:pStyle w:val="Default"/>
        <w:numPr>
          <w:ilvl w:val="0"/>
          <w:numId w:val="33"/>
        </w:numPr>
      </w:pPr>
      <w:r>
        <w:t>There is good data in the submissions.</w:t>
      </w:r>
    </w:p>
    <w:p w14:paraId="4BF9B9CC" w14:textId="76864351" w:rsidR="00C56573" w:rsidRPr="00135D44" w:rsidRDefault="00C56573" w:rsidP="00C56573">
      <w:pPr>
        <w:pStyle w:val="Default"/>
        <w:numPr>
          <w:ilvl w:val="0"/>
          <w:numId w:val="33"/>
        </w:numPr>
      </w:pPr>
      <w:r>
        <w:t>The results will be compared with the data south of the Border.</w:t>
      </w:r>
    </w:p>
    <w:p w14:paraId="5360ED7B" w14:textId="77777777" w:rsidR="00135D44" w:rsidRDefault="00135D44" w:rsidP="00135D44">
      <w:pPr>
        <w:pStyle w:val="Default"/>
        <w:ind w:left="720"/>
        <w:rPr>
          <w:color w:val="auto"/>
          <w:sz w:val="22"/>
          <w:szCs w:val="22"/>
        </w:rPr>
      </w:pPr>
    </w:p>
    <w:p w14:paraId="2881ADF4" w14:textId="7A4C1224" w:rsidR="004E4A8D" w:rsidRPr="00E451BE" w:rsidRDefault="00EE5B72" w:rsidP="00135D44">
      <w:pPr>
        <w:pStyle w:val="Default"/>
        <w:ind w:left="720" w:hanging="720"/>
        <w:rPr>
          <w:b/>
        </w:rPr>
      </w:pPr>
      <w:r w:rsidRPr="00E451BE">
        <w:rPr>
          <w:b/>
        </w:rPr>
        <w:t>c</w:t>
      </w:r>
      <w:r w:rsidR="004E4A8D" w:rsidRPr="00E451BE">
        <w:rPr>
          <w:b/>
        </w:rPr>
        <w:t>. Fees and Amounts</w:t>
      </w:r>
    </w:p>
    <w:p w14:paraId="2A4BCDBC" w14:textId="6391B479" w:rsidR="00C27529" w:rsidRDefault="00CD649A" w:rsidP="00CD649A">
      <w:pPr>
        <w:pStyle w:val="Heading1"/>
        <w:numPr>
          <w:ilvl w:val="0"/>
          <w:numId w:val="0"/>
        </w:numPr>
        <w:tabs>
          <w:tab w:val="left" w:pos="5760"/>
          <w:tab w:val="left" w:pos="6660"/>
          <w:tab w:val="right" w:pos="9000"/>
        </w:tabs>
        <w:rPr>
          <w:rStyle w:val="Strong"/>
          <w:b w:val="0"/>
          <w:bCs w:val="0"/>
        </w:rPr>
      </w:pPr>
      <w:bookmarkStart w:id="4" w:name="_Hlk485715317"/>
      <w:r>
        <w:rPr>
          <w:rStyle w:val="Strong"/>
          <w:b w:val="0"/>
          <w:bCs w:val="0"/>
        </w:rPr>
        <w:t>This Item is ongoing.</w:t>
      </w:r>
    </w:p>
    <w:bookmarkEnd w:id="4"/>
    <w:p w14:paraId="1DD53C98" w14:textId="1C7D0A48" w:rsidR="00160A15" w:rsidRPr="00E451BE" w:rsidRDefault="00EE5B72" w:rsidP="004E4A8D">
      <w:pPr>
        <w:pStyle w:val="Heading1"/>
        <w:numPr>
          <w:ilvl w:val="0"/>
          <w:numId w:val="0"/>
        </w:numPr>
        <w:tabs>
          <w:tab w:val="left" w:pos="5760"/>
          <w:tab w:val="left" w:pos="6660"/>
          <w:tab w:val="right" w:pos="9000"/>
        </w:tabs>
        <w:rPr>
          <w:rStyle w:val="Strong"/>
          <w:bCs w:val="0"/>
        </w:rPr>
      </w:pPr>
      <w:r w:rsidRPr="00E451BE">
        <w:rPr>
          <w:rStyle w:val="Strong"/>
          <w:bCs w:val="0"/>
        </w:rPr>
        <w:t>d</w:t>
      </w:r>
      <w:r w:rsidR="004E4A8D" w:rsidRPr="00E451BE">
        <w:rPr>
          <w:rStyle w:val="Strong"/>
          <w:bCs w:val="0"/>
        </w:rPr>
        <w:t xml:space="preserve">. </w:t>
      </w:r>
      <w:r w:rsidR="0050519E" w:rsidRPr="00E451BE">
        <w:rPr>
          <w:rStyle w:val="Strong"/>
          <w:bCs w:val="0"/>
        </w:rPr>
        <w:t>Quality Plans</w:t>
      </w:r>
    </w:p>
    <w:p w14:paraId="2DEF3861" w14:textId="48FA1898" w:rsidR="00CD649A" w:rsidRDefault="00A11990" w:rsidP="00C56573">
      <w:pPr>
        <w:pStyle w:val="Heading1"/>
        <w:numPr>
          <w:ilvl w:val="0"/>
          <w:numId w:val="0"/>
        </w:numPr>
        <w:tabs>
          <w:tab w:val="left" w:pos="5760"/>
          <w:tab w:val="left" w:pos="6660"/>
          <w:tab w:val="right" w:pos="9000"/>
        </w:tabs>
        <w:rPr>
          <w:rStyle w:val="Strong"/>
          <w:b w:val="0"/>
          <w:bCs w:val="0"/>
        </w:rPr>
      </w:pPr>
      <w:r>
        <w:rPr>
          <w:rStyle w:val="Strong"/>
          <w:b w:val="0"/>
          <w:bCs w:val="0"/>
        </w:rPr>
        <w:t>The</w:t>
      </w:r>
      <w:r w:rsidR="00EE5B72">
        <w:rPr>
          <w:rStyle w:val="Strong"/>
          <w:b w:val="0"/>
          <w:bCs w:val="0"/>
        </w:rPr>
        <w:t xml:space="preserve"> </w:t>
      </w:r>
      <w:r w:rsidR="00C56573">
        <w:rPr>
          <w:rStyle w:val="Strong"/>
          <w:b w:val="0"/>
          <w:bCs w:val="0"/>
        </w:rPr>
        <w:t>previously circulated</w:t>
      </w:r>
      <w:r w:rsidR="001A426D">
        <w:rPr>
          <w:rStyle w:val="Strong"/>
          <w:b w:val="0"/>
          <w:bCs w:val="0"/>
        </w:rPr>
        <w:t xml:space="preserve"> Briefing</w:t>
      </w:r>
      <w:r w:rsidR="00787EF7">
        <w:rPr>
          <w:rStyle w:val="Strong"/>
          <w:b w:val="0"/>
          <w:bCs w:val="0"/>
        </w:rPr>
        <w:t xml:space="preserve"> Paper was summarised by J.C.</w:t>
      </w:r>
      <w:r w:rsidR="00C56573">
        <w:rPr>
          <w:rStyle w:val="Strong"/>
          <w:b w:val="0"/>
          <w:bCs w:val="0"/>
        </w:rPr>
        <w:t>: -</w:t>
      </w:r>
    </w:p>
    <w:p w14:paraId="6F46BE4B" w14:textId="32348D88" w:rsidR="00C56573" w:rsidRDefault="001A426D" w:rsidP="00C56573">
      <w:pPr>
        <w:pStyle w:val="Heading1"/>
        <w:numPr>
          <w:ilvl w:val="0"/>
          <w:numId w:val="34"/>
        </w:numPr>
        <w:tabs>
          <w:tab w:val="left" w:pos="5760"/>
          <w:tab w:val="left" w:pos="6660"/>
          <w:tab w:val="right" w:pos="9000"/>
        </w:tabs>
        <w:rPr>
          <w:rStyle w:val="Strong"/>
          <w:b w:val="0"/>
          <w:bCs w:val="0"/>
        </w:rPr>
      </w:pPr>
      <w:r>
        <w:rPr>
          <w:rStyle w:val="Strong"/>
          <w:b w:val="0"/>
          <w:bCs w:val="0"/>
        </w:rPr>
        <w:t xml:space="preserve">The </w:t>
      </w:r>
      <w:r w:rsidR="000206A7">
        <w:rPr>
          <w:rStyle w:val="Strong"/>
          <w:b w:val="0"/>
          <w:bCs w:val="0"/>
        </w:rPr>
        <w:t>G</w:t>
      </w:r>
      <w:r>
        <w:rPr>
          <w:rStyle w:val="Strong"/>
          <w:b w:val="0"/>
          <w:bCs w:val="0"/>
        </w:rPr>
        <w:t>roup has met on 4 occasions so far</w:t>
      </w:r>
      <w:r w:rsidR="0087443A">
        <w:rPr>
          <w:rStyle w:val="Strong"/>
          <w:b w:val="0"/>
          <w:bCs w:val="0"/>
        </w:rPr>
        <w:t xml:space="preserve"> reviewing the following issues</w:t>
      </w:r>
      <w:r>
        <w:rPr>
          <w:rStyle w:val="Strong"/>
          <w:b w:val="0"/>
          <w:bCs w:val="0"/>
        </w:rPr>
        <w:t>.</w:t>
      </w:r>
    </w:p>
    <w:p w14:paraId="32ED87B5" w14:textId="77777777" w:rsidR="0087443A" w:rsidRPr="0087443A" w:rsidRDefault="0087443A" w:rsidP="0087443A">
      <w:pPr>
        <w:numPr>
          <w:ilvl w:val="0"/>
          <w:numId w:val="36"/>
        </w:numPr>
        <w:ind w:left="1134" w:hanging="425"/>
        <w:jc w:val="both"/>
        <w:rPr>
          <w:sz w:val="22"/>
          <w:szCs w:val="22"/>
        </w:rPr>
      </w:pPr>
      <w:r w:rsidRPr="0087443A">
        <w:rPr>
          <w:sz w:val="22"/>
          <w:szCs w:val="22"/>
        </w:rPr>
        <w:t xml:space="preserve">Work in Progress – Management of Signing, Lighting and Guarding. </w:t>
      </w:r>
    </w:p>
    <w:p w14:paraId="5D7BF2E9" w14:textId="77777777" w:rsidR="0087443A" w:rsidRPr="0087443A" w:rsidRDefault="0087443A" w:rsidP="0087443A">
      <w:pPr>
        <w:numPr>
          <w:ilvl w:val="0"/>
          <w:numId w:val="36"/>
        </w:numPr>
        <w:ind w:left="1134" w:hanging="425"/>
        <w:jc w:val="both"/>
        <w:rPr>
          <w:sz w:val="22"/>
          <w:szCs w:val="22"/>
        </w:rPr>
      </w:pPr>
      <w:r w:rsidRPr="0087443A">
        <w:rPr>
          <w:sz w:val="22"/>
          <w:szCs w:val="22"/>
        </w:rPr>
        <w:t>Reinstatement in Progress – How can Statutory Undertakers assure Roads Authorities that reinstatements have been completed in accordance with the SROR.</w:t>
      </w:r>
    </w:p>
    <w:p w14:paraId="7722AB69" w14:textId="77777777" w:rsidR="0087443A" w:rsidRPr="0087443A" w:rsidRDefault="0087443A" w:rsidP="0087443A">
      <w:pPr>
        <w:numPr>
          <w:ilvl w:val="0"/>
          <w:numId w:val="36"/>
        </w:numPr>
        <w:ind w:left="1134" w:hanging="425"/>
        <w:jc w:val="both"/>
        <w:rPr>
          <w:sz w:val="22"/>
          <w:szCs w:val="22"/>
        </w:rPr>
      </w:pPr>
      <w:r w:rsidRPr="0087443A">
        <w:rPr>
          <w:sz w:val="22"/>
          <w:szCs w:val="22"/>
        </w:rPr>
        <w:t>Completed Reinstatements – what assurances can be put in place, what information can be shared that minimises the need for National coring or eliminates it altogether</w:t>
      </w:r>
    </w:p>
    <w:p w14:paraId="0816C206" w14:textId="77777777" w:rsidR="0087443A" w:rsidRPr="0087443A" w:rsidRDefault="0087443A" w:rsidP="0087443A">
      <w:pPr>
        <w:numPr>
          <w:ilvl w:val="0"/>
          <w:numId w:val="36"/>
        </w:numPr>
        <w:ind w:left="1134" w:hanging="425"/>
        <w:jc w:val="both"/>
        <w:rPr>
          <w:sz w:val="22"/>
          <w:szCs w:val="22"/>
        </w:rPr>
      </w:pPr>
      <w:r w:rsidRPr="0087443A">
        <w:rPr>
          <w:sz w:val="22"/>
          <w:szCs w:val="22"/>
        </w:rPr>
        <w:t>Considerate Contractor Scheme</w:t>
      </w:r>
    </w:p>
    <w:p w14:paraId="6C1E22CA" w14:textId="77777777" w:rsidR="0087443A" w:rsidRPr="0087443A" w:rsidRDefault="0087443A" w:rsidP="0087443A">
      <w:pPr>
        <w:numPr>
          <w:ilvl w:val="0"/>
          <w:numId w:val="36"/>
        </w:numPr>
        <w:ind w:left="1134" w:hanging="425"/>
        <w:jc w:val="both"/>
        <w:rPr>
          <w:sz w:val="22"/>
          <w:szCs w:val="22"/>
        </w:rPr>
      </w:pPr>
      <w:r w:rsidRPr="0087443A">
        <w:rPr>
          <w:sz w:val="22"/>
          <w:szCs w:val="22"/>
        </w:rPr>
        <w:t>KPI’s – What performance measures can be put in place that prove compliance.</w:t>
      </w:r>
    </w:p>
    <w:p w14:paraId="573B701D" w14:textId="53F27E8F" w:rsidR="001A426D" w:rsidRDefault="0087443A" w:rsidP="00C56573">
      <w:pPr>
        <w:pStyle w:val="Heading1"/>
        <w:numPr>
          <w:ilvl w:val="0"/>
          <w:numId w:val="34"/>
        </w:numPr>
        <w:tabs>
          <w:tab w:val="left" w:pos="5760"/>
          <w:tab w:val="left" w:pos="6660"/>
          <w:tab w:val="right" w:pos="9000"/>
        </w:tabs>
        <w:rPr>
          <w:rStyle w:val="Strong"/>
          <w:b w:val="0"/>
          <w:bCs w:val="0"/>
        </w:rPr>
      </w:pPr>
      <w:r>
        <w:rPr>
          <w:rStyle w:val="Strong"/>
          <w:b w:val="0"/>
          <w:bCs w:val="0"/>
        </w:rPr>
        <w:t>The following recommendations have been produced: -</w:t>
      </w:r>
    </w:p>
    <w:p w14:paraId="18EE1CDA" w14:textId="2F00499F" w:rsidR="0087443A" w:rsidRDefault="00FE6E52" w:rsidP="0087443A">
      <w:pPr>
        <w:pStyle w:val="Heading1"/>
        <w:numPr>
          <w:ilvl w:val="0"/>
          <w:numId w:val="34"/>
        </w:numPr>
        <w:tabs>
          <w:tab w:val="left" w:pos="5760"/>
          <w:tab w:val="left" w:pos="6660"/>
          <w:tab w:val="right" w:pos="9000"/>
        </w:tabs>
        <w:ind w:left="1134" w:hanging="425"/>
      </w:pPr>
      <w:r w:rsidRPr="00FE6E52">
        <w:t>Work In Progress – SU’s to inspect SLG utilising a standard form.</w:t>
      </w:r>
    </w:p>
    <w:p w14:paraId="058F433B" w14:textId="5F911583" w:rsidR="00FE6E52" w:rsidRPr="00FE6E52" w:rsidRDefault="00FE6E52" w:rsidP="00FE6E52">
      <w:pPr>
        <w:numPr>
          <w:ilvl w:val="0"/>
          <w:numId w:val="39"/>
        </w:numPr>
        <w:ind w:left="1134" w:hanging="425"/>
        <w:jc w:val="both"/>
        <w:rPr>
          <w:sz w:val="22"/>
          <w:szCs w:val="22"/>
        </w:rPr>
      </w:pPr>
      <w:r w:rsidRPr="00FE6E52">
        <w:rPr>
          <w:sz w:val="22"/>
          <w:szCs w:val="22"/>
        </w:rPr>
        <w:t xml:space="preserve">Reinstatement in progress – </w:t>
      </w:r>
      <w:r>
        <w:rPr>
          <w:sz w:val="22"/>
          <w:szCs w:val="22"/>
        </w:rPr>
        <w:t>SUs need to provide</w:t>
      </w:r>
      <w:r w:rsidR="00433C0B">
        <w:rPr>
          <w:sz w:val="22"/>
          <w:szCs w:val="22"/>
        </w:rPr>
        <w:t xml:space="preserve"> assurance</w:t>
      </w:r>
      <w:r w:rsidRPr="00FE6E52">
        <w:rPr>
          <w:sz w:val="22"/>
          <w:szCs w:val="22"/>
        </w:rPr>
        <w:t xml:space="preserve"> to the RA’s which demonstrates complianc</w:t>
      </w:r>
      <w:r w:rsidR="00433C0B">
        <w:rPr>
          <w:sz w:val="22"/>
          <w:szCs w:val="22"/>
        </w:rPr>
        <w:t>e with SROR. T</w:t>
      </w:r>
      <w:r w:rsidRPr="00FE6E52">
        <w:rPr>
          <w:sz w:val="22"/>
          <w:szCs w:val="22"/>
        </w:rPr>
        <w:t>his could be provided in the form of photographic ev</w:t>
      </w:r>
      <w:r w:rsidR="00433C0B">
        <w:rPr>
          <w:sz w:val="22"/>
          <w:szCs w:val="22"/>
        </w:rPr>
        <w:t xml:space="preserve">idence covering a </w:t>
      </w:r>
      <w:r w:rsidRPr="00FE6E52">
        <w:rPr>
          <w:sz w:val="22"/>
          <w:szCs w:val="22"/>
        </w:rPr>
        <w:t>the following stages</w:t>
      </w:r>
      <w:r w:rsidR="00433C0B">
        <w:rPr>
          <w:sz w:val="22"/>
          <w:szCs w:val="22"/>
        </w:rPr>
        <w:t xml:space="preserve"> as a minimum</w:t>
      </w:r>
      <w:r w:rsidRPr="00FE6E52">
        <w:rPr>
          <w:sz w:val="22"/>
          <w:szCs w:val="22"/>
        </w:rPr>
        <w:t>:</w:t>
      </w:r>
    </w:p>
    <w:p w14:paraId="6412EE59" w14:textId="77777777" w:rsidR="00FE6E52" w:rsidRPr="00FE6E52" w:rsidRDefault="00FE6E52" w:rsidP="00FE6E52">
      <w:pPr>
        <w:ind w:left="1080"/>
        <w:jc w:val="both"/>
        <w:rPr>
          <w:sz w:val="22"/>
          <w:szCs w:val="22"/>
        </w:rPr>
      </w:pPr>
    </w:p>
    <w:p w14:paraId="454EBAD8" w14:textId="77777777" w:rsidR="00FE6E52" w:rsidRPr="00FE6E52" w:rsidRDefault="00FE6E52" w:rsidP="00FE6E52">
      <w:pPr>
        <w:numPr>
          <w:ilvl w:val="0"/>
          <w:numId w:val="38"/>
        </w:numPr>
        <w:jc w:val="both"/>
        <w:rPr>
          <w:sz w:val="22"/>
          <w:szCs w:val="22"/>
        </w:rPr>
      </w:pPr>
      <w:r w:rsidRPr="00FE6E52">
        <w:rPr>
          <w:sz w:val="22"/>
          <w:szCs w:val="22"/>
        </w:rPr>
        <w:t>Prior to commencement of work</w:t>
      </w:r>
    </w:p>
    <w:p w14:paraId="7862B7F2" w14:textId="77777777" w:rsidR="00FE6E52" w:rsidRPr="00FE6E52" w:rsidRDefault="00FE6E52" w:rsidP="00FE6E52">
      <w:pPr>
        <w:numPr>
          <w:ilvl w:val="0"/>
          <w:numId w:val="38"/>
        </w:numPr>
        <w:jc w:val="both"/>
        <w:rPr>
          <w:sz w:val="22"/>
          <w:szCs w:val="22"/>
        </w:rPr>
      </w:pPr>
      <w:r w:rsidRPr="00FE6E52">
        <w:rPr>
          <w:sz w:val="22"/>
          <w:szCs w:val="22"/>
        </w:rPr>
        <w:t>Completed excavation</w:t>
      </w:r>
    </w:p>
    <w:p w14:paraId="7E37CA0D" w14:textId="77777777" w:rsidR="00FE6E52" w:rsidRPr="00FE6E52" w:rsidRDefault="00FE6E52" w:rsidP="00FE6E52">
      <w:pPr>
        <w:numPr>
          <w:ilvl w:val="0"/>
          <w:numId w:val="38"/>
        </w:numPr>
        <w:jc w:val="both"/>
        <w:rPr>
          <w:sz w:val="22"/>
          <w:szCs w:val="22"/>
        </w:rPr>
      </w:pPr>
      <w:r w:rsidRPr="00FE6E52">
        <w:rPr>
          <w:sz w:val="22"/>
          <w:szCs w:val="22"/>
        </w:rPr>
        <w:t>Pipe / Cable bedding</w:t>
      </w:r>
    </w:p>
    <w:p w14:paraId="3D4F60C4" w14:textId="77777777" w:rsidR="00FE6E52" w:rsidRPr="00FE6E52" w:rsidRDefault="00FE6E52" w:rsidP="00FE6E52">
      <w:pPr>
        <w:numPr>
          <w:ilvl w:val="0"/>
          <w:numId w:val="38"/>
        </w:numPr>
        <w:jc w:val="both"/>
        <w:rPr>
          <w:sz w:val="22"/>
          <w:szCs w:val="22"/>
        </w:rPr>
      </w:pPr>
      <w:r w:rsidRPr="00FE6E52">
        <w:rPr>
          <w:sz w:val="22"/>
          <w:szCs w:val="22"/>
        </w:rPr>
        <w:t>Sub base in each layer</w:t>
      </w:r>
    </w:p>
    <w:p w14:paraId="2940056A" w14:textId="77777777" w:rsidR="00FE6E52" w:rsidRPr="00FE6E52" w:rsidRDefault="00FE6E52" w:rsidP="00FE6E52">
      <w:pPr>
        <w:numPr>
          <w:ilvl w:val="0"/>
          <w:numId w:val="38"/>
        </w:numPr>
        <w:jc w:val="both"/>
        <w:rPr>
          <w:sz w:val="22"/>
          <w:szCs w:val="22"/>
        </w:rPr>
      </w:pPr>
      <w:r w:rsidRPr="00FE6E52">
        <w:rPr>
          <w:sz w:val="22"/>
          <w:szCs w:val="22"/>
        </w:rPr>
        <w:t>Base</w:t>
      </w:r>
    </w:p>
    <w:p w14:paraId="181C6E8E" w14:textId="77777777" w:rsidR="00FE6E52" w:rsidRPr="00FE6E52" w:rsidRDefault="00FE6E52" w:rsidP="00FE6E52">
      <w:pPr>
        <w:numPr>
          <w:ilvl w:val="0"/>
          <w:numId w:val="38"/>
        </w:numPr>
        <w:jc w:val="both"/>
        <w:rPr>
          <w:sz w:val="22"/>
          <w:szCs w:val="22"/>
        </w:rPr>
      </w:pPr>
      <w:r w:rsidRPr="00FE6E52">
        <w:rPr>
          <w:sz w:val="22"/>
          <w:szCs w:val="22"/>
        </w:rPr>
        <w:t xml:space="preserve">Binder </w:t>
      </w:r>
    </w:p>
    <w:p w14:paraId="15C9F629" w14:textId="701BDDE1" w:rsidR="00FE6E52" w:rsidRDefault="00FE6E52" w:rsidP="00FE6E52">
      <w:pPr>
        <w:numPr>
          <w:ilvl w:val="0"/>
          <w:numId w:val="38"/>
        </w:numPr>
        <w:jc w:val="both"/>
        <w:rPr>
          <w:sz w:val="22"/>
          <w:szCs w:val="22"/>
        </w:rPr>
      </w:pPr>
      <w:r w:rsidRPr="00FE6E52">
        <w:rPr>
          <w:sz w:val="22"/>
          <w:szCs w:val="22"/>
        </w:rPr>
        <w:t>Surface Course including confirmation of surface profile</w:t>
      </w:r>
    </w:p>
    <w:p w14:paraId="781BF6F9" w14:textId="07514510" w:rsidR="00433C0B" w:rsidRPr="00FE6E52" w:rsidRDefault="00433C0B" w:rsidP="00FE6E52">
      <w:pPr>
        <w:numPr>
          <w:ilvl w:val="0"/>
          <w:numId w:val="38"/>
        </w:numPr>
        <w:jc w:val="both"/>
        <w:rPr>
          <w:sz w:val="22"/>
          <w:szCs w:val="22"/>
        </w:rPr>
      </w:pPr>
      <w:r>
        <w:rPr>
          <w:sz w:val="22"/>
          <w:szCs w:val="22"/>
        </w:rPr>
        <w:t>Priming of the vertical joint faces</w:t>
      </w:r>
    </w:p>
    <w:p w14:paraId="7FF53BB0" w14:textId="77777777" w:rsidR="00FE6E52" w:rsidRPr="00FE6E52" w:rsidRDefault="00FE6E52" w:rsidP="00FE6E52">
      <w:pPr>
        <w:jc w:val="both"/>
        <w:rPr>
          <w:sz w:val="22"/>
          <w:szCs w:val="22"/>
        </w:rPr>
      </w:pPr>
    </w:p>
    <w:p w14:paraId="7DFFC2FF" w14:textId="082703FF" w:rsidR="00FE6E52" w:rsidRPr="00FE6E52" w:rsidRDefault="00FE6E52" w:rsidP="00FE6E52">
      <w:pPr>
        <w:ind w:left="1440"/>
        <w:jc w:val="both"/>
        <w:rPr>
          <w:sz w:val="22"/>
          <w:szCs w:val="22"/>
        </w:rPr>
      </w:pPr>
      <w:r w:rsidRPr="00FE6E52">
        <w:rPr>
          <w:sz w:val="22"/>
          <w:szCs w:val="22"/>
        </w:rPr>
        <w:t>These photographs must be held within the SRWR within the notice.</w:t>
      </w:r>
    </w:p>
    <w:p w14:paraId="57E8BEC6" w14:textId="77777777" w:rsidR="00FE6E52" w:rsidRPr="00FE6E52" w:rsidRDefault="00FE6E52" w:rsidP="00FE6E52">
      <w:pPr>
        <w:ind w:left="1440"/>
        <w:jc w:val="both"/>
        <w:rPr>
          <w:sz w:val="22"/>
          <w:szCs w:val="22"/>
        </w:rPr>
      </w:pPr>
    </w:p>
    <w:p w14:paraId="16EBA1CD" w14:textId="379F6DB0" w:rsidR="00FE6E52" w:rsidRDefault="00FE6E52" w:rsidP="00FE6E52">
      <w:pPr>
        <w:ind w:left="1440"/>
        <w:jc w:val="both"/>
        <w:rPr>
          <w:sz w:val="22"/>
          <w:szCs w:val="22"/>
        </w:rPr>
      </w:pPr>
      <w:r w:rsidRPr="00FE6E52">
        <w:rPr>
          <w:sz w:val="22"/>
          <w:szCs w:val="22"/>
        </w:rPr>
        <w:t>Additionally test results / records must also be held within the register which give confir</w:t>
      </w:r>
      <w:r w:rsidR="00FE5AC6">
        <w:rPr>
          <w:sz w:val="22"/>
          <w:szCs w:val="22"/>
        </w:rPr>
        <w:t>mation of compaction of</w:t>
      </w:r>
      <w:r w:rsidRPr="00FE6E52">
        <w:rPr>
          <w:sz w:val="22"/>
          <w:szCs w:val="22"/>
        </w:rPr>
        <w:t xml:space="preserve"> sub base materials and material records including design certificates and delivery and rolling temperatures to allow traceability and confirmation of compliance with the specification.</w:t>
      </w:r>
    </w:p>
    <w:p w14:paraId="7A3FBBEC" w14:textId="77777777" w:rsidR="00DD06AA" w:rsidRPr="00FE6E52" w:rsidRDefault="00DD06AA" w:rsidP="00FE6E52">
      <w:pPr>
        <w:ind w:left="1440"/>
        <w:jc w:val="both"/>
        <w:rPr>
          <w:sz w:val="22"/>
          <w:szCs w:val="22"/>
        </w:rPr>
      </w:pPr>
    </w:p>
    <w:p w14:paraId="6CCA813B" w14:textId="77777777" w:rsidR="0089103B" w:rsidRDefault="00FE5AC6" w:rsidP="00DD06AA">
      <w:pPr>
        <w:numPr>
          <w:ilvl w:val="0"/>
          <w:numId w:val="40"/>
        </w:numPr>
        <w:spacing w:after="200" w:line="276" w:lineRule="auto"/>
        <w:ind w:left="1134" w:hanging="425"/>
        <w:jc w:val="both"/>
        <w:rPr>
          <w:sz w:val="22"/>
          <w:szCs w:val="22"/>
        </w:rPr>
      </w:pPr>
      <w:r w:rsidRPr="00DD06AA">
        <w:rPr>
          <w:sz w:val="22"/>
          <w:szCs w:val="22"/>
        </w:rPr>
        <w:t>Completed reinstatements – it was agreed that</w:t>
      </w:r>
      <w:r w:rsidR="0089103B">
        <w:rPr>
          <w:sz w:val="22"/>
          <w:szCs w:val="22"/>
        </w:rPr>
        <w:t>: -</w:t>
      </w:r>
      <w:r w:rsidRPr="00DD06AA">
        <w:rPr>
          <w:sz w:val="22"/>
          <w:szCs w:val="22"/>
        </w:rPr>
        <w:t xml:space="preserve"> </w:t>
      </w:r>
    </w:p>
    <w:p w14:paraId="1D70760D" w14:textId="77777777" w:rsidR="0089103B" w:rsidRDefault="00FE5AC6" w:rsidP="0089103B">
      <w:pPr>
        <w:numPr>
          <w:ilvl w:val="0"/>
          <w:numId w:val="40"/>
        </w:numPr>
        <w:spacing w:after="200" w:line="276" w:lineRule="auto"/>
        <w:ind w:left="1560" w:hanging="426"/>
        <w:jc w:val="both"/>
        <w:rPr>
          <w:sz w:val="22"/>
          <w:szCs w:val="22"/>
        </w:rPr>
      </w:pPr>
      <w:r w:rsidRPr="00DD06AA">
        <w:rPr>
          <w:sz w:val="22"/>
          <w:szCs w:val="22"/>
        </w:rPr>
        <w:t>where SU’s are performing reinstatement to the specification then it would be wasteful to carry out coring of these reinstatements</w:t>
      </w:r>
      <w:r w:rsidR="0089103B">
        <w:rPr>
          <w:sz w:val="22"/>
          <w:szCs w:val="22"/>
        </w:rPr>
        <w:t>.</w:t>
      </w:r>
    </w:p>
    <w:p w14:paraId="4FFC6C75" w14:textId="77777777" w:rsidR="000E04EB" w:rsidRDefault="0089103B" w:rsidP="0089103B">
      <w:pPr>
        <w:numPr>
          <w:ilvl w:val="0"/>
          <w:numId w:val="40"/>
        </w:numPr>
        <w:spacing w:after="200" w:line="276" w:lineRule="auto"/>
        <w:ind w:left="1560" w:hanging="426"/>
        <w:jc w:val="both"/>
        <w:rPr>
          <w:sz w:val="22"/>
          <w:szCs w:val="22"/>
        </w:rPr>
      </w:pPr>
      <w:r>
        <w:rPr>
          <w:sz w:val="22"/>
          <w:szCs w:val="22"/>
        </w:rPr>
        <w:t>C</w:t>
      </w:r>
      <w:r w:rsidR="00FE5AC6" w:rsidRPr="0089103B">
        <w:rPr>
          <w:sz w:val="22"/>
          <w:szCs w:val="22"/>
        </w:rPr>
        <w:t>oring results from SU’s should be available t</w:t>
      </w:r>
      <w:r w:rsidR="000E04EB">
        <w:rPr>
          <w:sz w:val="22"/>
          <w:szCs w:val="22"/>
        </w:rPr>
        <w:t>o RA’s and that and</w:t>
      </w:r>
      <w:r w:rsidR="00FE5AC6" w:rsidRPr="0089103B">
        <w:rPr>
          <w:sz w:val="22"/>
          <w:szCs w:val="22"/>
        </w:rPr>
        <w:t xml:space="preserve"> should be open transparent</w:t>
      </w:r>
      <w:r w:rsidR="000E04EB">
        <w:rPr>
          <w:sz w:val="22"/>
          <w:szCs w:val="22"/>
        </w:rPr>
        <w:t xml:space="preserve"> and available within the SRWR.</w:t>
      </w:r>
    </w:p>
    <w:p w14:paraId="04B11236" w14:textId="61B74C71" w:rsidR="00FE5AC6" w:rsidRPr="0089103B" w:rsidRDefault="00FE5AC6" w:rsidP="0089103B">
      <w:pPr>
        <w:numPr>
          <w:ilvl w:val="0"/>
          <w:numId w:val="40"/>
        </w:numPr>
        <w:spacing w:after="200" w:line="276" w:lineRule="auto"/>
        <w:ind w:left="1560" w:hanging="426"/>
        <w:jc w:val="both"/>
        <w:rPr>
          <w:sz w:val="22"/>
          <w:szCs w:val="22"/>
        </w:rPr>
      </w:pPr>
      <w:r w:rsidRPr="0089103B">
        <w:rPr>
          <w:sz w:val="22"/>
          <w:szCs w:val="22"/>
        </w:rPr>
        <w:t>If this is technically possible then coring should then be directed at those undertakers who are not complying with the specification.</w:t>
      </w:r>
    </w:p>
    <w:p w14:paraId="181445F6" w14:textId="77777777" w:rsidR="00FE5AC6" w:rsidRPr="00DD06AA" w:rsidRDefault="00FE5AC6" w:rsidP="00DD06AA">
      <w:pPr>
        <w:spacing w:after="200" w:line="276" w:lineRule="auto"/>
        <w:ind w:left="1134"/>
        <w:jc w:val="both"/>
        <w:rPr>
          <w:sz w:val="22"/>
          <w:szCs w:val="22"/>
        </w:rPr>
      </w:pPr>
      <w:r w:rsidRPr="00DD06AA">
        <w:rPr>
          <w:sz w:val="22"/>
          <w:szCs w:val="22"/>
        </w:rPr>
        <w:t>The table below outlines a sample national coring regime based on SU’s own coring programmes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5012"/>
      </w:tblGrid>
      <w:tr w:rsidR="00FE5AC6" w:rsidRPr="00DD06AA" w14:paraId="599E5C1C" w14:textId="77777777" w:rsidTr="00DD06AA">
        <w:trPr>
          <w:trHeight w:val="262"/>
        </w:trPr>
        <w:tc>
          <w:tcPr>
            <w:tcW w:w="2070" w:type="dxa"/>
          </w:tcPr>
          <w:p w14:paraId="5CCCA583" w14:textId="77777777" w:rsidR="00FE5AC6" w:rsidRPr="00DD06AA" w:rsidRDefault="00FE5AC6" w:rsidP="00DD06AA">
            <w:pPr>
              <w:spacing w:after="200" w:line="276" w:lineRule="auto"/>
              <w:ind w:left="709"/>
              <w:jc w:val="both"/>
              <w:rPr>
                <w:sz w:val="22"/>
                <w:szCs w:val="22"/>
              </w:rPr>
            </w:pPr>
            <w:r w:rsidRPr="00DD06AA">
              <w:rPr>
                <w:sz w:val="22"/>
                <w:szCs w:val="22"/>
              </w:rPr>
              <w:t>Pass Rate</w:t>
            </w:r>
          </w:p>
        </w:tc>
        <w:tc>
          <w:tcPr>
            <w:tcW w:w="5012" w:type="dxa"/>
          </w:tcPr>
          <w:p w14:paraId="31F686CE" w14:textId="77777777" w:rsidR="00FE5AC6" w:rsidRPr="00DD06AA" w:rsidRDefault="00FE5AC6" w:rsidP="00DD06AA">
            <w:pPr>
              <w:spacing w:after="200" w:line="276" w:lineRule="auto"/>
              <w:ind w:left="709"/>
              <w:jc w:val="both"/>
              <w:rPr>
                <w:sz w:val="22"/>
                <w:szCs w:val="22"/>
              </w:rPr>
            </w:pPr>
            <w:r w:rsidRPr="00DD06AA">
              <w:rPr>
                <w:sz w:val="22"/>
                <w:szCs w:val="22"/>
              </w:rPr>
              <w:t>Sample Size</w:t>
            </w:r>
          </w:p>
        </w:tc>
      </w:tr>
      <w:tr w:rsidR="00FE5AC6" w:rsidRPr="00DD06AA" w14:paraId="420B3864" w14:textId="77777777" w:rsidTr="00DD06AA">
        <w:trPr>
          <w:trHeight w:val="482"/>
        </w:trPr>
        <w:tc>
          <w:tcPr>
            <w:tcW w:w="2070" w:type="dxa"/>
          </w:tcPr>
          <w:p w14:paraId="2B407EC2" w14:textId="77777777" w:rsidR="00FE5AC6" w:rsidRPr="00DD06AA" w:rsidRDefault="00FE5AC6" w:rsidP="00DD06AA">
            <w:pPr>
              <w:spacing w:after="200" w:line="276" w:lineRule="auto"/>
              <w:ind w:left="709"/>
              <w:jc w:val="both"/>
              <w:rPr>
                <w:sz w:val="22"/>
                <w:szCs w:val="22"/>
              </w:rPr>
            </w:pPr>
            <w:r w:rsidRPr="00DD06AA">
              <w:rPr>
                <w:sz w:val="22"/>
                <w:szCs w:val="22"/>
              </w:rPr>
              <w:t>100 – 90%</w:t>
            </w:r>
          </w:p>
        </w:tc>
        <w:tc>
          <w:tcPr>
            <w:tcW w:w="5012" w:type="dxa"/>
          </w:tcPr>
          <w:p w14:paraId="644B911F" w14:textId="77777777" w:rsidR="00FE5AC6" w:rsidRPr="00DD06AA" w:rsidRDefault="00FE5AC6" w:rsidP="00DD06AA">
            <w:pPr>
              <w:spacing w:after="200" w:line="276" w:lineRule="auto"/>
              <w:ind w:left="709"/>
              <w:jc w:val="both"/>
              <w:rPr>
                <w:sz w:val="22"/>
                <w:szCs w:val="22"/>
              </w:rPr>
            </w:pPr>
            <w:r w:rsidRPr="00DD06AA">
              <w:rPr>
                <w:sz w:val="22"/>
                <w:szCs w:val="22"/>
              </w:rPr>
              <w:t>Undertaker to continue with own coring regime</w:t>
            </w:r>
          </w:p>
        </w:tc>
      </w:tr>
      <w:tr w:rsidR="00FE5AC6" w:rsidRPr="00DD06AA" w14:paraId="092AC95E" w14:textId="77777777" w:rsidTr="00787EF7">
        <w:tc>
          <w:tcPr>
            <w:tcW w:w="2070" w:type="dxa"/>
          </w:tcPr>
          <w:p w14:paraId="437F1DE8" w14:textId="77777777" w:rsidR="00FE5AC6" w:rsidRPr="00DD06AA" w:rsidRDefault="00FE5AC6" w:rsidP="00DD06AA">
            <w:pPr>
              <w:spacing w:after="200" w:line="276" w:lineRule="auto"/>
              <w:ind w:left="709"/>
              <w:jc w:val="both"/>
              <w:rPr>
                <w:sz w:val="22"/>
                <w:szCs w:val="22"/>
              </w:rPr>
            </w:pPr>
            <w:r w:rsidRPr="00DD06AA">
              <w:rPr>
                <w:sz w:val="22"/>
                <w:szCs w:val="22"/>
              </w:rPr>
              <w:t>&gt;90 – 80%</w:t>
            </w:r>
          </w:p>
        </w:tc>
        <w:tc>
          <w:tcPr>
            <w:tcW w:w="5012" w:type="dxa"/>
          </w:tcPr>
          <w:p w14:paraId="7EAB355A" w14:textId="77777777" w:rsidR="00FE5AC6" w:rsidRPr="00DD06AA" w:rsidRDefault="00FE5AC6" w:rsidP="00DD06AA">
            <w:pPr>
              <w:spacing w:after="200" w:line="276" w:lineRule="auto"/>
              <w:ind w:left="709"/>
              <w:jc w:val="both"/>
              <w:rPr>
                <w:sz w:val="22"/>
                <w:szCs w:val="22"/>
              </w:rPr>
            </w:pPr>
            <w:r w:rsidRPr="00DD06AA">
              <w:rPr>
                <w:sz w:val="22"/>
                <w:szCs w:val="22"/>
              </w:rPr>
              <w:t>0.5% Permanent Reinstatements per undertake minimum of 2 per undertaker</w:t>
            </w:r>
          </w:p>
        </w:tc>
      </w:tr>
      <w:tr w:rsidR="00FE5AC6" w:rsidRPr="00DD06AA" w14:paraId="2D8C901E" w14:textId="77777777" w:rsidTr="00787EF7">
        <w:tc>
          <w:tcPr>
            <w:tcW w:w="2070" w:type="dxa"/>
          </w:tcPr>
          <w:p w14:paraId="497BBE70" w14:textId="77777777" w:rsidR="00FE5AC6" w:rsidRPr="00DD06AA" w:rsidRDefault="00FE5AC6" w:rsidP="00DD06AA">
            <w:pPr>
              <w:spacing w:after="200" w:line="276" w:lineRule="auto"/>
              <w:ind w:left="709"/>
              <w:jc w:val="both"/>
              <w:rPr>
                <w:sz w:val="22"/>
                <w:szCs w:val="22"/>
              </w:rPr>
            </w:pPr>
            <w:r w:rsidRPr="00DD06AA">
              <w:rPr>
                <w:sz w:val="22"/>
                <w:szCs w:val="22"/>
              </w:rPr>
              <w:t>&gt;80 – 70%</w:t>
            </w:r>
          </w:p>
        </w:tc>
        <w:tc>
          <w:tcPr>
            <w:tcW w:w="5012" w:type="dxa"/>
          </w:tcPr>
          <w:p w14:paraId="2B45BDBC" w14:textId="77777777" w:rsidR="00FE5AC6" w:rsidRPr="00DD06AA" w:rsidRDefault="00FE5AC6" w:rsidP="00DD06AA">
            <w:pPr>
              <w:spacing w:after="200" w:line="276" w:lineRule="auto"/>
              <w:ind w:left="709"/>
              <w:jc w:val="both"/>
              <w:rPr>
                <w:sz w:val="22"/>
                <w:szCs w:val="22"/>
              </w:rPr>
            </w:pPr>
            <w:r w:rsidRPr="00DD06AA">
              <w:rPr>
                <w:sz w:val="22"/>
                <w:szCs w:val="22"/>
              </w:rPr>
              <w:t>1% Permanent Reinstatements per undertake minimum of 3 per undertaker</w:t>
            </w:r>
          </w:p>
        </w:tc>
      </w:tr>
      <w:tr w:rsidR="00FE5AC6" w:rsidRPr="00DD06AA" w14:paraId="4B2F4B57" w14:textId="77777777" w:rsidTr="00787EF7">
        <w:tc>
          <w:tcPr>
            <w:tcW w:w="2070" w:type="dxa"/>
          </w:tcPr>
          <w:p w14:paraId="048198EE" w14:textId="77777777" w:rsidR="00FE5AC6" w:rsidRPr="00DD06AA" w:rsidRDefault="00FE5AC6" w:rsidP="00DD06AA">
            <w:pPr>
              <w:spacing w:after="200" w:line="276" w:lineRule="auto"/>
              <w:ind w:left="709"/>
              <w:jc w:val="both"/>
              <w:rPr>
                <w:sz w:val="22"/>
                <w:szCs w:val="22"/>
              </w:rPr>
            </w:pPr>
            <w:r w:rsidRPr="00DD06AA">
              <w:rPr>
                <w:sz w:val="22"/>
                <w:szCs w:val="22"/>
              </w:rPr>
              <w:t>&gt;70 – 60%</w:t>
            </w:r>
          </w:p>
        </w:tc>
        <w:tc>
          <w:tcPr>
            <w:tcW w:w="5012" w:type="dxa"/>
          </w:tcPr>
          <w:p w14:paraId="7AD4A79E" w14:textId="77777777" w:rsidR="00FE5AC6" w:rsidRPr="00DD06AA" w:rsidRDefault="00FE5AC6" w:rsidP="00DD06AA">
            <w:pPr>
              <w:spacing w:after="200" w:line="276" w:lineRule="auto"/>
              <w:ind w:left="709"/>
              <w:jc w:val="both"/>
              <w:rPr>
                <w:sz w:val="22"/>
                <w:szCs w:val="22"/>
              </w:rPr>
            </w:pPr>
            <w:r w:rsidRPr="00DD06AA">
              <w:rPr>
                <w:sz w:val="22"/>
                <w:szCs w:val="22"/>
              </w:rPr>
              <w:t>2% Permanent Reinstatements per undertake minimum of 5 per undertaker</w:t>
            </w:r>
          </w:p>
        </w:tc>
      </w:tr>
      <w:tr w:rsidR="00FE5AC6" w:rsidRPr="00DD06AA" w14:paraId="1F09A6A7" w14:textId="77777777" w:rsidTr="00787EF7">
        <w:tc>
          <w:tcPr>
            <w:tcW w:w="2070" w:type="dxa"/>
          </w:tcPr>
          <w:p w14:paraId="706A14A8" w14:textId="77777777" w:rsidR="00FE5AC6" w:rsidRPr="00DD06AA" w:rsidRDefault="00FE5AC6" w:rsidP="00DD06AA">
            <w:pPr>
              <w:spacing w:after="200" w:line="276" w:lineRule="auto"/>
              <w:ind w:left="709"/>
              <w:jc w:val="both"/>
              <w:rPr>
                <w:sz w:val="22"/>
                <w:szCs w:val="22"/>
              </w:rPr>
            </w:pPr>
            <w:r w:rsidRPr="00DD06AA">
              <w:rPr>
                <w:sz w:val="22"/>
                <w:szCs w:val="22"/>
              </w:rPr>
              <w:t>&gt;60 – 50%</w:t>
            </w:r>
          </w:p>
        </w:tc>
        <w:tc>
          <w:tcPr>
            <w:tcW w:w="5012" w:type="dxa"/>
          </w:tcPr>
          <w:p w14:paraId="30A758E2" w14:textId="77777777" w:rsidR="00FE5AC6" w:rsidRPr="00DD06AA" w:rsidRDefault="00FE5AC6" w:rsidP="00DD06AA">
            <w:pPr>
              <w:spacing w:after="200" w:line="276" w:lineRule="auto"/>
              <w:ind w:left="709"/>
              <w:jc w:val="both"/>
              <w:rPr>
                <w:sz w:val="22"/>
                <w:szCs w:val="22"/>
              </w:rPr>
            </w:pPr>
            <w:r w:rsidRPr="00DD06AA">
              <w:rPr>
                <w:sz w:val="22"/>
                <w:szCs w:val="22"/>
              </w:rPr>
              <w:t>3% Permanent Reinstatements per undertake minimum of 6 per undertaker</w:t>
            </w:r>
          </w:p>
        </w:tc>
      </w:tr>
      <w:tr w:rsidR="00FE5AC6" w:rsidRPr="00DD06AA" w14:paraId="397E1A2A" w14:textId="77777777" w:rsidTr="00BF2D04">
        <w:trPr>
          <w:trHeight w:val="584"/>
        </w:trPr>
        <w:tc>
          <w:tcPr>
            <w:tcW w:w="2070" w:type="dxa"/>
          </w:tcPr>
          <w:p w14:paraId="504B1242" w14:textId="77777777" w:rsidR="00FE5AC6" w:rsidRPr="00DD06AA" w:rsidRDefault="00FE5AC6" w:rsidP="00DD06AA">
            <w:pPr>
              <w:spacing w:after="200" w:line="276" w:lineRule="auto"/>
              <w:ind w:left="709"/>
              <w:jc w:val="both"/>
              <w:rPr>
                <w:sz w:val="22"/>
                <w:szCs w:val="22"/>
              </w:rPr>
            </w:pPr>
            <w:r w:rsidRPr="00DD06AA">
              <w:rPr>
                <w:sz w:val="22"/>
                <w:szCs w:val="22"/>
              </w:rPr>
              <w:t>&gt;50%</w:t>
            </w:r>
          </w:p>
        </w:tc>
        <w:tc>
          <w:tcPr>
            <w:tcW w:w="5012" w:type="dxa"/>
          </w:tcPr>
          <w:p w14:paraId="6B0853A7" w14:textId="77777777" w:rsidR="00FE5AC6" w:rsidRPr="00DD06AA" w:rsidRDefault="00FE5AC6" w:rsidP="00DD06AA">
            <w:pPr>
              <w:spacing w:after="200" w:line="276" w:lineRule="auto"/>
              <w:ind w:left="709"/>
              <w:jc w:val="both"/>
              <w:rPr>
                <w:sz w:val="22"/>
                <w:szCs w:val="22"/>
              </w:rPr>
            </w:pPr>
            <w:r w:rsidRPr="00DD06AA">
              <w:rPr>
                <w:sz w:val="22"/>
                <w:szCs w:val="22"/>
              </w:rPr>
              <w:t>5% Permanent Reinstatements per undertake minimum of 15 per undertaker</w:t>
            </w:r>
          </w:p>
        </w:tc>
      </w:tr>
    </w:tbl>
    <w:p w14:paraId="35BE97B2" w14:textId="77777777" w:rsidR="00FE5AC6" w:rsidRPr="00DD06AA" w:rsidRDefault="00FE5AC6" w:rsidP="00DD06AA">
      <w:pPr>
        <w:spacing w:after="200" w:line="276" w:lineRule="auto"/>
        <w:ind w:left="1134"/>
        <w:jc w:val="both"/>
        <w:rPr>
          <w:sz w:val="22"/>
          <w:szCs w:val="22"/>
        </w:rPr>
      </w:pPr>
    </w:p>
    <w:p w14:paraId="6BCE6AB8" w14:textId="77777777" w:rsidR="00FE5AC6" w:rsidRPr="00DD06AA" w:rsidRDefault="00FE5AC6" w:rsidP="00DD06AA">
      <w:pPr>
        <w:ind w:left="1134"/>
        <w:rPr>
          <w:sz w:val="22"/>
          <w:szCs w:val="22"/>
        </w:rPr>
      </w:pPr>
      <w:r w:rsidRPr="00DD06AA">
        <w:rPr>
          <w:sz w:val="22"/>
          <w:szCs w:val="22"/>
        </w:rPr>
        <w:t>To allow confidence in this change of practice it would be wise to carry out some sampling per SU to ensure that coring is being undertaken and that the results are being recorded properly.</w:t>
      </w:r>
    </w:p>
    <w:p w14:paraId="68E0F3A0" w14:textId="77777777" w:rsidR="00FE5AC6" w:rsidRPr="00DD06AA" w:rsidRDefault="00FE5AC6" w:rsidP="00DD06AA">
      <w:pPr>
        <w:ind w:left="1134"/>
        <w:rPr>
          <w:sz w:val="22"/>
          <w:szCs w:val="22"/>
        </w:rPr>
      </w:pPr>
    </w:p>
    <w:p w14:paraId="18EF38CA" w14:textId="048405F2" w:rsidR="00FE5AC6" w:rsidRDefault="00FE5AC6" w:rsidP="00DD06AA">
      <w:pPr>
        <w:ind w:left="1134"/>
        <w:rPr>
          <w:sz w:val="22"/>
          <w:szCs w:val="22"/>
        </w:rPr>
      </w:pPr>
      <w:r w:rsidRPr="00DD06AA">
        <w:rPr>
          <w:sz w:val="22"/>
          <w:szCs w:val="22"/>
        </w:rPr>
        <w:t>It was discussed briefly although no agreement could be reached as to whether poor performing SU’s would incur increased sample inspections.</w:t>
      </w:r>
    </w:p>
    <w:p w14:paraId="57E4C551" w14:textId="77777777" w:rsidR="00113871" w:rsidRPr="00DD06AA" w:rsidRDefault="00113871" w:rsidP="00DD06AA">
      <w:pPr>
        <w:ind w:left="1134"/>
        <w:rPr>
          <w:sz w:val="22"/>
          <w:szCs w:val="22"/>
        </w:rPr>
      </w:pPr>
    </w:p>
    <w:p w14:paraId="39601ADC" w14:textId="225D67C9" w:rsidR="00BF2D04" w:rsidRPr="00BF2D04" w:rsidRDefault="00BF2D04" w:rsidP="00BF2D04">
      <w:pPr>
        <w:numPr>
          <w:ilvl w:val="0"/>
          <w:numId w:val="42"/>
        </w:numPr>
        <w:ind w:left="1134" w:hanging="425"/>
        <w:rPr>
          <w:sz w:val="22"/>
          <w:szCs w:val="22"/>
        </w:rPr>
      </w:pPr>
      <w:r w:rsidRPr="00BF2D04">
        <w:rPr>
          <w:sz w:val="22"/>
          <w:szCs w:val="22"/>
        </w:rPr>
        <w:t xml:space="preserve">Considerate contractor scheme – the group were of the opinion that due to the short nature of the vast majority of works that a considerate contractor scheme would not have the same impact of large construction sites </w:t>
      </w:r>
      <w:r>
        <w:rPr>
          <w:sz w:val="22"/>
          <w:szCs w:val="22"/>
        </w:rPr>
        <w:t>carried out over</w:t>
      </w:r>
      <w:r w:rsidRPr="00BF2D04">
        <w:rPr>
          <w:sz w:val="22"/>
          <w:szCs w:val="22"/>
        </w:rPr>
        <w:t xml:space="preserve"> a long time period. </w:t>
      </w:r>
    </w:p>
    <w:p w14:paraId="36F3305B" w14:textId="77777777" w:rsidR="00BF2D04" w:rsidRPr="00BF2D04" w:rsidRDefault="00BF2D04" w:rsidP="00BF2D04">
      <w:pPr>
        <w:rPr>
          <w:sz w:val="22"/>
          <w:szCs w:val="22"/>
        </w:rPr>
      </w:pPr>
    </w:p>
    <w:p w14:paraId="39151455" w14:textId="28264B9C" w:rsidR="00FE6E52" w:rsidRDefault="00BF2D04" w:rsidP="00BF2D04">
      <w:pPr>
        <w:ind w:left="1134"/>
        <w:rPr>
          <w:sz w:val="22"/>
          <w:szCs w:val="22"/>
        </w:rPr>
      </w:pPr>
      <w:r w:rsidRPr="00BF2D04">
        <w:rPr>
          <w:sz w:val="22"/>
          <w:szCs w:val="22"/>
        </w:rPr>
        <w:t>The group were also of the opinion that the development of standard signage beyond the courtesy board would be useful to explain to travelling public why there is a S</w:t>
      </w:r>
      <w:r w:rsidR="000206A7">
        <w:rPr>
          <w:sz w:val="22"/>
          <w:szCs w:val="22"/>
        </w:rPr>
        <w:t xml:space="preserve">igning, </w:t>
      </w:r>
      <w:r w:rsidRPr="00BF2D04">
        <w:rPr>
          <w:sz w:val="22"/>
          <w:szCs w:val="22"/>
        </w:rPr>
        <w:t>L</w:t>
      </w:r>
      <w:r w:rsidR="000206A7">
        <w:rPr>
          <w:sz w:val="22"/>
          <w:szCs w:val="22"/>
        </w:rPr>
        <w:t xml:space="preserve">ighting and </w:t>
      </w:r>
      <w:r w:rsidRPr="00BF2D04">
        <w:rPr>
          <w:sz w:val="22"/>
          <w:szCs w:val="22"/>
        </w:rPr>
        <w:t>G</w:t>
      </w:r>
      <w:r w:rsidR="000206A7">
        <w:rPr>
          <w:sz w:val="22"/>
          <w:szCs w:val="22"/>
        </w:rPr>
        <w:t>uarding</w:t>
      </w:r>
      <w:r w:rsidRPr="00BF2D04">
        <w:rPr>
          <w:sz w:val="22"/>
          <w:szCs w:val="22"/>
        </w:rPr>
        <w:t xml:space="preserve"> on site but no work ongoi</w:t>
      </w:r>
      <w:r>
        <w:rPr>
          <w:sz w:val="22"/>
          <w:szCs w:val="22"/>
        </w:rPr>
        <w:t>ng for example (Reinstatements C</w:t>
      </w:r>
      <w:r w:rsidRPr="00BF2D04">
        <w:rPr>
          <w:sz w:val="22"/>
          <w:szCs w:val="22"/>
        </w:rPr>
        <w:t>ooling). Although not directly within the remit of this group it was felt that any influence that could be brought about in this area would be welcome.</w:t>
      </w:r>
    </w:p>
    <w:p w14:paraId="36ABC4F2" w14:textId="55B79EBA" w:rsidR="00461A34" w:rsidRDefault="00461A34" w:rsidP="00BF2D04">
      <w:pPr>
        <w:ind w:left="1134"/>
        <w:rPr>
          <w:sz w:val="22"/>
          <w:szCs w:val="22"/>
        </w:rPr>
      </w:pPr>
    </w:p>
    <w:p w14:paraId="0051306C" w14:textId="2CD5F58A" w:rsidR="00461A34" w:rsidRDefault="00787EF7" w:rsidP="00461A34">
      <w:pPr>
        <w:rPr>
          <w:rStyle w:val="Strong"/>
          <w:b w:val="0"/>
          <w:bCs w:val="0"/>
          <w:sz w:val="22"/>
          <w:szCs w:val="22"/>
        </w:rPr>
      </w:pPr>
      <w:r>
        <w:rPr>
          <w:rStyle w:val="Strong"/>
          <w:b w:val="0"/>
          <w:bCs w:val="0"/>
          <w:sz w:val="22"/>
          <w:szCs w:val="22"/>
        </w:rPr>
        <w:t>The Committee commented on the paper as follows: -</w:t>
      </w:r>
    </w:p>
    <w:p w14:paraId="27396B01" w14:textId="492B94B2" w:rsidR="00787EF7" w:rsidRDefault="00787EF7" w:rsidP="00461A34">
      <w:pPr>
        <w:rPr>
          <w:rStyle w:val="Strong"/>
          <w:b w:val="0"/>
          <w:bCs w:val="0"/>
          <w:sz w:val="22"/>
          <w:szCs w:val="22"/>
        </w:rPr>
      </w:pPr>
    </w:p>
    <w:p w14:paraId="27F44303" w14:textId="712E00C0" w:rsidR="00787EF7" w:rsidRDefault="00787EF7" w:rsidP="00787EF7">
      <w:pPr>
        <w:pStyle w:val="ListParagraph"/>
        <w:numPr>
          <w:ilvl w:val="0"/>
          <w:numId w:val="42"/>
        </w:numPr>
        <w:rPr>
          <w:rStyle w:val="Strong"/>
          <w:b w:val="0"/>
          <w:bCs w:val="0"/>
          <w:sz w:val="22"/>
          <w:szCs w:val="22"/>
        </w:rPr>
      </w:pPr>
      <w:r>
        <w:rPr>
          <w:rStyle w:val="Strong"/>
          <w:b w:val="0"/>
          <w:bCs w:val="0"/>
          <w:sz w:val="22"/>
          <w:szCs w:val="22"/>
        </w:rPr>
        <w:t>The recording of Supervisor / Accreditation Number etc may be a way of monitoring standards and spotting where action is required.</w:t>
      </w:r>
    </w:p>
    <w:p w14:paraId="559573E6" w14:textId="200ABF55" w:rsidR="00787EF7" w:rsidRDefault="00B1065B" w:rsidP="00787EF7">
      <w:pPr>
        <w:pStyle w:val="ListParagraph"/>
        <w:numPr>
          <w:ilvl w:val="0"/>
          <w:numId w:val="42"/>
        </w:numPr>
        <w:rPr>
          <w:rStyle w:val="Strong"/>
          <w:b w:val="0"/>
          <w:bCs w:val="0"/>
          <w:sz w:val="22"/>
          <w:szCs w:val="22"/>
        </w:rPr>
      </w:pPr>
      <w:r>
        <w:rPr>
          <w:rStyle w:val="Strong"/>
          <w:b w:val="0"/>
          <w:bCs w:val="0"/>
          <w:sz w:val="22"/>
          <w:szCs w:val="22"/>
        </w:rPr>
        <w:t>It is important that the process is easy to operate and does not require too much form filling.</w:t>
      </w:r>
    </w:p>
    <w:p w14:paraId="55AE8398" w14:textId="4A7C2C84" w:rsidR="00B1065B" w:rsidRPr="00B1065B" w:rsidRDefault="00B1065B" w:rsidP="009F6454">
      <w:pPr>
        <w:pStyle w:val="ListParagraph"/>
        <w:numPr>
          <w:ilvl w:val="0"/>
          <w:numId w:val="42"/>
        </w:numPr>
        <w:rPr>
          <w:rStyle w:val="Strong"/>
          <w:b w:val="0"/>
          <w:bCs w:val="0"/>
          <w:sz w:val="22"/>
          <w:szCs w:val="22"/>
        </w:rPr>
      </w:pPr>
      <w:r w:rsidRPr="00B1065B">
        <w:rPr>
          <w:rStyle w:val="Strong"/>
          <w:b w:val="0"/>
          <w:bCs w:val="0"/>
          <w:sz w:val="22"/>
          <w:szCs w:val="22"/>
        </w:rPr>
        <w:t>Comments should be passed to J.C. by the end of September.</w:t>
      </w:r>
    </w:p>
    <w:p w14:paraId="24AD2CF2" w14:textId="73B9FE6E" w:rsidR="0050519E" w:rsidRDefault="00032FE4" w:rsidP="004E4A8D">
      <w:pPr>
        <w:pStyle w:val="Heading1"/>
        <w:numPr>
          <w:ilvl w:val="0"/>
          <w:numId w:val="0"/>
        </w:numPr>
        <w:tabs>
          <w:tab w:val="left" w:pos="5760"/>
          <w:tab w:val="left" w:pos="6660"/>
          <w:tab w:val="right" w:pos="9000"/>
        </w:tabs>
        <w:rPr>
          <w:rStyle w:val="Strong"/>
          <w:b w:val="0"/>
          <w:bCs w:val="0"/>
        </w:rPr>
      </w:pPr>
      <w:r>
        <w:rPr>
          <w:rStyle w:val="Strong"/>
          <w:b w:val="0"/>
          <w:bCs w:val="0"/>
        </w:rPr>
        <w:t>e</w:t>
      </w:r>
      <w:r w:rsidR="0050519E">
        <w:rPr>
          <w:rStyle w:val="Strong"/>
          <w:b w:val="0"/>
          <w:bCs w:val="0"/>
        </w:rPr>
        <w:t>.  SROR</w:t>
      </w:r>
    </w:p>
    <w:p w14:paraId="569A4302" w14:textId="77777777" w:rsidR="00032FE4" w:rsidRDefault="00032FE4" w:rsidP="00032FE4">
      <w:pPr>
        <w:pStyle w:val="Heading1"/>
        <w:numPr>
          <w:ilvl w:val="0"/>
          <w:numId w:val="0"/>
        </w:numPr>
        <w:tabs>
          <w:tab w:val="left" w:pos="5760"/>
          <w:tab w:val="left" w:pos="6660"/>
          <w:tab w:val="right" w:pos="9000"/>
        </w:tabs>
        <w:rPr>
          <w:rStyle w:val="Strong"/>
          <w:b w:val="0"/>
          <w:bCs w:val="0"/>
        </w:rPr>
      </w:pPr>
      <w:r>
        <w:rPr>
          <w:rStyle w:val="Strong"/>
          <w:b w:val="0"/>
          <w:bCs w:val="0"/>
        </w:rPr>
        <w:t>This Item is ongoing.</w:t>
      </w:r>
    </w:p>
    <w:p w14:paraId="598D7A02" w14:textId="2BA71B10" w:rsidR="00A514B3" w:rsidRDefault="00032FE4" w:rsidP="00A514B3">
      <w:pPr>
        <w:pStyle w:val="Heading1"/>
        <w:numPr>
          <w:ilvl w:val="0"/>
          <w:numId w:val="0"/>
        </w:numPr>
        <w:tabs>
          <w:tab w:val="left" w:pos="5760"/>
          <w:tab w:val="left" w:pos="6660"/>
          <w:tab w:val="right" w:pos="9000"/>
        </w:tabs>
        <w:ind w:left="720" w:hanging="720"/>
        <w:rPr>
          <w:rStyle w:val="Strong"/>
          <w:b w:val="0"/>
          <w:bCs w:val="0"/>
        </w:rPr>
      </w:pPr>
      <w:r>
        <w:rPr>
          <w:rStyle w:val="Strong"/>
          <w:b w:val="0"/>
          <w:bCs w:val="0"/>
        </w:rPr>
        <w:t>f</w:t>
      </w:r>
      <w:r w:rsidR="00A514B3">
        <w:rPr>
          <w:rStyle w:val="Strong"/>
          <w:b w:val="0"/>
          <w:bCs w:val="0"/>
        </w:rPr>
        <w:t>.  Inspections</w:t>
      </w:r>
    </w:p>
    <w:p w14:paraId="2F3F950C" w14:textId="39657D93" w:rsidR="00032FE4" w:rsidRDefault="00032FE4" w:rsidP="00032FE4">
      <w:pPr>
        <w:pStyle w:val="Heading1"/>
        <w:numPr>
          <w:ilvl w:val="0"/>
          <w:numId w:val="0"/>
        </w:numPr>
        <w:tabs>
          <w:tab w:val="left" w:pos="5760"/>
          <w:tab w:val="left" w:pos="6660"/>
          <w:tab w:val="right" w:pos="9000"/>
        </w:tabs>
        <w:rPr>
          <w:rStyle w:val="Strong"/>
          <w:b w:val="0"/>
          <w:bCs w:val="0"/>
        </w:rPr>
      </w:pPr>
      <w:r>
        <w:rPr>
          <w:rStyle w:val="Strong"/>
          <w:b w:val="0"/>
          <w:bCs w:val="0"/>
        </w:rPr>
        <w:t>This Item is ongoing and is awaiting the outcome of the Quality Plans Working Group.</w:t>
      </w:r>
    </w:p>
    <w:p w14:paraId="0B8425E4" w14:textId="34D16C00" w:rsidR="00791B29" w:rsidRDefault="00032FE4" w:rsidP="00A514B3">
      <w:pPr>
        <w:pStyle w:val="Heading1"/>
        <w:numPr>
          <w:ilvl w:val="0"/>
          <w:numId w:val="0"/>
        </w:numPr>
        <w:tabs>
          <w:tab w:val="left" w:pos="5760"/>
          <w:tab w:val="left" w:pos="6660"/>
          <w:tab w:val="right" w:pos="9000"/>
        </w:tabs>
        <w:rPr>
          <w:rStyle w:val="Strong"/>
          <w:b w:val="0"/>
          <w:bCs w:val="0"/>
        </w:rPr>
      </w:pPr>
      <w:r>
        <w:rPr>
          <w:rStyle w:val="Strong"/>
          <w:b w:val="0"/>
          <w:bCs w:val="0"/>
        </w:rPr>
        <w:t>g</w:t>
      </w:r>
      <w:r w:rsidR="00791B29">
        <w:rPr>
          <w:rStyle w:val="Strong"/>
          <w:b w:val="0"/>
          <w:bCs w:val="0"/>
        </w:rPr>
        <w:t>.  Co-ordination</w:t>
      </w:r>
    </w:p>
    <w:p w14:paraId="3CB806D7" w14:textId="77777777" w:rsidR="00032FE4" w:rsidRDefault="00032FE4" w:rsidP="00032FE4">
      <w:pPr>
        <w:pStyle w:val="Heading1"/>
        <w:numPr>
          <w:ilvl w:val="0"/>
          <w:numId w:val="0"/>
        </w:numPr>
        <w:tabs>
          <w:tab w:val="left" w:pos="5760"/>
          <w:tab w:val="left" w:pos="6660"/>
          <w:tab w:val="right" w:pos="9000"/>
        </w:tabs>
        <w:ind w:left="720" w:hanging="720"/>
        <w:rPr>
          <w:rStyle w:val="Strong"/>
          <w:b w:val="0"/>
          <w:bCs w:val="0"/>
        </w:rPr>
      </w:pPr>
      <w:r>
        <w:rPr>
          <w:rStyle w:val="Strong"/>
          <w:b w:val="0"/>
          <w:bCs w:val="0"/>
        </w:rPr>
        <w:t>This Item is ongoing and is awaiting the outcome of the Quality Plans Working Group.</w:t>
      </w:r>
    </w:p>
    <w:p w14:paraId="0EEE4ABB" w14:textId="03669393" w:rsidR="00791B29" w:rsidRDefault="0062439C" w:rsidP="00032FE4">
      <w:pPr>
        <w:pStyle w:val="Heading1"/>
        <w:numPr>
          <w:ilvl w:val="0"/>
          <w:numId w:val="27"/>
        </w:numPr>
        <w:tabs>
          <w:tab w:val="left" w:pos="5760"/>
          <w:tab w:val="left" w:pos="6660"/>
          <w:tab w:val="right" w:pos="9000"/>
        </w:tabs>
        <w:ind w:left="284" w:hanging="284"/>
        <w:rPr>
          <w:rStyle w:val="Strong"/>
          <w:b w:val="0"/>
          <w:bCs w:val="0"/>
        </w:rPr>
      </w:pPr>
      <w:r>
        <w:rPr>
          <w:rStyle w:val="Strong"/>
          <w:b w:val="0"/>
          <w:bCs w:val="0"/>
        </w:rPr>
        <w:t>Core and Vac</w:t>
      </w:r>
    </w:p>
    <w:p w14:paraId="3D33DA52" w14:textId="3B9BB15E" w:rsidR="000A0269" w:rsidRPr="00BA63C3" w:rsidRDefault="00B1065B" w:rsidP="00BA63C3">
      <w:pPr>
        <w:pStyle w:val="Heading1"/>
        <w:numPr>
          <w:ilvl w:val="0"/>
          <w:numId w:val="0"/>
        </w:numPr>
        <w:tabs>
          <w:tab w:val="left" w:pos="5760"/>
          <w:tab w:val="left" w:pos="7088"/>
          <w:tab w:val="right" w:pos="9000"/>
        </w:tabs>
        <w:rPr>
          <w:b/>
          <w:bCs/>
          <w:kern w:val="0"/>
          <w:lang w:eastAsia="en-GB"/>
        </w:rPr>
      </w:pPr>
      <w:r>
        <w:rPr>
          <w:rStyle w:val="Strong"/>
          <w:b w:val="0"/>
          <w:bCs w:val="0"/>
        </w:rPr>
        <w:t xml:space="preserve">S.H. reported that the </w:t>
      </w:r>
      <w:r w:rsidR="00E7442A">
        <w:rPr>
          <w:rStyle w:val="Strong"/>
          <w:b w:val="0"/>
          <w:bCs w:val="0"/>
        </w:rPr>
        <w:t>Working</w:t>
      </w:r>
      <w:r w:rsidR="00032FE4">
        <w:rPr>
          <w:rStyle w:val="Strong"/>
          <w:b w:val="0"/>
          <w:bCs w:val="0"/>
        </w:rPr>
        <w:t xml:space="preserve"> Group would meet again </w:t>
      </w:r>
      <w:r>
        <w:rPr>
          <w:rStyle w:val="Strong"/>
          <w:b w:val="0"/>
          <w:bCs w:val="0"/>
        </w:rPr>
        <w:t>on Monday 11</w:t>
      </w:r>
      <w:r w:rsidRPr="00B1065B">
        <w:rPr>
          <w:rStyle w:val="Strong"/>
          <w:b w:val="0"/>
          <w:bCs w:val="0"/>
          <w:vertAlign w:val="superscript"/>
        </w:rPr>
        <w:t>th</w:t>
      </w:r>
      <w:r>
        <w:rPr>
          <w:rStyle w:val="Strong"/>
          <w:b w:val="0"/>
          <w:bCs w:val="0"/>
        </w:rPr>
        <w:t xml:space="preserve"> September when the </w:t>
      </w:r>
      <w:r w:rsidR="00E7442A">
        <w:rPr>
          <w:rStyle w:val="Strong"/>
          <w:b w:val="0"/>
          <w:bCs w:val="0"/>
        </w:rPr>
        <w:t>final version of the Advice Note would be agreed. It would then be passed to the Commissioner’s Office for publishing.</w:t>
      </w:r>
    </w:p>
    <w:p w14:paraId="192E623D" w14:textId="579F7AC5" w:rsidR="00A25DD6" w:rsidRDefault="00A25DD6" w:rsidP="00402CBD">
      <w:pPr>
        <w:pStyle w:val="Default"/>
        <w:rPr>
          <w:b/>
          <w:bCs/>
          <w:color w:val="auto"/>
          <w:sz w:val="22"/>
          <w:szCs w:val="22"/>
        </w:rPr>
      </w:pPr>
    </w:p>
    <w:p w14:paraId="1C35C7BD" w14:textId="6BA41ED1" w:rsidR="00BA63C3" w:rsidRDefault="00BA63C3" w:rsidP="00BA63C3">
      <w:pPr>
        <w:pStyle w:val="Default"/>
        <w:numPr>
          <w:ilvl w:val="0"/>
          <w:numId w:val="27"/>
        </w:numPr>
        <w:ind w:left="284" w:hanging="284"/>
      </w:pPr>
      <w:r>
        <w:t>Working Group Recruitment</w:t>
      </w:r>
    </w:p>
    <w:p w14:paraId="74252BAD" w14:textId="4CDEA457" w:rsidR="00BA63C3" w:rsidRDefault="00BA63C3" w:rsidP="00BA63C3">
      <w:pPr>
        <w:pStyle w:val="Default"/>
      </w:pPr>
    </w:p>
    <w:p w14:paraId="14537D11" w14:textId="5E544B20" w:rsidR="00BA63C3" w:rsidRDefault="00E7442A" w:rsidP="00BA63C3">
      <w:pPr>
        <w:pStyle w:val="Default"/>
        <w:rPr>
          <w:bCs/>
          <w:color w:val="auto"/>
          <w:sz w:val="22"/>
          <w:szCs w:val="22"/>
        </w:rPr>
      </w:pPr>
      <w:r>
        <w:rPr>
          <w:bCs/>
          <w:color w:val="auto"/>
          <w:sz w:val="22"/>
          <w:szCs w:val="22"/>
        </w:rPr>
        <w:t xml:space="preserve">The updated Schedule had been circulated. </w:t>
      </w:r>
      <w:r w:rsidR="00757294">
        <w:rPr>
          <w:bCs/>
          <w:color w:val="auto"/>
          <w:sz w:val="22"/>
          <w:szCs w:val="22"/>
        </w:rPr>
        <w:t xml:space="preserve">There were still some vacancies on the Groups and all should </w:t>
      </w:r>
      <w:r w:rsidR="003E624E">
        <w:rPr>
          <w:bCs/>
          <w:color w:val="auto"/>
          <w:sz w:val="22"/>
          <w:szCs w:val="22"/>
        </w:rPr>
        <w:t>try to find volunteers with suitable experience to assist the work of the Community.</w:t>
      </w:r>
    </w:p>
    <w:p w14:paraId="71419DA9" w14:textId="77777777" w:rsidR="00BA63C3" w:rsidRPr="00BA63C3" w:rsidRDefault="00BA63C3" w:rsidP="00BA63C3">
      <w:pPr>
        <w:pStyle w:val="Default"/>
        <w:rPr>
          <w:bCs/>
          <w:color w:val="auto"/>
          <w:sz w:val="22"/>
          <w:szCs w:val="22"/>
        </w:rPr>
      </w:pPr>
    </w:p>
    <w:p w14:paraId="2D1B0FCB" w14:textId="0658D6A0" w:rsidR="00402CBD" w:rsidRDefault="00402CBD" w:rsidP="00402CBD">
      <w:pPr>
        <w:pStyle w:val="Default"/>
        <w:rPr>
          <w:b/>
          <w:bCs/>
          <w:color w:val="auto"/>
          <w:sz w:val="22"/>
          <w:szCs w:val="22"/>
        </w:rPr>
      </w:pPr>
      <w:r>
        <w:rPr>
          <w:b/>
          <w:bCs/>
          <w:color w:val="auto"/>
          <w:sz w:val="22"/>
          <w:szCs w:val="22"/>
        </w:rPr>
        <w:t>5. Area RAUC(s) Action Reports</w:t>
      </w:r>
    </w:p>
    <w:p w14:paraId="3B18173D" w14:textId="4E7B2A0D" w:rsidR="00402CBD" w:rsidRDefault="00402CBD" w:rsidP="00402CBD">
      <w:pPr>
        <w:pStyle w:val="Default"/>
        <w:rPr>
          <w:b/>
          <w:bCs/>
          <w:color w:val="auto"/>
          <w:sz w:val="22"/>
          <w:szCs w:val="22"/>
        </w:rPr>
      </w:pPr>
    </w:p>
    <w:p w14:paraId="6609106F" w14:textId="1847BEF8" w:rsidR="00402CBD" w:rsidRDefault="00402CBD" w:rsidP="003A23CF">
      <w:pPr>
        <w:pStyle w:val="Default"/>
        <w:numPr>
          <w:ilvl w:val="0"/>
          <w:numId w:val="12"/>
        </w:numPr>
        <w:ind w:left="284" w:hanging="284"/>
        <w:rPr>
          <w:bCs/>
          <w:color w:val="auto"/>
          <w:sz w:val="22"/>
          <w:szCs w:val="22"/>
        </w:rPr>
      </w:pPr>
      <w:r>
        <w:rPr>
          <w:bCs/>
          <w:color w:val="auto"/>
          <w:sz w:val="22"/>
          <w:szCs w:val="22"/>
        </w:rPr>
        <w:t>NoSRAUC Area</w:t>
      </w:r>
    </w:p>
    <w:p w14:paraId="6AB6EA67" w14:textId="77777777" w:rsidR="00465089" w:rsidRDefault="00465089" w:rsidP="00D7424A">
      <w:pPr>
        <w:pStyle w:val="Default"/>
      </w:pPr>
    </w:p>
    <w:p w14:paraId="3C7D78D5" w14:textId="77777777" w:rsidR="006A6C5C" w:rsidRDefault="006A6C5C" w:rsidP="006A6C5C">
      <w:pPr>
        <w:pStyle w:val="Default"/>
        <w:rPr>
          <w:color w:val="auto"/>
          <w:sz w:val="22"/>
          <w:szCs w:val="22"/>
        </w:rPr>
      </w:pPr>
      <w:r>
        <w:rPr>
          <w:color w:val="auto"/>
          <w:sz w:val="22"/>
          <w:szCs w:val="22"/>
        </w:rPr>
        <w:t xml:space="preserve">No issues remitted to the meeting. </w:t>
      </w:r>
    </w:p>
    <w:p w14:paraId="310A5A44" w14:textId="2521A0CA" w:rsidR="008B03C6" w:rsidRDefault="008B03C6" w:rsidP="004F3503">
      <w:pPr>
        <w:pStyle w:val="Default"/>
        <w:rPr>
          <w:color w:val="auto"/>
          <w:sz w:val="22"/>
          <w:szCs w:val="22"/>
        </w:rPr>
      </w:pPr>
    </w:p>
    <w:p w14:paraId="39B6CEAF" w14:textId="37EBE90D" w:rsidR="004E4A8D" w:rsidRDefault="004E4A8D" w:rsidP="000C6948">
      <w:pPr>
        <w:pStyle w:val="Default"/>
        <w:numPr>
          <w:ilvl w:val="0"/>
          <w:numId w:val="12"/>
        </w:numPr>
        <w:tabs>
          <w:tab w:val="left" w:pos="284"/>
        </w:tabs>
        <w:ind w:hanging="720"/>
        <w:rPr>
          <w:color w:val="auto"/>
          <w:sz w:val="22"/>
          <w:szCs w:val="22"/>
        </w:rPr>
      </w:pPr>
      <w:r>
        <w:rPr>
          <w:color w:val="auto"/>
          <w:sz w:val="22"/>
          <w:szCs w:val="22"/>
        </w:rPr>
        <w:t>South East Area RAUC</w:t>
      </w:r>
    </w:p>
    <w:p w14:paraId="052B0BD8" w14:textId="77777777" w:rsidR="000C6948" w:rsidRDefault="000C6948" w:rsidP="000C6948">
      <w:pPr>
        <w:pStyle w:val="Default"/>
        <w:tabs>
          <w:tab w:val="left" w:pos="284"/>
        </w:tabs>
        <w:ind w:left="720"/>
        <w:rPr>
          <w:color w:val="auto"/>
          <w:sz w:val="22"/>
          <w:szCs w:val="22"/>
        </w:rPr>
      </w:pPr>
    </w:p>
    <w:p w14:paraId="1B6E695B" w14:textId="3B4242FA" w:rsidR="000C6948" w:rsidRDefault="00D641AD" w:rsidP="000C6948">
      <w:pPr>
        <w:pStyle w:val="Default"/>
        <w:rPr>
          <w:color w:val="auto"/>
          <w:sz w:val="22"/>
          <w:szCs w:val="22"/>
        </w:rPr>
      </w:pPr>
      <w:bookmarkStart w:id="5" w:name="_Hlk485715962"/>
      <w:r>
        <w:rPr>
          <w:color w:val="auto"/>
          <w:sz w:val="22"/>
          <w:szCs w:val="22"/>
        </w:rPr>
        <w:t>There had been concern raised about Defects which were not being repaired and required repeat inspections for road safety.</w:t>
      </w:r>
    </w:p>
    <w:p w14:paraId="78103647" w14:textId="5CCCBF9E" w:rsidR="00D641AD" w:rsidRDefault="00D641AD" w:rsidP="000C6948">
      <w:pPr>
        <w:pStyle w:val="Default"/>
        <w:rPr>
          <w:color w:val="auto"/>
          <w:sz w:val="22"/>
          <w:szCs w:val="22"/>
        </w:rPr>
      </w:pPr>
    </w:p>
    <w:p w14:paraId="35DFEF42" w14:textId="35C1527E" w:rsidR="00D641AD" w:rsidRDefault="00D641AD" w:rsidP="000C6948">
      <w:pPr>
        <w:pStyle w:val="Default"/>
        <w:rPr>
          <w:color w:val="auto"/>
          <w:sz w:val="22"/>
          <w:szCs w:val="22"/>
        </w:rPr>
      </w:pPr>
      <w:r>
        <w:rPr>
          <w:color w:val="auto"/>
          <w:sz w:val="22"/>
          <w:szCs w:val="22"/>
        </w:rPr>
        <w:t>The R.A. required to keep the road safe and if they were aware of a defect, even if they had passed it to the S.U. for action, they had to carry out repeat inspections to ensure that it had not become an emergency issue. This all took Inspectors time and there was no recovery of the costs.</w:t>
      </w:r>
    </w:p>
    <w:p w14:paraId="548681F1" w14:textId="47245984" w:rsidR="00D641AD" w:rsidRDefault="00D641AD" w:rsidP="000C6948">
      <w:pPr>
        <w:pStyle w:val="Default"/>
        <w:rPr>
          <w:color w:val="auto"/>
          <w:sz w:val="22"/>
          <w:szCs w:val="22"/>
        </w:rPr>
      </w:pPr>
    </w:p>
    <w:p w14:paraId="588AEE79" w14:textId="511BDC65" w:rsidR="00D641AD" w:rsidRDefault="00D641AD" w:rsidP="000C6948">
      <w:pPr>
        <w:pStyle w:val="Default"/>
        <w:rPr>
          <w:color w:val="auto"/>
          <w:sz w:val="22"/>
          <w:szCs w:val="22"/>
        </w:rPr>
      </w:pPr>
      <w:r>
        <w:rPr>
          <w:color w:val="auto"/>
          <w:sz w:val="22"/>
          <w:szCs w:val="22"/>
        </w:rPr>
        <w:t xml:space="preserve">The R.A. could in an emergency situation carry out the repair and recharge the costs but this tended to lead to further problems </w:t>
      </w:r>
      <w:r w:rsidR="009F6454">
        <w:rPr>
          <w:color w:val="auto"/>
          <w:sz w:val="22"/>
          <w:szCs w:val="22"/>
        </w:rPr>
        <w:t>with administration e.g. need for a job number, disagreement on costs etc.</w:t>
      </w:r>
    </w:p>
    <w:p w14:paraId="34E2E0AA" w14:textId="0E26644A" w:rsidR="009F6454" w:rsidRDefault="009F6454" w:rsidP="000C6948">
      <w:pPr>
        <w:pStyle w:val="Default"/>
        <w:rPr>
          <w:color w:val="auto"/>
          <w:sz w:val="22"/>
          <w:szCs w:val="22"/>
        </w:rPr>
      </w:pPr>
    </w:p>
    <w:p w14:paraId="71E22420" w14:textId="57CF3B77" w:rsidR="009F6454" w:rsidRDefault="009F6454" w:rsidP="000C6948">
      <w:pPr>
        <w:pStyle w:val="Default"/>
        <w:rPr>
          <w:color w:val="auto"/>
          <w:sz w:val="22"/>
          <w:szCs w:val="22"/>
        </w:rPr>
      </w:pPr>
      <w:r>
        <w:rPr>
          <w:color w:val="auto"/>
          <w:sz w:val="22"/>
          <w:szCs w:val="22"/>
        </w:rPr>
        <w:t>The R.A. could issue a two hour notice but there is still the need to possibly remain on site pending action being taken by the S.U. or a return visit to site to check it was repaired / made safe.</w:t>
      </w:r>
    </w:p>
    <w:p w14:paraId="48CFDF3F" w14:textId="056EE1B2" w:rsidR="009F6454" w:rsidRDefault="009F6454" w:rsidP="000C6948">
      <w:pPr>
        <w:pStyle w:val="Default"/>
        <w:rPr>
          <w:color w:val="auto"/>
          <w:sz w:val="22"/>
          <w:szCs w:val="22"/>
        </w:rPr>
      </w:pPr>
    </w:p>
    <w:p w14:paraId="09D519B2" w14:textId="0D33FB38" w:rsidR="009F6454" w:rsidRDefault="009F6454" w:rsidP="000C6948">
      <w:pPr>
        <w:pStyle w:val="Default"/>
        <w:rPr>
          <w:color w:val="auto"/>
          <w:sz w:val="22"/>
          <w:szCs w:val="22"/>
        </w:rPr>
      </w:pPr>
      <w:r>
        <w:rPr>
          <w:color w:val="auto"/>
          <w:sz w:val="22"/>
          <w:szCs w:val="22"/>
        </w:rPr>
        <w:t>F.McI. responded that in the case of a defect not deteriorating but needing attention it should be raised with Scottish Water out with the Register.</w:t>
      </w:r>
    </w:p>
    <w:p w14:paraId="1E39573B" w14:textId="3BDE9900" w:rsidR="009F6454" w:rsidRDefault="009F6454" w:rsidP="000C6948">
      <w:pPr>
        <w:pStyle w:val="Default"/>
        <w:rPr>
          <w:color w:val="auto"/>
          <w:sz w:val="22"/>
          <w:szCs w:val="22"/>
        </w:rPr>
      </w:pPr>
    </w:p>
    <w:p w14:paraId="65A063E6" w14:textId="526FB252" w:rsidR="009F6454" w:rsidRPr="004C4C68" w:rsidRDefault="005725E9" w:rsidP="000C6948">
      <w:pPr>
        <w:pStyle w:val="Default"/>
        <w:rPr>
          <w:b/>
          <w:color w:val="auto"/>
          <w:sz w:val="22"/>
          <w:szCs w:val="22"/>
        </w:rPr>
      </w:pPr>
      <w:r>
        <w:rPr>
          <w:color w:val="auto"/>
          <w:sz w:val="22"/>
          <w:szCs w:val="22"/>
        </w:rPr>
        <w:t>There was a need for the</w:t>
      </w:r>
      <w:r w:rsidR="004C4C68">
        <w:rPr>
          <w:color w:val="auto"/>
          <w:sz w:val="22"/>
          <w:szCs w:val="22"/>
        </w:rPr>
        <w:t xml:space="preserve"> Defect Inspection requirements to be reviewed and the</w:t>
      </w:r>
      <w:r>
        <w:rPr>
          <w:color w:val="auto"/>
          <w:sz w:val="22"/>
          <w:szCs w:val="22"/>
        </w:rPr>
        <w:t xml:space="preserve"> timescales in the Code / Advice Notes to be adhered to.</w:t>
      </w:r>
      <w:r w:rsidR="004C4C68">
        <w:rPr>
          <w:color w:val="auto"/>
          <w:sz w:val="22"/>
          <w:szCs w:val="22"/>
        </w:rPr>
        <w:tab/>
      </w:r>
      <w:r w:rsidR="004C4C68">
        <w:rPr>
          <w:color w:val="auto"/>
          <w:sz w:val="22"/>
          <w:szCs w:val="22"/>
        </w:rPr>
        <w:tab/>
      </w:r>
      <w:r w:rsidR="004C4C68">
        <w:rPr>
          <w:b/>
          <w:color w:val="auto"/>
          <w:sz w:val="22"/>
          <w:szCs w:val="22"/>
        </w:rPr>
        <w:t>Action – Inspections Code Working Group</w:t>
      </w:r>
    </w:p>
    <w:p w14:paraId="469E2F67" w14:textId="48E9A6C1" w:rsidR="005725E9" w:rsidRDefault="005725E9" w:rsidP="000C6948">
      <w:pPr>
        <w:pStyle w:val="Default"/>
        <w:rPr>
          <w:color w:val="auto"/>
          <w:sz w:val="22"/>
          <w:szCs w:val="22"/>
        </w:rPr>
      </w:pPr>
    </w:p>
    <w:p w14:paraId="28960ED5" w14:textId="58ACC3E7" w:rsidR="005411B4" w:rsidRDefault="005725E9" w:rsidP="000C6948">
      <w:pPr>
        <w:pStyle w:val="Default"/>
        <w:rPr>
          <w:color w:val="auto"/>
          <w:sz w:val="22"/>
          <w:szCs w:val="22"/>
        </w:rPr>
      </w:pPr>
      <w:r>
        <w:rPr>
          <w:color w:val="auto"/>
          <w:sz w:val="22"/>
          <w:szCs w:val="22"/>
        </w:rPr>
        <w:t xml:space="preserve">F.McI. had asked the R.As at all Area Meetings, over at least the last two cycles, for a list of Defects in their areas which were outstanding. </w:t>
      </w:r>
      <w:r w:rsidR="00463C53">
        <w:rPr>
          <w:color w:val="auto"/>
          <w:sz w:val="22"/>
          <w:szCs w:val="22"/>
        </w:rPr>
        <w:t>Only two R.</w:t>
      </w:r>
      <w:r w:rsidR="000206A7">
        <w:rPr>
          <w:color w:val="auto"/>
          <w:sz w:val="22"/>
          <w:szCs w:val="22"/>
        </w:rPr>
        <w:t>A</w:t>
      </w:r>
      <w:r w:rsidR="00463C53">
        <w:rPr>
          <w:color w:val="auto"/>
          <w:sz w:val="22"/>
          <w:szCs w:val="22"/>
        </w:rPr>
        <w:t>s had responded. The request is still standing and if any R.A. has outstanding Defects they should contact her.</w:t>
      </w:r>
      <w:r w:rsidR="00463C53">
        <w:rPr>
          <w:color w:val="auto"/>
          <w:sz w:val="22"/>
          <w:szCs w:val="22"/>
        </w:rPr>
        <w:tab/>
      </w:r>
      <w:r w:rsidR="00463C53">
        <w:rPr>
          <w:color w:val="auto"/>
          <w:sz w:val="22"/>
          <w:szCs w:val="22"/>
        </w:rPr>
        <w:tab/>
      </w:r>
      <w:r w:rsidR="00463C53">
        <w:rPr>
          <w:color w:val="auto"/>
          <w:sz w:val="22"/>
          <w:szCs w:val="22"/>
        </w:rPr>
        <w:tab/>
      </w:r>
      <w:r w:rsidR="00463C53">
        <w:rPr>
          <w:b/>
          <w:color w:val="auto"/>
          <w:sz w:val="22"/>
          <w:szCs w:val="22"/>
        </w:rPr>
        <w:t>Action – R.A.</w:t>
      </w:r>
    </w:p>
    <w:bookmarkEnd w:id="5"/>
    <w:p w14:paraId="753918E2" w14:textId="77777777" w:rsidR="005411B4" w:rsidRDefault="005411B4" w:rsidP="000C6948">
      <w:pPr>
        <w:pStyle w:val="Default"/>
        <w:rPr>
          <w:color w:val="auto"/>
          <w:sz w:val="22"/>
          <w:szCs w:val="22"/>
        </w:rPr>
      </w:pPr>
    </w:p>
    <w:p w14:paraId="7D2D8918" w14:textId="6C5BCAD6" w:rsidR="004E4A8D" w:rsidRDefault="004E4A8D" w:rsidP="004E4A8D">
      <w:pPr>
        <w:pStyle w:val="Default"/>
        <w:rPr>
          <w:color w:val="auto"/>
          <w:sz w:val="22"/>
          <w:szCs w:val="22"/>
        </w:rPr>
      </w:pPr>
      <w:r>
        <w:rPr>
          <w:color w:val="auto"/>
          <w:sz w:val="22"/>
          <w:szCs w:val="22"/>
        </w:rPr>
        <w:t xml:space="preserve">c. South West Area RAUC </w:t>
      </w:r>
    </w:p>
    <w:p w14:paraId="420B520A" w14:textId="77777777" w:rsidR="000C6948" w:rsidRDefault="000C6948" w:rsidP="00A25DD6">
      <w:pPr>
        <w:pStyle w:val="Default"/>
        <w:rPr>
          <w:color w:val="auto"/>
          <w:sz w:val="22"/>
          <w:szCs w:val="22"/>
        </w:rPr>
      </w:pPr>
    </w:p>
    <w:p w14:paraId="3B13512F" w14:textId="220201C9" w:rsidR="00A25DD6" w:rsidRDefault="00A25DD6" w:rsidP="00A25DD6">
      <w:pPr>
        <w:pStyle w:val="Default"/>
        <w:rPr>
          <w:color w:val="auto"/>
          <w:sz w:val="22"/>
          <w:szCs w:val="22"/>
        </w:rPr>
      </w:pPr>
      <w:bookmarkStart w:id="6" w:name="_Hlk494442625"/>
      <w:r>
        <w:rPr>
          <w:color w:val="auto"/>
          <w:sz w:val="22"/>
          <w:szCs w:val="22"/>
        </w:rPr>
        <w:t xml:space="preserve">No issues remitted to the meeting. </w:t>
      </w:r>
    </w:p>
    <w:bookmarkEnd w:id="6"/>
    <w:p w14:paraId="188171ED" w14:textId="77777777" w:rsidR="00A25DD6" w:rsidRDefault="00A25DD6" w:rsidP="004E4A8D">
      <w:pPr>
        <w:pStyle w:val="Default"/>
        <w:rPr>
          <w:color w:val="auto"/>
          <w:sz w:val="22"/>
          <w:szCs w:val="22"/>
        </w:rPr>
      </w:pPr>
    </w:p>
    <w:p w14:paraId="3ECF88DB" w14:textId="7147A177" w:rsidR="004E4A8D" w:rsidRDefault="00F40324" w:rsidP="004E4A8D">
      <w:pPr>
        <w:pStyle w:val="Default"/>
        <w:rPr>
          <w:color w:val="auto"/>
          <w:sz w:val="22"/>
          <w:szCs w:val="22"/>
        </w:rPr>
      </w:pPr>
      <w:r>
        <w:rPr>
          <w:color w:val="auto"/>
          <w:sz w:val="22"/>
          <w:szCs w:val="22"/>
        </w:rPr>
        <w:t>d. TayF</w:t>
      </w:r>
      <w:r w:rsidR="004E4A8D">
        <w:rPr>
          <w:color w:val="auto"/>
          <w:sz w:val="22"/>
          <w:szCs w:val="22"/>
        </w:rPr>
        <w:t xml:space="preserve">orth Area RAUC </w:t>
      </w:r>
    </w:p>
    <w:p w14:paraId="3AC20ADB" w14:textId="77777777" w:rsidR="004E4A8D" w:rsidRDefault="004E4A8D" w:rsidP="004E4A8D">
      <w:pPr>
        <w:pStyle w:val="Default"/>
        <w:rPr>
          <w:color w:val="auto"/>
          <w:sz w:val="22"/>
          <w:szCs w:val="22"/>
        </w:rPr>
      </w:pPr>
    </w:p>
    <w:p w14:paraId="20642435" w14:textId="77777777" w:rsidR="00463C53" w:rsidRDefault="00463C53" w:rsidP="00463C53">
      <w:pPr>
        <w:pStyle w:val="Default"/>
        <w:rPr>
          <w:color w:val="auto"/>
          <w:sz w:val="22"/>
          <w:szCs w:val="22"/>
        </w:rPr>
      </w:pPr>
      <w:r>
        <w:rPr>
          <w:color w:val="auto"/>
          <w:sz w:val="22"/>
          <w:szCs w:val="22"/>
        </w:rPr>
        <w:t xml:space="preserve">No issues remitted to the meeting. </w:t>
      </w:r>
    </w:p>
    <w:p w14:paraId="1C46EE6D" w14:textId="77777777" w:rsidR="004E4A8D" w:rsidRDefault="004E4A8D" w:rsidP="004E4A8D">
      <w:pPr>
        <w:pStyle w:val="Default"/>
        <w:rPr>
          <w:color w:val="auto"/>
          <w:sz w:val="22"/>
          <w:szCs w:val="22"/>
        </w:rPr>
      </w:pPr>
    </w:p>
    <w:p w14:paraId="6835957A" w14:textId="77777777" w:rsidR="004E4A8D" w:rsidRDefault="004E4A8D" w:rsidP="004E4A8D">
      <w:pPr>
        <w:pStyle w:val="Default"/>
        <w:rPr>
          <w:color w:val="auto"/>
          <w:sz w:val="22"/>
          <w:szCs w:val="22"/>
        </w:rPr>
      </w:pPr>
      <w:r>
        <w:rPr>
          <w:color w:val="auto"/>
          <w:sz w:val="22"/>
          <w:szCs w:val="22"/>
        </w:rPr>
        <w:t>e. WOS Area RAUC</w:t>
      </w:r>
    </w:p>
    <w:p w14:paraId="6AB446E7" w14:textId="77777777" w:rsidR="004E4A8D" w:rsidRDefault="004E4A8D" w:rsidP="004E4A8D">
      <w:pPr>
        <w:pStyle w:val="Default"/>
        <w:rPr>
          <w:color w:val="auto"/>
          <w:sz w:val="22"/>
          <w:szCs w:val="22"/>
        </w:rPr>
      </w:pPr>
    </w:p>
    <w:p w14:paraId="4A1A4878" w14:textId="01A74552" w:rsidR="00C731FF" w:rsidRDefault="00463C53" w:rsidP="00463C53">
      <w:pPr>
        <w:pStyle w:val="Default"/>
        <w:rPr>
          <w:color w:val="auto"/>
          <w:sz w:val="22"/>
          <w:szCs w:val="22"/>
        </w:rPr>
      </w:pPr>
      <w:r>
        <w:rPr>
          <w:color w:val="auto"/>
          <w:sz w:val="22"/>
          <w:szCs w:val="22"/>
        </w:rPr>
        <w:t>No issues remitted to the meeting.</w:t>
      </w:r>
    </w:p>
    <w:p w14:paraId="08FC2527" w14:textId="58893C0C" w:rsidR="00784F83" w:rsidRDefault="00784F83" w:rsidP="00C41309">
      <w:pPr>
        <w:pStyle w:val="Default"/>
        <w:rPr>
          <w:color w:val="auto"/>
          <w:sz w:val="22"/>
          <w:szCs w:val="22"/>
        </w:rPr>
      </w:pPr>
    </w:p>
    <w:p w14:paraId="2BDD3D8A" w14:textId="77777777" w:rsidR="004E4A8D" w:rsidRDefault="004E4A8D" w:rsidP="004E4A8D">
      <w:pPr>
        <w:pStyle w:val="Default"/>
        <w:rPr>
          <w:b/>
          <w:bCs/>
          <w:color w:val="auto"/>
          <w:sz w:val="22"/>
          <w:szCs w:val="22"/>
        </w:rPr>
      </w:pPr>
      <w:r>
        <w:rPr>
          <w:b/>
          <w:bCs/>
          <w:color w:val="auto"/>
          <w:sz w:val="22"/>
          <w:szCs w:val="22"/>
        </w:rPr>
        <w:t>6. RAUC(s) Business</w:t>
      </w:r>
    </w:p>
    <w:p w14:paraId="618EB29E" w14:textId="77777777" w:rsidR="004E4A8D" w:rsidRDefault="004E4A8D" w:rsidP="004E4A8D">
      <w:pPr>
        <w:pStyle w:val="Default"/>
        <w:rPr>
          <w:color w:val="auto"/>
          <w:sz w:val="22"/>
          <w:szCs w:val="22"/>
        </w:rPr>
      </w:pPr>
    </w:p>
    <w:p w14:paraId="3A674F49" w14:textId="77777777" w:rsidR="004E4A8D" w:rsidRPr="00C4120B" w:rsidRDefault="004E4A8D" w:rsidP="004E4A8D">
      <w:pPr>
        <w:pStyle w:val="Default"/>
        <w:rPr>
          <w:b/>
          <w:color w:val="auto"/>
          <w:sz w:val="22"/>
          <w:szCs w:val="22"/>
        </w:rPr>
      </w:pPr>
      <w:r w:rsidRPr="00C4120B">
        <w:rPr>
          <w:b/>
          <w:color w:val="auto"/>
          <w:sz w:val="22"/>
          <w:szCs w:val="22"/>
        </w:rPr>
        <w:t xml:space="preserve">a. Environmental Recycling </w:t>
      </w:r>
    </w:p>
    <w:p w14:paraId="28596EF9" w14:textId="77777777" w:rsidR="004E4A8D" w:rsidRDefault="004E4A8D" w:rsidP="004E4A8D">
      <w:pPr>
        <w:pStyle w:val="Default"/>
        <w:rPr>
          <w:color w:val="auto"/>
          <w:sz w:val="22"/>
          <w:szCs w:val="22"/>
        </w:rPr>
      </w:pPr>
    </w:p>
    <w:p w14:paraId="0A031CEE" w14:textId="3986B7CA" w:rsidR="004E4A8D" w:rsidRDefault="00697B20" w:rsidP="004E4A8D">
      <w:pPr>
        <w:pStyle w:val="Default"/>
        <w:rPr>
          <w:color w:val="auto"/>
          <w:sz w:val="22"/>
          <w:szCs w:val="22"/>
        </w:rPr>
      </w:pPr>
      <w:r>
        <w:rPr>
          <w:color w:val="auto"/>
          <w:sz w:val="22"/>
          <w:szCs w:val="22"/>
        </w:rPr>
        <w:t>Coal Tar Arisings</w:t>
      </w:r>
    </w:p>
    <w:p w14:paraId="00459355" w14:textId="66018C2E" w:rsidR="00697B20" w:rsidRDefault="00697B20" w:rsidP="004E4A8D">
      <w:pPr>
        <w:pStyle w:val="Default"/>
        <w:rPr>
          <w:color w:val="auto"/>
          <w:sz w:val="22"/>
          <w:szCs w:val="22"/>
        </w:rPr>
      </w:pPr>
    </w:p>
    <w:p w14:paraId="36238700" w14:textId="3CE6C3B1" w:rsidR="002175F9" w:rsidRPr="00463C53" w:rsidRDefault="00463C53" w:rsidP="00463C53">
      <w:pPr>
        <w:pStyle w:val="Default"/>
        <w:rPr>
          <w:b/>
          <w:color w:val="auto"/>
          <w:sz w:val="22"/>
          <w:szCs w:val="22"/>
        </w:rPr>
      </w:pPr>
      <w:r>
        <w:rPr>
          <w:color w:val="auto"/>
          <w:sz w:val="22"/>
          <w:szCs w:val="22"/>
        </w:rPr>
        <w:t>This issue is being discussed in other forums so the Secretary was asked to take it off the Agenda for the present.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b/>
          <w:color w:val="auto"/>
          <w:sz w:val="22"/>
          <w:szCs w:val="22"/>
        </w:rPr>
        <w:t>Action - Secretary</w:t>
      </w:r>
    </w:p>
    <w:p w14:paraId="2C5667FC" w14:textId="77777777" w:rsidR="00966292" w:rsidRPr="00966292" w:rsidRDefault="00966292" w:rsidP="00966292">
      <w:pPr>
        <w:pStyle w:val="Default"/>
        <w:ind w:left="720"/>
        <w:rPr>
          <w:color w:val="auto"/>
          <w:sz w:val="22"/>
          <w:szCs w:val="22"/>
        </w:rPr>
      </w:pPr>
    </w:p>
    <w:p w14:paraId="33746778" w14:textId="77777777" w:rsidR="004E4A8D" w:rsidRPr="00C4120B" w:rsidRDefault="004E4A8D" w:rsidP="004E4A8D">
      <w:pPr>
        <w:pStyle w:val="Default"/>
        <w:rPr>
          <w:b/>
          <w:color w:val="auto"/>
          <w:sz w:val="22"/>
          <w:szCs w:val="22"/>
        </w:rPr>
      </w:pPr>
      <w:r w:rsidRPr="00C4120B">
        <w:rPr>
          <w:b/>
          <w:color w:val="auto"/>
          <w:sz w:val="22"/>
          <w:szCs w:val="22"/>
        </w:rPr>
        <w:t>b. Safety – Issues for Consideration</w:t>
      </w:r>
    </w:p>
    <w:p w14:paraId="13B223F7" w14:textId="77777777" w:rsidR="004E4A8D" w:rsidRDefault="004E4A8D" w:rsidP="004E4A8D">
      <w:pPr>
        <w:pStyle w:val="Default"/>
        <w:rPr>
          <w:color w:val="auto"/>
          <w:sz w:val="22"/>
          <w:szCs w:val="22"/>
        </w:rPr>
      </w:pPr>
    </w:p>
    <w:p w14:paraId="6ED9CEF2" w14:textId="71FD001B" w:rsidR="000C6948" w:rsidRDefault="001E1254" w:rsidP="000C6948">
      <w:pPr>
        <w:autoSpaceDE w:val="0"/>
        <w:autoSpaceDN w:val="0"/>
        <w:adjustRightInd w:val="0"/>
        <w:rPr>
          <w:sz w:val="22"/>
          <w:szCs w:val="22"/>
        </w:rPr>
      </w:pPr>
      <w:r>
        <w:rPr>
          <w:sz w:val="22"/>
          <w:szCs w:val="22"/>
        </w:rPr>
        <w:t>Manhole Covers – Skid Resistance</w:t>
      </w:r>
    </w:p>
    <w:p w14:paraId="11F9ED5E" w14:textId="5A617FCD" w:rsidR="001E1254" w:rsidRDefault="001E1254" w:rsidP="000C6948">
      <w:pPr>
        <w:autoSpaceDE w:val="0"/>
        <w:autoSpaceDN w:val="0"/>
        <w:adjustRightInd w:val="0"/>
        <w:rPr>
          <w:sz w:val="22"/>
          <w:szCs w:val="22"/>
        </w:rPr>
      </w:pPr>
    </w:p>
    <w:p w14:paraId="62E68B7A" w14:textId="59ADB06D" w:rsidR="00AC76B6" w:rsidRDefault="00966292" w:rsidP="000C6948">
      <w:pPr>
        <w:autoSpaceDE w:val="0"/>
        <w:autoSpaceDN w:val="0"/>
        <w:adjustRightInd w:val="0"/>
        <w:rPr>
          <w:b/>
          <w:sz w:val="22"/>
          <w:szCs w:val="22"/>
        </w:rPr>
      </w:pPr>
      <w:r>
        <w:rPr>
          <w:sz w:val="22"/>
          <w:szCs w:val="22"/>
        </w:rPr>
        <w:t>This Item is ongoing awaiting a report from K.S.</w:t>
      </w:r>
      <w:r>
        <w:rPr>
          <w:sz w:val="22"/>
          <w:szCs w:val="22"/>
        </w:rPr>
        <w:tab/>
      </w:r>
      <w:r>
        <w:rPr>
          <w:sz w:val="22"/>
          <w:szCs w:val="22"/>
        </w:rPr>
        <w:tab/>
      </w:r>
      <w:r>
        <w:rPr>
          <w:sz w:val="22"/>
          <w:szCs w:val="22"/>
        </w:rPr>
        <w:tab/>
      </w:r>
      <w:r>
        <w:rPr>
          <w:sz w:val="22"/>
          <w:szCs w:val="22"/>
        </w:rPr>
        <w:tab/>
      </w:r>
      <w:r>
        <w:rPr>
          <w:sz w:val="22"/>
          <w:szCs w:val="22"/>
        </w:rPr>
        <w:tab/>
      </w:r>
      <w:r>
        <w:rPr>
          <w:b/>
          <w:sz w:val="22"/>
          <w:szCs w:val="22"/>
        </w:rPr>
        <w:t>Action – K.S.</w:t>
      </w:r>
    </w:p>
    <w:p w14:paraId="6F9F8A37" w14:textId="324B2186" w:rsidR="00910CF8" w:rsidRPr="00910CF8" w:rsidRDefault="00910CF8" w:rsidP="00910CF8">
      <w:pPr>
        <w:pStyle w:val="Default"/>
        <w:rPr>
          <w:color w:val="auto"/>
          <w:sz w:val="22"/>
          <w:szCs w:val="22"/>
        </w:rPr>
      </w:pPr>
    </w:p>
    <w:p w14:paraId="653528B7" w14:textId="77777777" w:rsidR="004E4A8D" w:rsidRPr="00436041" w:rsidRDefault="004E4A8D" w:rsidP="004E4A8D">
      <w:pPr>
        <w:pStyle w:val="Default"/>
        <w:rPr>
          <w:b/>
          <w:color w:val="auto"/>
          <w:sz w:val="22"/>
          <w:szCs w:val="22"/>
        </w:rPr>
      </w:pPr>
      <w:r w:rsidRPr="00436041">
        <w:rPr>
          <w:b/>
          <w:color w:val="auto"/>
          <w:sz w:val="22"/>
          <w:szCs w:val="22"/>
        </w:rPr>
        <w:t>c. Improvement Notices</w:t>
      </w:r>
    </w:p>
    <w:p w14:paraId="4367E21A" w14:textId="77777777" w:rsidR="004E4A8D" w:rsidRDefault="004E4A8D" w:rsidP="004E4A8D">
      <w:pPr>
        <w:pStyle w:val="Default"/>
        <w:rPr>
          <w:color w:val="auto"/>
          <w:sz w:val="22"/>
          <w:szCs w:val="22"/>
        </w:rPr>
      </w:pPr>
    </w:p>
    <w:p w14:paraId="36C35A63" w14:textId="6CEC95B3" w:rsidR="005C0E09" w:rsidRDefault="004E4A8D" w:rsidP="004E4A8D">
      <w:pPr>
        <w:pStyle w:val="Default"/>
        <w:rPr>
          <w:color w:val="auto"/>
          <w:sz w:val="22"/>
          <w:szCs w:val="22"/>
        </w:rPr>
      </w:pPr>
      <w:r>
        <w:rPr>
          <w:color w:val="auto"/>
          <w:sz w:val="22"/>
          <w:szCs w:val="22"/>
        </w:rPr>
        <w:t>T</w:t>
      </w:r>
      <w:r w:rsidR="000A0269">
        <w:rPr>
          <w:color w:val="auto"/>
          <w:sz w:val="22"/>
          <w:szCs w:val="22"/>
        </w:rPr>
        <w:t>he</w:t>
      </w:r>
      <w:r w:rsidR="00157A16">
        <w:rPr>
          <w:color w:val="auto"/>
          <w:sz w:val="22"/>
          <w:szCs w:val="22"/>
        </w:rPr>
        <w:t xml:space="preserve"> </w:t>
      </w:r>
      <w:r w:rsidR="000A0269">
        <w:rPr>
          <w:color w:val="auto"/>
          <w:sz w:val="22"/>
          <w:szCs w:val="22"/>
        </w:rPr>
        <w:t>previously circulated</w:t>
      </w:r>
      <w:r w:rsidR="00610EB8">
        <w:rPr>
          <w:color w:val="auto"/>
          <w:sz w:val="22"/>
          <w:szCs w:val="22"/>
        </w:rPr>
        <w:t xml:space="preserve"> </w:t>
      </w:r>
      <w:r w:rsidR="0093228B">
        <w:rPr>
          <w:color w:val="auto"/>
          <w:sz w:val="22"/>
          <w:szCs w:val="22"/>
        </w:rPr>
        <w:t>s</w:t>
      </w:r>
      <w:r w:rsidR="000A0269">
        <w:rPr>
          <w:color w:val="auto"/>
          <w:sz w:val="22"/>
          <w:szCs w:val="22"/>
        </w:rPr>
        <w:t>chedule</w:t>
      </w:r>
      <w:r w:rsidR="0093228B">
        <w:rPr>
          <w:color w:val="auto"/>
          <w:sz w:val="22"/>
          <w:szCs w:val="22"/>
        </w:rPr>
        <w:t xml:space="preserve"> </w:t>
      </w:r>
      <w:r w:rsidR="005C0E09">
        <w:rPr>
          <w:color w:val="auto"/>
          <w:sz w:val="22"/>
          <w:szCs w:val="22"/>
        </w:rPr>
        <w:t>had been updated</w:t>
      </w:r>
      <w:r w:rsidR="00436041">
        <w:rPr>
          <w:color w:val="auto"/>
          <w:sz w:val="22"/>
          <w:szCs w:val="22"/>
        </w:rPr>
        <w:t xml:space="preserve"> and was taken as read</w:t>
      </w:r>
      <w:r w:rsidR="00157A16">
        <w:rPr>
          <w:color w:val="auto"/>
          <w:sz w:val="22"/>
          <w:szCs w:val="22"/>
        </w:rPr>
        <w:t>.</w:t>
      </w:r>
    </w:p>
    <w:p w14:paraId="7DE80C5E" w14:textId="77777777" w:rsidR="000E18E9" w:rsidRDefault="000E18E9" w:rsidP="004E4A8D">
      <w:pPr>
        <w:pStyle w:val="Default"/>
        <w:rPr>
          <w:color w:val="auto"/>
          <w:sz w:val="22"/>
          <w:szCs w:val="22"/>
        </w:rPr>
      </w:pPr>
    </w:p>
    <w:p w14:paraId="372B2E38" w14:textId="37637764" w:rsidR="004E4A8D" w:rsidRPr="00436041" w:rsidRDefault="004E4A8D" w:rsidP="004E4A8D">
      <w:pPr>
        <w:pStyle w:val="Default"/>
        <w:rPr>
          <w:b/>
          <w:color w:val="auto"/>
          <w:sz w:val="22"/>
          <w:szCs w:val="22"/>
        </w:rPr>
      </w:pPr>
      <w:r w:rsidRPr="00436041">
        <w:rPr>
          <w:b/>
          <w:color w:val="auto"/>
          <w:sz w:val="22"/>
          <w:szCs w:val="22"/>
        </w:rPr>
        <w:t>d. FPN Hearings</w:t>
      </w:r>
    </w:p>
    <w:p w14:paraId="0E98F709" w14:textId="77777777" w:rsidR="004E4A8D" w:rsidRPr="00A93533" w:rsidRDefault="004E4A8D" w:rsidP="004E4A8D">
      <w:pPr>
        <w:pStyle w:val="Default"/>
        <w:rPr>
          <w:color w:val="auto"/>
          <w:sz w:val="22"/>
          <w:szCs w:val="22"/>
        </w:rPr>
      </w:pPr>
    </w:p>
    <w:p w14:paraId="2E7F2A63" w14:textId="348A89A8" w:rsidR="0093228B" w:rsidRDefault="00F35505" w:rsidP="004E4A8D">
      <w:pPr>
        <w:pStyle w:val="Default"/>
        <w:rPr>
          <w:color w:val="auto"/>
          <w:sz w:val="22"/>
          <w:szCs w:val="22"/>
        </w:rPr>
      </w:pPr>
      <w:r>
        <w:rPr>
          <w:color w:val="auto"/>
          <w:sz w:val="22"/>
          <w:szCs w:val="22"/>
        </w:rPr>
        <w:t>No new Hearings reported.</w:t>
      </w:r>
    </w:p>
    <w:p w14:paraId="445AF513" w14:textId="77777777" w:rsidR="007E333E" w:rsidRPr="00A93533" w:rsidRDefault="007E333E" w:rsidP="004E4A8D">
      <w:pPr>
        <w:pStyle w:val="Default"/>
        <w:rPr>
          <w:color w:val="auto"/>
          <w:sz w:val="22"/>
          <w:szCs w:val="22"/>
        </w:rPr>
      </w:pPr>
    </w:p>
    <w:p w14:paraId="1E41791F" w14:textId="2510E3F0" w:rsidR="009214A1" w:rsidRPr="00436041" w:rsidRDefault="004E4A8D" w:rsidP="004E4A8D">
      <w:pPr>
        <w:pStyle w:val="Default"/>
        <w:rPr>
          <w:b/>
          <w:color w:val="auto"/>
          <w:sz w:val="22"/>
          <w:szCs w:val="22"/>
        </w:rPr>
      </w:pPr>
      <w:r w:rsidRPr="00436041">
        <w:rPr>
          <w:b/>
          <w:color w:val="auto"/>
          <w:sz w:val="22"/>
          <w:szCs w:val="22"/>
        </w:rPr>
        <w:t xml:space="preserve">e. </w:t>
      </w:r>
      <w:r w:rsidRPr="00436041">
        <w:rPr>
          <w:b/>
          <w:sz w:val="22"/>
          <w:szCs w:val="22"/>
        </w:rPr>
        <w:t>Remits from SRWR Steering Group</w:t>
      </w:r>
    </w:p>
    <w:p w14:paraId="7B6DA104" w14:textId="51145748" w:rsidR="00C4120B" w:rsidRDefault="00D01BEB" w:rsidP="00D01BEB">
      <w:pPr>
        <w:pStyle w:val="Heading1"/>
        <w:numPr>
          <w:ilvl w:val="0"/>
          <w:numId w:val="0"/>
        </w:numPr>
        <w:tabs>
          <w:tab w:val="left" w:pos="993"/>
          <w:tab w:val="left" w:pos="1980"/>
          <w:tab w:val="left" w:pos="5760"/>
          <w:tab w:val="left" w:pos="6660"/>
          <w:tab w:val="left" w:pos="7200"/>
          <w:tab w:val="left" w:pos="7560"/>
          <w:tab w:val="right" w:pos="9000"/>
        </w:tabs>
        <w:ind w:left="709" w:hanging="709"/>
      </w:pPr>
      <w:r>
        <w:t>No issues had been remitted from the SRWR Steering Group.</w:t>
      </w:r>
    </w:p>
    <w:p w14:paraId="2516A666" w14:textId="4E6A6A8E" w:rsidR="004E4A8D" w:rsidRDefault="00FA580C" w:rsidP="00836AA4">
      <w:pPr>
        <w:pStyle w:val="Heading1"/>
        <w:numPr>
          <w:ilvl w:val="0"/>
          <w:numId w:val="0"/>
        </w:numPr>
        <w:tabs>
          <w:tab w:val="left" w:pos="5760"/>
          <w:tab w:val="left" w:pos="6660"/>
          <w:tab w:val="left" w:pos="7200"/>
          <w:tab w:val="left" w:pos="7560"/>
          <w:tab w:val="right" w:pos="9000"/>
        </w:tabs>
        <w:ind w:left="709" w:hanging="709"/>
      </w:pPr>
      <w:r>
        <w:rPr>
          <w:b/>
          <w:bCs/>
        </w:rPr>
        <w:t>7</w:t>
      </w:r>
      <w:r w:rsidR="004E4A8D">
        <w:rPr>
          <w:b/>
          <w:bCs/>
        </w:rPr>
        <w:t>. HAUC (UK) and Associated Sub Group Reports</w:t>
      </w:r>
    </w:p>
    <w:p w14:paraId="70FA60A2" w14:textId="281A07A6" w:rsidR="004E4A8D" w:rsidRDefault="004E4A8D" w:rsidP="004E4A8D">
      <w:pPr>
        <w:pStyle w:val="Default"/>
        <w:rPr>
          <w:color w:val="auto"/>
          <w:sz w:val="22"/>
          <w:szCs w:val="22"/>
        </w:rPr>
      </w:pPr>
    </w:p>
    <w:p w14:paraId="09A430EB" w14:textId="113CE2B3" w:rsidR="000206A7" w:rsidRDefault="000206A7" w:rsidP="004E4A8D">
      <w:pPr>
        <w:pStyle w:val="Default"/>
        <w:rPr>
          <w:color w:val="auto"/>
          <w:sz w:val="22"/>
          <w:szCs w:val="22"/>
        </w:rPr>
      </w:pPr>
    </w:p>
    <w:p w14:paraId="67D1ABF7" w14:textId="77777777" w:rsidR="000206A7" w:rsidRDefault="000206A7" w:rsidP="004E4A8D">
      <w:pPr>
        <w:pStyle w:val="Default"/>
        <w:rPr>
          <w:color w:val="auto"/>
          <w:sz w:val="22"/>
          <w:szCs w:val="22"/>
        </w:rPr>
      </w:pPr>
    </w:p>
    <w:p w14:paraId="505A0EED" w14:textId="77777777" w:rsidR="004E4A8D" w:rsidRPr="00E56B14" w:rsidRDefault="004E4A8D" w:rsidP="004E4A8D">
      <w:pPr>
        <w:pStyle w:val="Default"/>
        <w:rPr>
          <w:b/>
          <w:color w:val="auto"/>
          <w:sz w:val="22"/>
          <w:szCs w:val="22"/>
        </w:rPr>
      </w:pPr>
      <w:r w:rsidRPr="00E56B14">
        <w:rPr>
          <w:b/>
          <w:color w:val="auto"/>
          <w:sz w:val="22"/>
          <w:szCs w:val="22"/>
        </w:rPr>
        <w:t xml:space="preserve">a. Report </w:t>
      </w:r>
    </w:p>
    <w:p w14:paraId="29FB7F7A" w14:textId="77777777" w:rsidR="004E4A8D" w:rsidRDefault="004E4A8D" w:rsidP="004E4A8D">
      <w:pPr>
        <w:pStyle w:val="Default"/>
        <w:rPr>
          <w:color w:val="auto"/>
          <w:sz w:val="22"/>
          <w:szCs w:val="22"/>
        </w:rPr>
      </w:pPr>
    </w:p>
    <w:p w14:paraId="6230E3D8" w14:textId="2F8C091E" w:rsidR="00392CF7" w:rsidRDefault="00377D03" w:rsidP="00F868E8">
      <w:pPr>
        <w:pStyle w:val="Default"/>
        <w:rPr>
          <w:sz w:val="22"/>
          <w:szCs w:val="22"/>
        </w:rPr>
      </w:pPr>
      <w:r>
        <w:rPr>
          <w:color w:val="auto"/>
          <w:sz w:val="22"/>
          <w:szCs w:val="22"/>
        </w:rPr>
        <w:t>The Committee noted that the next HA</w:t>
      </w:r>
      <w:r w:rsidR="00F868E8">
        <w:rPr>
          <w:color w:val="auto"/>
          <w:sz w:val="22"/>
          <w:szCs w:val="22"/>
        </w:rPr>
        <w:t>UC UK meeting will be held on 20</w:t>
      </w:r>
      <w:r w:rsidR="00F868E8" w:rsidRPr="00F868E8">
        <w:rPr>
          <w:color w:val="auto"/>
          <w:sz w:val="22"/>
          <w:szCs w:val="22"/>
          <w:vertAlign w:val="superscript"/>
        </w:rPr>
        <w:t>th</w:t>
      </w:r>
      <w:r w:rsidR="00F868E8">
        <w:rPr>
          <w:color w:val="auto"/>
          <w:sz w:val="22"/>
          <w:szCs w:val="22"/>
        </w:rPr>
        <w:t xml:space="preserve"> September</w:t>
      </w:r>
      <w:r w:rsidR="00C41309">
        <w:rPr>
          <w:color w:val="auto"/>
          <w:sz w:val="22"/>
          <w:szCs w:val="22"/>
        </w:rPr>
        <w:t xml:space="preserve"> 2017. The last meeting held in Ma</w:t>
      </w:r>
      <w:r w:rsidR="00F868E8">
        <w:rPr>
          <w:color w:val="auto"/>
          <w:sz w:val="22"/>
          <w:szCs w:val="22"/>
        </w:rPr>
        <w:t>y</w:t>
      </w:r>
      <w:r w:rsidR="00C41309">
        <w:rPr>
          <w:color w:val="auto"/>
          <w:sz w:val="22"/>
          <w:szCs w:val="22"/>
        </w:rPr>
        <w:t xml:space="preserve"> agreed </w:t>
      </w:r>
      <w:r w:rsidR="00F868E8">
        <w:rPr>
          <w:color w:val="auto"/>
          <w:sz w:val="22"/>
          <w:szCs w:val="22"/>
        </w:rPr>
        <w:t xml:space="preserve">that </w:t>
      </w:r>
      <w:r w:rsidR="00F868E8">
        <w:rPr>
          <w:sz w:val="22"/>
          <w:szCs w:val="22"/>
        </w:rPr>
        <w:t xml:space="preserve">Sub Committees would be dropped and replaced by Working Groups with a specific remit which they would deal with then disband. This is in an effort to be more focussed on the topic. There will be efforts to bring forward and introduce </w:t>
      </w:r>
      <w:r w:rsidR="00690829">
        <w:rPr>
          <w:sz w:val="22"/>
          <w:szCs w:val="22"/>
        </w:rPr>
        <w:t>innovation.</w:t>
      </w:r>
    </w:p>
    <w:p w14:paraId="129519F8" w14:textId="3BB96E4E" w:rsidR="00032395" w:rsidRDefault="00032395" w:rsidP="00F84FAF">
      <w:pPr>
        <w:pStyle w:val="Default"/>
        <w:rPr>
          <w:color w:val="auto"/>
          <w:sz w:val="22"/>
          <w:szCs w:val="22"/>
        </w:rPr>
      </w:pPr>
    </w:p>
    <w:p w14:paraId="7D11F7F6" w14:textId="77777777" w:rsidR="004E4A8D" w:rsidRPr="00792545" w:rsidRDefault="0046252D" w:rsidP="004E4A8D">
      <w:pPr>
        <w:pStyle w:val="Default"/>
        <w:rPr>
          <w:b/>
          <w:color w:val="auto"/>
          <w:sz w:val="22"/>
          <w:szCs w:val="22"/>
        </w:rPr>
      </w:pPr>
      <w:r w:rsidRPr="00792545">
        <w:rPr>
          <w:b/>
          <w:color w:val="auto"/>
          <w:sz w:val="22"/>
          <w:szCs w:val="22"/>
        </w:rPr>
        <w:t xml:space="preserve">ai. </w:t>
      </w:r>
      <w:r w:rsidR="000706D8" w:rsidRPr="00792545">
        <w:rPr>
          <w:b/>
          <w:color w:val="auto"/>
          <w:sz w:val="22"/>
          <w:szCs w:val="22"/>
        </w:rPr>
        <w:t>Convention</w:t>
      </w:r>
      <w:r w:rsidR="004E4A8D" w:rsidRPr="00792545">
        <w:rPr>
          <w:b/>
          <w:color w:val="auto"/>
          <w:sz w:val="22"/>
          <w:szCs w:val="22"/>
        </w:rPr>
        <w:t xml:space="preserve"> Update</w:t>
      </w:r>
    </w:p>
    <w:p w14:paraId="35629367" w14:textId="77777777" w:rsidR="004E4A8D" w:rsidRDefault="004E4A8D" w:rsidP="004E4A8D">
      <w:pPr>
        <w:pStyle w:val="Default"/>
        <w:rPr>
          <w:color w:val="auto"/>
          <w:sz w:val="22"/>
          <w:szCs w:val="22"/>
        </w:rPr>
      </w:pPr>
    </w:p>
    <w:p w14:paraId="36AE9B41" w14:textId="66FC8851" w:rsidR="008317A3" w:rsidRDefault="004F4EF5" w:rsidP="004E4A8D">
      <w:pPr>
        <w:pStyle w:val="Default"/>
        <w:rPr>
          <w:color w:val="auto"/>
          <w:sz w:val="22"/>
          <w:szCs w:val="22"/>
        </w:rPr>
      </w:pPr>
      <w:r>
        <w:rPr>
          <w:color w:val="auto"/>
          <w:sz w:val="22"/>
          <w:szCs w:val="22"/>
        </w:rPr>
        <w:t>The</w:t>
      </w:r>
      <w:r w:rsidR="008317A3">
        <w:rPr>
          <w:color w:val="auto"/>
          <w:sz w:val="22"/>
          <w:szCs w:val="22"/>
        </w:rPr>
        <w:t xml:space="preserve"> 2018 Convention </w:t>
      </w:r>
      <w:r>
        <w:rPr>
          <w:color w:val="auto"/>
          <w:sz w:val="22"/>
          <w:szCs w:val="22"/>
        </w:rPr>
        <w:t xml:space="preserve">will be held </w:t>
      </w:r>
      <w:r w:rsidR="008317A3">
        <w:rPr>
          <w:color w:val="auto"/>
          <w:sz w:val="22"/>
          <w:szCs w:val="22"/>
        </w:rPr>
        <w:t xml:space="preserve">in Manchester at the </w:t>
      </w:r>
      <w:r w:rsidR="000206A7">
        <w:rPr>
          <w:color w:val="auto"/>
          <w:sz w:val="22"/>
          <w:szCs w:val="22"/>
        </w:rPr>
        <w:t>Emirates Old Trafford</w:t>
      </w:r>
      <w:r>
        <w:rPr>
          <w:color w:val="auto"/>
          <w:sz w:val="22"/>
          <w:szCs w:val="22"/>
        </w:rPr>
        <w:t xml:space="preserve"> on the 17</w:t>
      </w:r>
      <w:r w:rsidRPr="004F4EF5">
        <w:rPr>
          <w:color w:val="auto"/>
          <w:sz w:val="22"/>
          <w:szCs w:val="22"/>
          <w:vertAlign w:val="superscript"/>
        </w:rPr>
        <w:t>th</w:t>
      </w:r>
      <w:r>
        <w:rPr>
          <w:color w:val="auto"/>
          <w:sz w:val="22"/>
          <w:szCs w:val="22"/>
        </w:rPr>
        <w:t xml:space="preserve"> May 2018</w:t>
      </w:r>
      <w:r w:rsidR="008317A3">
        <w:rPr>
          <w:color w:val="auto"/>
          <w:sz w:val="22"/>
          <w:szCs w:val="22"/>
        </w:rPr>
        <w:t>.</w:t>
      </w:r>
      <w:r w:rsidR="00690829">
        <w:rPr>
          <w:color w:val="auto"/>
          <w:sz w:val="22"/>
          <w:szCs w:val="22"/>
        </w:rPr>
        <w:t xml:space="preserve"> Th</w:t>
      </w:r>
      <w:r w:rsidR="000206A7">
        <w:rPr>
          <w:color w:val="auto"/>
          <w:sz w:val="22"/>
          <w:szCs w:val="22"/>
        </w:rPr>
        <w:t>e</w:t>
      </w:r>
      <w:r w:rsidR="00690829">
        <w:rPr>
          <w:color w:val="auto"/>
          <w:sz w:val="22"/>
          <w:szCs w:val="22"/>
        </w:rPr>
        <w:t xml:space="preserve"> Commissioner will be Chairing one of the sessions. An appeal was made for more Scottish Representatives to attend especially as the Convention had been moved north to make it attractive to the north of England and Scotland.</w:t>
      </w:r>
    </w:p>
    <w:p w14:paraId="3F1E68F5" w14:textId="0FA8627F" w:rsidR="008317A3" w:rsidRDefault="008317A3" w:rsidP="004E4A8D">
      <w:pPr>
        <w:pStyle w:val="Default"/>
        <w:rPr>
          <w:color w:val="auto"/>
          <w:sz w:val="22"/>
          <w:szCs w:val="22"/>
        </w:rPr>
      </w:pPr>
    </w:p>
    <w:p w14:paraId="6AD7DC58" w14:textId="77777777" w:rsidR="004317EB" w:rsidRPr="00792545" w:rsidRDefault="004317EB" w:rsidP="004E4A8D">
      <w:pPr>
        <w:pStyle w:val="Default"/>
        <w:rPr>
          <w:b/>
          <w:color w:val="auto"/>
          <w:sz w:val="22"/>
          <w:szCs w:val="22"/>
        </w:rPr>
      </w:pPr>
      <w:r w:rsidRPr="00792545">
        <w:rPr>
          <w:b/>
          <w:color w:val="auto"/>
          <w:sz w:val="22"/>
          <w:szCs w:val="22"/>
        </w:rPr>
        <w:t xml:space="preserve">aii.  </w:t>
      </w:r>
      <w:r w:rsidR="00771F4B" w:rsidRPr="00792545">
        <w:rPr>
          <w:b/>
          <w:color w:val="auto"/>
          <w:sz w:val="22"/>
          <w:szCs w:val="22"/>
        </w:rPr>
        <w:t>The Street Manager Project</w:t>
      </w:r>
    </w:p>
    <w:p w14:paraId="4823315B" w14:textId="77777777" w:rsidR="004317EB" w:rsidRDefault="004317EB" w:rsidP="004E4A8D">
      <w:pPr>
        <w:pStyle w:val="Default"/>
        <w:rPr>
          <w:color w:val="auto"/>
          <w:sz w:val="22"/>
          <w:szCs w:val="22"/>
        </w:rPr>
      </w:pPr>
    </w:p>
    <w:p w14:paraId="6B8139B5" w14:textId="22D071B2" w:rsidR="0081393C" w:rsidRDefault="004317EB" w:rsidP="004E4A8D">
      <w:pPr>
        <w:pStyle w:val="Default"/>
        <w:rPr>
          <w:color w:val="auto"/>
          <w:sz w:val="22"/>
          <w:szCs w:val="22"/>
        </w:rPr>
      </w:pPr>
      <w:r>
        <w:rPr>
          <w:color w:val="auto"/>
          <w:sz w:val="22"/>
          <w:szCs w:val="22"/>
        </w:rPr>
        <w:t>The project</w:t>
      </w:r>
      <w:r w:rsidR="00771F4B">
        <w:rPr>
          <w:color w:val="auto"/>
          <w:sz w:val="22"/>
          <w:szCs w:val="22"/>
        </w:rPr>
        <w:t xml:space="preserve"> is </w:t>
      </w:r>
      <w:r w:rsidR="00690829">
        <w:rPr>
          <w:color w:val="auto"/>
          <w:sz w:val="22"/>
          <w:szCs w:val="22"/>
        </w:rPr>
        <w:t>moving forward with a planned delivery for 2019.</w:t>
      </w:r>
    </w:p>
    <w:p w14:paraId="0033F5BF" w14:textId="7A321B06" w:rsidR="004E4A8D" w:rsidRDefault="004E4A8D" w:rsidP="004E4A8D">
      <w:pPr>
        <w:pStyle w:val="Default"/>
        <w:rPr>
          <w:color w:val="auto"/>
          <w:sz w:val="22"/>
          <w:szCs w:val="22"/>
        </w:rPr>
      </w:pPr>
    </w:p>
    <w:p w14:paraId="64675729" w14:textId="77777777" w:rsidR="004E4A8D" w:rsidRPr="00792545" w:rsidRDefault="004E4A8D" w:rsidP="004E4A8D">
      <w:pPr>
        <w:pStyle w:val="Default"/>
        <w:rPr>
          <w:b/>
          <w:color w:val="auto"/>
          <w:sz w:val="22"/>
          <w:szCs w:val="22"/>
        </w:rPr>
      </w:pPr>
      <w:r w:rsidRPr="00792545">
        <w:rPr>
          <w:b/>
          <w:color w:val="auto"/>
          <w:sz w:val="22"/>
          <w:szCs w:val="22"/>
        </w:rPr>
        <w:t>b. HAUC (UK) Advice Notes</w:t>
      </w:r>
    </w:p>
    <w:p w14:paraId="6B879CC4" w14:textId="77777777" w:rsidR="002317FE" w:rsidRDefault="002317FE" w:rsidP="004E4A8D">
      <w:pPr>
        <w:pStyle w:val="Default"/>
        <w:rPr>
          <w:color w:val="auto"/>
          <w:sz w:val="22"/>
          <w:szCs w:val="22"/>
        </w:rPr>
      </w:pPr>
    </w:p>
    <w:p w14:paraId="75CF8502" w14:textId="65464E0A" w:rsidR="003A23CF" w:rsidRDefault="00690829" w:rsidP="001336E3">
      <w:pPr>
        <w:pStyle w:val="Default"/>
        <w:rPr>
          <w:color w:val="auto"/>
          <w:sz w:val="22"/>
          <w:szCs w:val="22"/>
        </w:rPr>
      </w:pPr>
      <w:r>
        <w:rPr>
          <w:color w:val="auto"/>
          <w:sz w:val="22"/>
          <w:szCs w:val="22"/>
        </w:rPr>
        <w:t>Advice Notes were discussed as follows: -</w:t>
      </w:r>
    </w:p>
    <w:p w14:paraId="5FCBF6F7" w14:textId="77777777" w:rsidR="003A23CF" w:rsidRDefault="003A23CF" w:rsidP="001336E3">
      <w:pPr>
        <w:pStyle w:val="Default"/>
        <w:rPr>
          <w:color w:val="auto"/>
          <w:sz w:val="22"/>
          <w:szCs w:val="22"/>
        </w:rPr>
      </w:pPr>
    </w:p>
    <w:p w14:paraId="47E15570" w14:textId="4A1C52DD" w:rsidR="00C1147C" w:rsidRPr="00792545" w:rsidRDefault="009214A1" w:rsidP="001336E3">
      <w:pPr>
        <w:pStyle w:val="Default"/>
        <w:rPr>
          <w:b/>
        </w:rPr>
      </w:pPr>
      <w:r w:rsidRPr="00792545">
        <w:rPr>
          <w:b/>
        </w:rPr>
        <w:t>bi. Draft N</w:t>
      </w:r>
      <w:r w:rsidR="00C1147C" w:rsidRPr="00792545">
        <w:rPr>
          <w:b/>
        </w:rPr>
        <w:t>ational Guidance on Street Works and Archaeology</w:t>
      </w:r>
    </w:p>
    <w:p w14:paraId="160893E3" w14:textId="1B26C4E0" w:rsidR="00C1147C" w:rsidRDefault="00C1147C" w:rsidP="001336E3">
      <w:pPr>
        <w:pStyle w:val="Default"/>
      </w:pPr>
    </w:p>
    <w:p w14:paraId="5E43B4CE" w14:textId="66B219AB" w:rsidR="003B2B3E" w:rsidRDefault="00D26650" w:rsidP="0093228B">
      <w:pPr>
        <w:pStyle w:val="Default"/>
      </w:pPr>
      <w:r>
        <w:t>There may be a need to make some modifications to the document to deal with Uk wide issues since at present it may be more focussed on London. Other major cities may have their own document and it would be advisable to pull them together as one version.</w:t>
      </w:r>
    </w:p>
    <w:p w14:paraId="598FA643" w14:textId="079450CE" w:rsidR="00D26650" w:rsidRDefault="00D26650" w:rsidP="0093228B">
      <w:pPr>
        <w:pStyle w:val="Default"/>
      </w:pPr>
    </w:p>
    <w:p w14:paraId="5FECA96E" w14:textId="320D3FB1" w:rsidR="00D26650" w:rsidRDefault="00D26650" w:rsidP="0093228B">
      <w:pPr>
        <w:pStyle w:val="Default"/>
        <w:rPr>
          <w:b/>
        </w:rPr>
      </w:pPr>
      <w:r>
        <w:t>All were asked to pass any comments or suggestions to D.C.</w:t>
      </w:r>
      <w:r>
        <w:tab/>
      </w:r>
      <w:r>
        <w:tab/>
      </w:r>
      <w:r>
        <w:rPr>
          <w:b/>
        </w:rPr>
        <w:t xml:space="preserve">Action </w:t>
      </w:r>
      <w:r w:rsidR="00792545">
        <w:rPr>
          <w:b/>
        </w:rPr>
        <w:t>–</w:t>
      </w:r>
      <w:r>
        <w:rPr>
          <w:b/>
        </w:rPr>
        <w:t xml:space="preserve"> All</w:t>
      </w:r>
    </w:p>
    <w:p w14:paraId="353A2314" w14:textId="628D46DF" w:rsidR="00792545" w:rsidRDefault="00792545" w:rsidP="0093228B">
      <w:pPr>
        <w:pStyle w:val="Default"/>
        <w:rPr>
          <w:b/>
        </w:rPr>
      </w:pPr>
    </w:p>
    <w:p w14:paraId="60E4BBD7" w14:textId="2EC4DCB2" w:rsidR="00792545" w:rsidRPr="00D26650" w:rsidRDefault="00792545" w:rsidP="00792545">
      <w:pPr>
        <w:pStyle w:val="Default"/>
        <w:ind w:left="426" w:hanging="426"/>
        <w:rPr>
          <w:b/>
          <w:color w:val="auto"/>
          <w:sz w:val="22"/>
          <w:szCs w:val="22"/>
        </w:rPr>
      </w:pPr>
      <w:r>
        <w:rPr>
          <w:b/>
        </w:rPr>
        <w:t xml:space="preserve">bii. </w:t>
      </w:r>
      <w:r w:rsidR="002C1183" w:rsidRPr="00792545">
        <w:rPr>
          <w:b/>
          <w:sz w:val="22"/>
          <w:szCs w:val="22"/>
        </w:rPr>
        <w:t>S</w:t>
      </w:r>
      <w:r w:rsidR="002C1183" w:rsidRPr="00792545">
        <w:rPr>
          <w:b/>
          <w:bCs/>
          <w:sz w:val="22"/>
          <w:szCs w:val="22"/>
        </w:rPr>
        <w:t xml:space="preserve">pecification and Operational Requirements for Footway Boards, Driveway Boards, </w:t>
      </w:r>
      <w:r w:rsidR="002C1183" w:rsidRPr="00792545">
        <w:rPr>
          <w:b/>
          <w:bCs/>
          <w:sz w:val="22"/>
          <w:szCs w:val="22"/>
        </w:rPr>
        <w:br/>
        <w:t>Footway Ramps and Road Plates</w:t>
      </w:r>
    </w:p>
    <w:p w14:paraId="667C3314" w14:textId="7B282927" w:rsidR="003B2B3E" w:rsidRDefault="003B2B3E" w:rsidP="003B2B3E">
      <w:pPr>
        <w:pStyle w:val="Default"/>
        <w:rPr>
          <w:color w:val="auto"/>
          <w:sz w:val="22"/>
          <w:szCs w:val="22"/>
        </w:rPr>
      </w:pPr>
    </w:p>
    <w:p w14:paraId="4EBFB4AE" w14:textId="74B799FF" w:rsidR="00792545" w:rsidRDefault="001F21B1" w:rsidP="003B2B3E">
      <w:pPr>
        <w:pStyle w:val="Default"/>
        <w:rPr>
          <w:color w:val="auto"/>
          <w:sz w:val="22"/>
          <w:szCs w:val="22"/>
        </w:rPr>
      </w:pPr>
      <w:r>
        <w:rPr>
          <w:color w:val="auto"/>
          <w:sz w:val="22"/>
          <w:szCs w:val="22"/>
        </w:rPr>
        <w:t xml:space="preserve">This </w:t>
      </w:r>
      <w:r w:rsidR="00A730D8">
        <w:rPr>
          <w:color w:val="auto"/>
          <w:sz w:val="22"/>
          <w:szCs w:val="22"/>
        </w:rPr>
        <w:t>Advice Note is a supplement to the “Red Book” giving greater detail on specification etc.</w:t>
      </w:r>
    </w:p>
    <w:p w14:paraId="429BBA62" w14:textId="7D25808C" w:rsidR="00A730D8" w:rsidRDefault="00A730D8" w:rsidP="003B2B3E">
      <w:pPr>
        <w:pStyle w:val="Default"/>
        <w:rPr>
          <w:color w:val="auto"/>
          <w:sz w:val="22"/>
          <w:szCs w:val="22"/>
        </w:rPr>
      </w:pPr>
    </w:p>
    <w:p w14:paraId="22C16B41" w14:textId="6B7E5FFF" w:rsidR="00A730D8" w:rsidRDefault="00A730D8" w:rsidP="003B2B3E">
      <w:pPr>
        <w:pStyle w:val="Default"/>
        <w:rPr>
          <w:color w:val="auto"/>
          <w:sz w:val="22"/>
          <w:szCs w:val="22"/>
        </w:rPr>
      </w:pPr>
      <w:r>
        <w:rPr>
          <w:color w:val="auto"/>
          <w:sz w:val="22"/>
          <w:szCs w:val="22"/>
        </w:rPr>
        <w:t>The draft will be submitted to HAUC UK for approval or revision on 20</w:t>
      </w:r>
      <w:r w:rsidRPr="00A730D8">
        <w:rPr>
          <w:color w:val="auto"/>
          <w:sz w:val="22"/>
          <w:szCs w:val="22"/>
          <w:vertAlign w:val="superscript"/>
        </w:rPr>
        <w:t>th</w:t>
      </w:r>
      <w:r>
        <w:rPr>
          <w:color w:val="auto"/>
          <w:sz w:val="22"/>
          <w:szCs w:val="22"/>
        </w:rPr>
        <w:t xml:space="preserve"> September.</w:t>
      </w:r>
    </w:p>
    <w:p w14:paraId="6A359B91" w14:textId="42177CB9" w:rsidR="00A730D8" w:rsidRDefault="00A730D8" w:rsidP="003B2B3E">
      <w:pPr>
        <w:pStyle w:val="Default"/>
        <w:rPr>
          <w:color w:val="auto"/>
          <w:sz w:val="22"/>
          <w:szCs w:val="22"/>
        </w:rPr>
      </w:pPr>
    </w:p>
    <w:p w14:paraId="1A18A2B8" w14:textId="2F4B86B0" w:rsidR="00A730D8" w:rsidRPr="00A730D8" w:rsidRDefault="00A730D8" w:rsidP="003B2B3E">
      <w:pPr>
        <w:pStyle w:val="Default"/>
        <w:rPr>
          <w:b/>
          <w:color w:val="auto"/>
          <w:sz w:val="22"/>
          <w:szCs w:val="22"/>
        </w:rPr>
      </w:pPr>
      <w:r>
        <w:rPr>
          <w:color w:val="auto"/>
          <w:sz w:val="22"/>
          <w:szCs w:val="22"/>
        </w:rPr>
        <w:t>The Advice Note should be submitted to the RAUC(S) Meeting in December for acceptance for use in Scotland.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b/>
          <w:color w:val="auto"/>
          <w:sz w:val="22"/>
          <w:szCs w:val="22"/>
        </w:rPr>
        <w:t>Action – Secretary</w:t>
      </w:r>
    </w:p>
    <w:p w14:paraId="69E616E1" w14:textId="77777777" w:rsidR="00792545" w:rsidRDefault="00792545" w:rsidP="003B2B3E">
      <w:pPr>
        <w:pStyle w:val="Default"/>
        <w:rPr>
          <w:color w:val="auto"/>
          <w:sz w:val="22"/>
          <w:szCs w:val="22"/>
        </w:rPr>
      </w:pPr>
    </w:p>
    <w:p w14:paraId="4175C642" w14:textId="77777777" w:rsidR="003B2B3E" w:rsidRPr="004E7FF0" w:rsidRDefault="003B2B3E" w:rsidP="003B2B3E">
      <w:pPr>
        <w:pStyle w:val="Default"/>
        <w:rPr>
          <w:b/>
          <w:color w:val="auto"/>
          <w:sz w:val="22"/>
          <w:szCs w:val="22"/>
        </w:rPr>
      </w:pPr>
      <w:r w:rsidRPr="004E7FF0">
        <w:rPr>
          <w:b/>
          <w:color w:val="auto"/>
          <w:sz w:val="22"/>
          <w:szCs w:val="22"/>
        </w:rPr>
        <w:t>c. Training and Accreditation</w:t>
      </w:r>
    </w:p>
    <w:p w14:paraId="054B6930" w14:textId="77777777" w:rsidR="004E4A8D" w:rsidRDefault="004E4A8D" w:rsidP="004E4A8D">
      <w:pPr>
        <w:pStyle w:val="Default"/>
        <w:rPr>
          <w:color w:val="auto"/>
          <w:sz w:val="22"/>
          <w:szCs w:val="22"/>
        </w:rPr>
      </w:pPr>
    </w:p>
    <w:p w14:paraId="3F63EFBA" w14:textId="77777777" w:rsidR="004130B1" w:rsidRDefault="006F7099" w:rsidP="00075FEF">
      <w:pPr>
        <w:pStyle w:val="Default"/>
        <w:rPr>
          <w:color w:val="auto"/>
          <w:sz w:val="22"/>
          <w:szCs w:val="22"/>
        </w:rPr>
      </w:pPr>
      <w:r>
        <w:rPr>
          <w:color w:val="auto"/>
          <w:sz w:val="22"/>
          <w:szCs w:val="22"/>
        </w:rPr>
        <w:t xml:space="preserve">The </w:t>
      </w:r>
      <w:r w:rsidR="00A730D8">
        <w:rPr>
          <w:color w:val="auto"/>
          <w:sz w:val="22"/>
          <w:szCs w:val="22"/>
        </w:rPr>
        <w:t xml:space="preserve">Committee noted that there was a </w:t>
      </w:r>
      <w:r w:rsidR="004130B1">
        <w:rPr>
          <w:color w:val="auto"/>
          <w:sz w:val="22"/>
          <w:szCs w:val="22"/>
        </w:rPr>
        <w:t>report of counterfeit Accreditation Cards being in circulation. This is being investigation but should there be any suspicion about cards these should be reported.</w:t>
      </w:r>
    </w:p>
    <w:p w14:paraId="52D6065A" w14:textId="77777777" w:rsidR="004130B1" w:rsidRDefault="004130B1" w:rsidP="00075FEF">
      <w:pPr>
        <w:pStyle w:val="Default"/>
        <w:rPr>
          <w:color w:val="auto"/>
          <w:sz w:val="22"/>
          <w:szCs w:val="22"/>
        </w:rPr>
      </w:pPr>
    </w:p>
    <w:p w14:paraId="73A0FAAC" w14:textId="4389AC36" w:rsidR="00075FEF" w:rsidRDefault="004130B1" w:rsidP="00075FEF">
      <w:pPr>
        <w:pStyle w:val="Default"/>
        <w:rPr>
          <w:color w:val="auto"/>
          <w:sz w:val="22"/>
          <w:szCs w:val="22"/>
        </w:rPr>
      </w:pPr>
      <w:r>
        <w:rPr>
          <w:color w:val="auto"/>
          <w:sz w:val="22"/>
          <w:szCs w:val="22"/>
        </w:rPr>
        <w:t>Reports on TAGs will be submitted to RAUC(S) to keep the Community updated on discussions.</w:t>
      </w:r>
    </w:p>
    <w:p w14:paraId="13A06285" w14:textId="0D5B4A8B" w:rsidR="004130B1" w:rsidRDefault="004130B1" w:rsidP="00075FEF">
      <w:pPr>
        <w:pStyle w:val="Default"/>
        <w:rPr>
          <w:color w:val="auto"/>
          <w:sz w:val="22"/>
          <w:szCs w:val="22"/>
        </w:rPr>
      </w:pPr>
    </w:p>
    <w:p w14:paraId="02475CF0" w14:textId="5B90E847" w:rsidR="004130B1" w:rsidRPr="00C2218A" w:rsidRDefault="004130B1" w:rsidP="00075FEF">
      <w:pPr>
        <w:pStyle w:val="Default"/>
        <w:rPr>
          <w:b/>
          <w:color w:val="auto"/>
          <w:sz w:val="22"/>
          <w:szCs w:val="22"/>
        </w:rPr>
      </w:pPr>
      <w:r>
        <w:rPr>
          <w:color w:val="auto"/>
          <w:sz w:val="22"/>
          <w:szCs w:val="22"/>
        </w:rPr>
        <w:t xml:space="preserve">S.E. indicated that there was no </w:t>
      </w:r>
      <w:r w:rsidR="000206A7">
        <w:rPr>
          <w:color w:val="auto"/>
          <w:sz w:val="22"/>
          <w:szCs w:val="22"/>
        </w:rPr>
        <w:t xml:space="preserve">Scottish </w:t>
      </w:r>
      <w:r>
        <w:rPr>
          <w:color w:val="auto"/>
          <w:sz w:val="22"/>
          <w:szCs w:val="22"/>
        </w:rPr>
        <w:t xml:space="preserve">representation on the Group. This would be drawn to the attention of George Wells, John Scougall and Gregor Stirton who were the named persons on the </w:t>
      </w:r>
      <w:r w:rsidR="00C2218A">
        <w:rPr>
          <w:color w:val="auto"/>
          <w:sz w:val="22"/>
          <w:szCs w:val="22"/>
        </w:rPr>
        <w:t>HAUC UK Representation Schedule.</w:t>
      </w:r>
      <w:r w:rsidR="00C2218A">
        <w:rPr>
          <w:color w:val="auto"/>
          <w:sz w:val="22"/>
          <w:szCs w:val="22"/>
        </w:rPr>
        <w:tab/>
      </w:r>
      <w:r w:rsidR="00C2218A">
        <w:rPr>
          <w:color w:val="auto"/>
          <w:sz w:val="22"/>
          <w:szCs w:val="22"/>
        </w:rPr>
        <w:tab/>
      </w:r>
      <w:r w:rsidR="00C2218A">
        <w:rPr>
          <w:color w:val="auto"/>
          <w:sz w:val="22"/>
          <w:szCs w:val="22"/>
        </w:rPr>
        <w:tab/>
      </w:r>
      <w:r w:rsidR="00C2218A">
        <w:rPr>
          <w:color w:val="auto"/>
          <w:sz w:val="22"/>
          <w:szCs w:val="22"/>
        </w:rPr>
        <w:tab/>
      </w:r>
      <w:r w:rsidR="00C2218A">
        <w:rPr>
          <w:color w:val="auto"/>
          <w:sz w:val="22"/>
          <w:szCs w:val="22"/>
        </w:rPr>
        <w:tab/>
      </w:r>
      <w:r w:rsidR="00C2218A">
        <w:rPr>
          <w:b/>
          <w:color w:val="auto"/>
          <w:sz w:val="22"/>
          <w:szCs w:val="22"/>
        </w:rPr>
        <w:t>Action – Co-Chairs / Secretary</w:t>
      </w:r>
    </w:p>
    <w:p w14:paraId="112D1C7A" w14:textId="77777777" w:rsidR="004E4A8D" w:rsidRDefault="004E4A8D" w:rsidP="004E4A8D">
      <w:pPr>
        <w:pStyle w:val="Default"/>
        <w:rPr>
          <w:color w:val="auto"/>
          <w:sz w:val="22"/>
          <w:szCs w:val="22"/>
        </w:rPr>
      </w:pPr>
    </w:p>
    <w:p w14:paraId="0AAA3C08" w14:textId="77777777" w:rsidR="004E4A8D" w:rsidRPr="004E7FF0" w:rsidRDefault="004E4A8D" w:rsidP="004E4A8D">
      <w:pPr>
        <w:pStyle w:val="Default"/>
        <w:rPr>
          <w:b/>
          <w:color w:val="auto"/>
          <w:sz w:val="22"/>
          <w:szCs w:val="22"/>
        </w:rPr>
      </w:pPr>
      <w:r w:rsidRPr="004E7FF0">
        <w:rPr>
          <w:b/>
          <w:color w:val="auto"/>
          <w:sz w:val="22"/>
          <w:szCs w:val="22"/>
        </w:rPr>
        <w:t xml:space="preserve">d. Diversionary Works </w:t>
      </w:r>
    </w:p>
    <w:p w14:paraId="3FCDABDD" w14:textId="77777777" w:rsidR="004E4A8D" w:rsidRDefault="004E4A8D" w:rsidP="004E4A8D">
      <w:pPr>
        <w:pStyle w:val="Default"/>
        <w:rPr>
          <w:color w:val="auto"/>
          <w:sz w:val="22"/>
          <w:szCs w:val="22"/>
        </w:rPr>
      </w:pPr>
    </w:p>
    <w:p w14:paraId="50471686" w14:textId="1D649669" w:rsidR="009A7FE0" w:rsidRPr="00B4321D" w:rsidRDefault="009A7FE0" w:rsidP="009A7FE0">
      <w:pPr>
        <w:pStyle w:val="Default"/>
        <w:rPr>
          <w:b/>
          <w:color w:val="auto"/>
          <w:sz w:val="22"/>
          <w:szCs w:val="22"/>
        </w:rPr>
      </w:pPr>
      <w:r>
        <w:rPr>
          <w:color w:val="auto"/>
          <w:sz w:val="22"/>
          <w:szCs w:val="22"/>
        </w:rPr>
        <w:t>No issues</w:t>
      </w:r>
      <w:r w:rsidR="00C2218A">
        <w:rPr>
          <w:color w:val="auto"/>
          <w:sz w:val="22"/>
          <w:szCs w:val="22"/>
        </w:rPr>
        <w:t xml:space="preserve"> were raised.</w:t>
      </w:r>
    </w:p>
    <w:p w14:paraId="5237F955" w14:textId="77777777" w:rsidR="004E4A8D" w:rsidRPr="004E7FF0" w:rsidRDefault="004E4A8D" w:rsidP="004E4A8D">
      <w:pPr>
        <w:pStyle w:val="Default"/>
        <w:rPr>
          <w:b/>
          <w:color w:val="auto"/>
          <w:sz w:val="22"/>
          <w:szCs w:val="22"/>
        </w:rPr>
      </w:pPr>
    </w:p>
    <w:p w14:paraId="486505E0" w14:textId="77777777" w:rsidR="004E4A8D" w:rsidRPr="004E7FF0" w:rsidRDefault="004E4A8D" w:rsidP="004E4A8D">
      <w:pPr>
        <w:pStyle w:val="Default"/>
        <w:rPr>
          <w:b/>
          <w:color w:val="auto"/>
          <w:sz w:val="22"/>
          <w:szCs w:val="22"/>
        </w:rPr>
      </w:pPr>
      <w:r w:rsidRPr="004E7FF0">
        <w:rPr>
          <w:b/>
          <w:color w:val="auto"/>
          <w:sz w:val="22"/>
          <w:szCs w:val="22"/>
        </w:rPr>
        <w:t>e. Reinstatements</w:t>
      </w:r>
    </w:p>
    <w:p w14:paraId="669F2D9A" w14:textId="77777777" w:rsidR="004E4A8D" w:rsidRDefault="004E4A8D" w:rsidP="004E4A8D">
      <w:pPr>
        <w:pStyle w:val="Default"/>
        <w:rPr>
          <w:color w:val="auto"/>
        </w:rPr>
      </w:pPr>
    </w:p>
    <w:p w14:paraId="0823CEE6" w14:textId="77777777" w:rsidR="00C2218A" w:rsidRPr="00B4321D" w:rsidRDefault="00C2218A" w:rsidP="00C2218A">
      <w:pPr>
        <w:pStyle w:val="Default"/>
        <w:rPr>
          <w:b/>
          <w:color w:val="auto"/>
          <w:sz w:val="22"/>
          <w:szCs w:val="22"/>
        </w:rPr>
      </w:pPr>
      <w:r>
        <w:rPr>
          <w:color w:val="auto"/>
          <w:sz w:val="22"/>
          <w:szCs w:val="22"/>
        </w:rPr>
        <w:t>No issues were raised.</w:t>
      </w:r>
    </w:p>
    <w:p w14:paraId="78B5C660" w14:textId="77777777" w:rsidR="004E4A8D" w:rsidRDefault="004E4A8D" w:rsidP="004E4A8D">
      <w:pPr>
        <w:pStyle w:val="Default"/>
        <w:rPr>
          <w:color w:val="auto"/>
        </w:rPr>
      </w:pPr>
    </w:p>
    <w:p w14:paraId="70884922" w14:textId="77777777" w:rsidR="004E4A8D" w:rsidRPr="004E7FF0" w:rsidRDefault="004E4A8D" w:rsidP="004E4A8D">
      <w:pPr>
        <w:pStyle w:val="Default"/>
        <w:rPr>
          <w:b/>
          <w:color w:val="auto"/>
          <w:sz w:val="22"/>
          <w:szCs w:val="22"/>
        </w:rPr>
      </w:pPr>
      <w:r w:rsidRPr="004E7FF0">
        <w:rPr>
          <w:b/>
          <w:color w:val="auto"/>
          <w:sz w:val="22"/>
          <w:szCs w:val="22"/>
        </w:rPr>
        <w:t xml:space="preserve">f. Safety at Road Works </w:t>
      </w:r>
    </w:p>
    <w:p w14:paraId="376A8BB9" w14:textId="77777777" w:rsidR="004E4A8D" w:rsidRDefault="004E4A8D" w:rsidP="004E4A8D">
      <w:pPr>
        <w:pStyle w:val="Default"/>
        <w:rPr>
          <w:color w:val="auto"/>
          <w:sz w:val="22"/>
          <w:szCs w:val="22"/>
        </w:rPr>
      </w:pPr>
    </w:p>
    <w:p w14:paraId="0D7F011E" w14:textId="77777777" w:rsidR="009A7FE0" w:rsidRPr="00B4321D" w:rsidRDefault="009A7FE0" w:rsidP="009A7FE0">
      <w:pPr>
        <w:pStyle w:val="Default"/>
        <w:rPr>
          <w:b/>
          <w:color w:val="auto"/>
          <w:sz w:val="22"/>
          <w:szCs w:val="22"/>
        </w:rPr>
      </w:pPr>
      <w:r>
        <w:rPr>
          <w:color w:val="auto"/>
          <w:sz w:val="22"/>
          <w:szCs w:val="22"/>
        </w:rPr>
        <w:t>No issues raised.</w:t>
      </w:r>
    </w:p>
    <w:p w14:paraId="5C5A8542" w14:textId="77777777" w:rsidR="004E4A8D" w:rsidRDefault="004E4A8D" w:rsidP="004E4A8D">
      <w:pPr>
        <w:pStyle w:val="Default"/>
        <w:rPr>
          <w:color w:val="auto"/>
          <w:sz w:val="22"/>
          <w:szCs w:val="22"/>
        </w:rPr>
      </w:pPr>
    </w:p>
    <w:p w14:paraId="17B71902" w14:textId="77777777" w:rsidR="004E4A8D" w:rsidRPr="004E7FF0" w:rsidRDefault="004E4A8D" w:rsidP="004E4A8D">
      <w:pPr>
        <w:pStyle w:val="Default"/>
        <w:rPr>
          <w:b/>
          <w:color w:val="auto"/>
          <w:sz w:val="22"/>
          <w:szCs w:val="22"/>
        </w:rPr>
      </w:pPr>
      <w:r w:rsidRPr="004E7FF0">
        <w:rPr>
          <w:b/>
          <w:color w:val="auto"/>
          <w:sz w:val="22"/>
          <w:szCs w:val="22"/>
        </w:rPr>
        <w:t>g. Records</w:t>
      </w:r>
    </w:p>
    <w:p w14:paraId="66472802" w14:textId="77777777" w:rsidR="004E4A8D" w:rsidRDefault="004E4A8D" w:rsidP="004E4A8D">
      <w:pPr>
        <w:pStyle w:val="Default"/>
        <w:rPr>
          <w:color w:val="auto"/>
          <w:sz w:val="22"/>
          <w:szCs w:val="22"/>
        </w:rPr>
      </w:pPr>
    </w:p>
    <w:p w14:paraId="52D6BD1A" w14:textId="6DE697AE" w:rsidR="009A7FE0" w:rsidRDefault="009A7FE0" w:rsidP="009A7FE0">
      <w:pPr>
        <w:pStyle w:val="Default"/>
        <w:rPr>
          <w:color w:val="auto"/>
          <w:sz w:val="22"/>
          <w:szCs w:val="22"/>
        </w:rPr>
      </w:pPr>
      <w:r>
        <w:rPr>
          <w:color w:val="auto"/>
          <w:sz w:val="22"/>
          <w:szCs w:val="22"/>
        </w:rPr>
        <w:t>No issues raised.</w:t>
      </w:r>
    </w:p>
    <w:p w14:paraId="13216943" w14:textId="1AE99FEA" w:rsidR="004E4A8D" w:rsidRDefault="004E4A8D" w:rsidP="004E4A8D">
      <w:pPr>
        <w:pStyle w:val="Default"/>
        <w:rPr>
          <w:color w:val="auto"/>
          <w:sz w:val="22"/>
          <w:szCs w:val="22"/>
        </w:rPr>
      </w:pPr>
    </w:p>
    <w:p w14:paraId="03CFE884" w14:textId="77777777" w:rsidR="004E4A8D" w:rsidRPr="004E7FF0" w:rsidRDefault="004E4A8D" w:rsidP="004E4A8D">
      <w:pPr>
        <w:pStyle w:val="Default"/>
        <w:rPr>
          <w:b/>
          <w:color w:val="auto"/>
          <w:sz w:val="22"/>
          <w:szCs w:val="22"/>
        </w:rPr>
      </w:pPr>
      <w:r w:rsidRPr="004E7FF0">
        <w:rPr>
          <w:b/>
          <w:color w:val="auto"/>
          <w:sz w:val="22"/>
          <w:szCs w:val="22"/>
        </w:rPr>
        <w:t xml:space="preserve">h. Representation on HAUC UK Sub Groups </w:t>
      </w:r>
    </w:p>
    <w:p w14:paraId="5A17B3C5" w14:textId="77777777" w:rsidR="004E4A8D" w:rsidRDefault="004E4A8D" w:rsidP="004E4A8D">
      <w:pPr>
        <w:pStyle w:val="Default"/>
        <w:rPr>
          <w:color w:val="auto"/>
          <w:sz w:val="22"/>
          <w:szCs w:val="22"/>
        </w:rPr>
      </w:pPr>
    </w:p>
    <w:p w14:paraId="62F893FC" w14:textId="77777777" w:rsidR="00075FEF" w:rsidRDefault="00075FEF" w:rsidP="00075FEF">
      <w:pPr>
        <w:pStyle w:val="Default"/>
        <w:rPr>
          <w:color w:val="auto"/>
          <w:sz w:val="22"/>
          <w:szCs w:val="22"/>
        </w:rPr>
      </w:pPr>
      <w:r>
        <w:rPr>
          <w:color w:val="auto"/>
          <w:sz w:val="22"/>
          <w:szCs w:val="22"/>
        </w:rPr>
        <w:t>No issues raised.</w:t>
      </w:r>
    </w:p>
    <w:p w14:paraId="0B5AC119" w14:textId="77777777" w:rsidR="004E4A8D" w:rsidRPr="00EE3E0C" w:rsidRDefault="004E4A8D" w:rsidP="004E4A8D">
      <w:pPr>
        <w:pStyle w:val="Default"/>
        <w:rPr>
          <w:b/>
          <w:color w:val="auto"/>
          <w:sz w:val="22"/>
          <w:szCs w:val="22"/>
        </w:rPr>
      </w:pPr>
    </w:p>
    <w:p w14:paraId="33AE825F" w14:textId="77777777" w:rsidR="004E4A8D" w:rsidRDefault="004E4A8D" w:rsidP="004E4A8D">
      <w:pPr>
        <w:pStyle w:val="Default"/>
        <w:rPr>
          <w:b/>
          <w:bCs/>
          <w:color w:val="auto"/>
          <w:sz w:val="22"/>
          <w:szCs w:val="22"/>
        </w:rPr>
      </w:pPr>
      <w:r>
        <w:rPr>
          <w:b/>
          <w:bCs/>
          <w:color w:val="auto"/>
          <w:sz w:val="22"/>
          <w:szCs w:val="22"/>
        </w:rPr>
        <w:t>8. Standing Reports</w:t>
      </w:r>
    </w:p>
    <w:p w14:paraId="48CC4962" w14:textId="77777777" w:rsidR="004E4A8D" w:rsidRDefault="004E4A8D" w:rsidP="004E4A8D">
      <w:pPr>
        <w:pStyle w:val="Default"/>
        <w:rPr>
          <w:color w:val="auto"/>
          <w:sz w:val="22"/>
          <w:szCs w:val="22"/>
        </w:rPr>
      </w:pPr>
    </w:p>
    <w:p w14:paraId="60280A65" w14:textId="77777777" w:rsidR="004E4A8D" w:rsidRPr="004E7FF0" w:rsidRDefault="004E4A8D" w:rsidP="004E4A8D">
      <w:pPr>
        <w:pStyle w:val="Default"/>
        <w:rPr>
          <w:b/>
          <w:color w:val="auto"/>
          <w:sz w:val="22"/>
          <w:szCs w:val="22"/>
        </w:rPr>
      </w:pPr>
      <w:r w:rsidRPr="004E7FF0">
        <w:rPr>
          <w:b/>
          <w:color w:val="auto"/>
          <w:sz w:val="22"/>
          <w:szCs w:val="22"/>
        </w:rPr>
        <w:t>a. The Scottish Road Works Commissioner’s Report</w:t>
      </w:r>
    </w:p>
    <w:p w14:paraId="7B239DB4" w14:textId="77777777" w:rsidR="004E4A8D" w:rsidRDefault="004E4A8D" w:rsidP="004E4A8D">
      <w:pPr>
        <w:pStyle w:val="Default"/>
        <w:rPr>
          <w:color w:val="auto"/>
          <w:sz w:val="22"/>
          <w:szCs w:val="22"/>
        </w:rPr>
      </w:pPr>
    </w:p>
    <w:p w14:paraId="2065FA81" w14:textId="77777777" w:rsidR="004E4A8D" w:rsidRDefault="004E4A8D" w:rsidP="004E4A8D">
      <w:pPr>
        <w:pStyle w:val="Default"/>
        <w:rPr>
          <w:color w:val="auto"/>
          <w:sz w:val="22"/>
          <w:szCs w:val="22"/>
        </w:rPr>
      </w:pPr>
      <w:r w:rsidRPr="00C55085">
        <w:rPr>
          <w:color w:val="auto"/>
          <w:sz w:val="22"/>
          <w:szCs w:val="22"/>
        </w:rPr>
        <w:t xml:space="preserve">The </w:t>
      </w:r>
      <w:r>
        <w:rPr>
          <w:color w:val="auto"/>
          <w:sz w:val="22"/>
          <w:szCs w:val="22"/>
        </w:rPr>
        <w:t>previously circulated Bulletin was taken as read with the following c</w:t>
      </w:r>
      <w:r w:rsidR="001336E3">
        <w:rPr>
          <w:color w:val="auto"/>
          <w:sz w:val="22"/>
          <w:szCs w:val="22"/>
        </w:rPr>
        <w:t>omments</w:t>
      </w:r>
      <w:r>
        <w:rPr>
          <w:color w:val="auto"/>
          <w:sz w:val="22"/>
          <w:szCs w:val="22"/>
        </w:rPr>
        <w:t>: -</w:t>
      </w:r>
    </w:p>
    <w:p w14:paraId="0347E0F0" w14:textId="77777777" w:rsidR="001336E3" w:rsidRDefault="001336E3" w:rsidP="004E4A8D">
      <w:pPr>
        <w:pStyle w:val="Default"/>
        <w:rPr>
          <w:color w:val="auto"/>
          <w:sz w:val="22"/>
          <w:szCs w:val="22"/>
        </w:rPr>
      </w:pPr>
    </w:p>
    <w:p w14:paraId="126757EB" w14:textId="0047677A" w:rsidR="00075FEF" w:rsidRPr="006002F2" w:rsidRDefault="006002F2" w:rsidP="006002F2">
      <w:pPr>
        <w:pStyle w:val="Default"/>
        <w:numPr>
          <w:ilvl w:val="0"/>
          <w:numId w:val="3"/>
        </w:numPr>
        <w:rPr>
          <w:sz w:val="22"/>
          <w:szCs w:val="22"/>
        </w:rPr>
      </w:pPr>
      <w:r>
        <w:rPr>
          <w:color w:val="auto"/>
          <w:sz w:val="22"/>
          <w:szCs w:val="22"/>
        </w:rPr>
        <w:t>Where there was poor performance recorded in the Quarterly Stats Report the relevant Organisation should send comment to the Commissioner’s office indicating mitigating factors / the action being taken.</w:t>
      </w:r>
    </w:p>
    <w:p w14:paraId="4E596B4B" w14:textId="0984090D" w:rsidR="006002F2" w:rsidRPr="00465CB8" w:rsidRDefault="006002F2" w:rsidP="006002F2">
      <w:pPr>
        <w:pStyle w:val="Default"/>
        <w:numPr>
          <w:ilvl w:val="0"/>
          <w:numId w:val="3"/>
        </w:numPr>
        <w:rPr>
          <w:sz w:val="22"/>
          <w:szCs w:val="22"/>
        </w:rPr>
      </w:pPr>
      <w:r>
        <w:rPr>
          <w:color w:val="auto"/>
          <w:sz w:val="22"/>
          <w:szCs w:val="22"/>
        </w:rPr>
        <w:t xml:space="preserve">In future Stat Reports more of the </w:t>
      </w:r>
      <w:r w:rsidR="00465CB8">
        <w:rPr>
          <w:color w:val="auto"/>
          <w:sz w:val="22"/>
          <w:szCs w:val="22"/>
        </w:rPr>
        <w:t>individual Reports will have the Traffic Signal indicators used.</w:t>
      </w:r>
    </w:p>
    <w:p w14:paraId="295BF371" w14:textId="3CB5409F" w:rsidR="00465CB8" w:rsidRPr="00465CB8" w:rsidRDefault="00465CB8" w:rsidP="006002F2">
      <w:pPr>
        <w:pStyle w:val="Default"/>
        <w:numPr>
          <w:ilvl w:val="0"/>
          <w:numId w:val="3"/>
        </w:numPr>
        <w:rPr>
          <w:sz w:val="22"/>
          <w:szCs w:val="22"/>
        </w:rPr>
      </w:pPr>
      <w:r>
        <w:rPr>
          <w:color w:val="auto"/>
          <w:sz w:val="22"/>
          <w:szCs w:val="22"/>
        </w:rPr>
        <w:t>The Dash Board is now in use replacing the Textual Reports.</w:t>
      </w:r>
    </w:p>
    <w:p w14:paraId="107CFA0B" w14:textId="587388E1" w:rsidR="00465CB8" w:rsidRPr="00465CB8" w:rsidRDefault="00465CB8" w:rsidP="006002F2">
      <w:pPr>
        <w:pStyle w:val="Default"/>
        <w:numPr>
          <w:ilvl w:val="0"/>
          <w:numId w:val="3"/>
        </w:numPr>
        <w:rPr>
          <w:sz w:val="22"/>
          <w:szCs w:val="22"/>
        </w:rPr>
      </w:pPr>
      <w:r>
        <w:rPr>
          <w:color w:val="auto"/>
          <w:sz w:val="22"/>
          <w:szCs w:val="22"/>
        </w:rPr>
        <w:t>If there are any issues with the Quarterly Reports they should be raised and discussed with N.B.</w:t>
      </w:r>
    </w:p>
    <w:p w14:paraId="6357117A" w14:textId="741ECD4E" w:rsidR="00465CB8" w:rsidRPr="00465CB8" w:rsidRDefault="00465CB8" w:rsidP="006002F2">
      <w:pPr>
        <w:pStyle w:val="Default"/>
        <w:numPr>
          <w:ilvl w:val="0"/>
          <w:numId w:val="3"/>
        </w:numPr>
        <w:rPr>
          <w:sz w:val="22"/>
          <w:szCs w:val="22"/>
        </w:rPr>
      </w:pPr>
      <w:r>
        <w:rPr>
          <w:color w:val="auto"/>
          <w:sz w:val="22"/>
          <w:szCs w:val="22"/>
        </w:rPr>
        <w:t>The Commissioner’s News Letter will be issued next week.</w:t>
      </w:r>
    </w:p>
    <w:p w14:paraId="5CB72B09" w14:textId="671F02BB" w:rsidR="00465CB8" w:rsidRPr="00465CB8" w:rsidRDefault="00465CB8" w:rsidP="006002F2">
      <w:pPr>
        <w:pStyle w:val="Default"/>
        <w:numPr>
          <w:ilvl w:val="0"/>
          <w:numId w:val="3"/>
        </w:numPr>
        <w:rPr>
          <w:sz w:val="22"/>
          <w:szCs w:val="22"/>
        </w:rPr>
      </w:pPr>
      <w:r>
        <w:rPr>
          <w:color w:val="auto"/>
          <w:sz w:val="22"/>
          <w:szCs w:val="22"/>
        </w:rPr>
        <w:t>Fees and Amounts – All should note that the Accounts will not be chased up next year and payment will be expected within the 40 day period.</w:t>
      </w:r>
    </w:p>
    <w:p w14:paraId="2BB89C66" w14:textId="4A5F38A9" w:rsidR="00465CB8" w:rsidRPr="009A7B9F" w:rsidRDefault="009A7B9F" w:rsidP="006002F2">
      <w:pPr>
        <w:pStyle w:val="Default"/>
        <w:numPr>
          <w:ilvl w:val="0"/>
          <w:numId w:val="3"/>
        </w:numPr>
        <w:rPr>
          <w:sz w:val="22"/>
          <w:szCs w:val="22"/>
        </w:rPr>
      </w:pPr>
      <w:r>
        <w:rPr>
          <w:color w:val="auto"/>
          <w:sz w:val="22"/>
          <w:szCs w:val="22"/>
        </w:rPr>
        <w:t>The Performance Reviews have been issued to the R.As and are about to be sent out to the S.Us. They w</w:t>
      </w:r>
      <w:r w:rsidR="003D3666">
        <w:rPr>
          <w:color w:val="auto"/>
          <w:sz w:val="22"/>
          <w:szCs w:val="22"/>
        </w:rPr>
        <w:t>e</w:t>
      </w:r>
      <w:r>
        <w:rPr>
          <w:color w:val="auto"/>
          <w:sz w:val="22"/>
          <w:szCs w:val="22"/>
        </w:rPr>
        <w:t>re being sent to the Chief Executive and the Primary Contact.</w:t>
      </w:r>
    </w:p>
    <w:p w14:paraId="2D62FFC1" w14:textId="77777777" w:rsidR="009A7B9F" w:rsidRDefault="009A7B9F" w:rsidP="006002F2">
      <w:pPr>
        <w:pStyle w:val="Default"/>
        <w:numPr>
          <w:ilvl w:val="0"/>
          <w:numId w:val="3"/>
        </w:numPr>
        <w:rPr>
          <w:sz w:val="22"/>
          <w:szCs w:val="22"/>
        </w:rPr>
      </w:pPr>
      <w:r>
        <w:rPr>
          <w:sz w:val="22"/>
          <w:szCs w:val="22"/>
        </w:rPr>
        <w:t>At all meetings the Representatives who are unable to attend should notify the Chair or Secretary and record their apologies.</w:t>
      </w:r>
    </w:p>
    <w:p w14:paraId="61170048" w14:textId="77777777" w:rsidR="009E4A42" w:rsidRDefault="009A7B9F" w:rsidP="006002F2">
      <w:pPr>
        <w:pStyle w:val="Default"/>
        <w:numPr>
          <w:ilvl w:val="0"/>
          <w:numId w:val="3"/>
        </w:numPr>
        <w:rPr>
          <w:sz w:val="22"/>
          <w:szCs w:val="22"/>
        </w:rPr>
      </w:pPr>
      <w:r>
        <w:rPr>
          <w:sz w:val="22"/>
          <w:szCs w:val="22"/>
        </w:rPr>
        <w:t xml:space="preserve">A press release was issued for the appointment of Symology to provide and maintain the Register for the next 4 years with an option to extend it for a further three years </w:t>
      </w:r>
      <w:r w:rsidR="009E4A42">
        <w:rPr>
          <w:sz w:val="22"/>
          <w:szCs w:val="22"/>
        </w:rPr>
        <w:t>reviewable on a yearly basis.</w:t>
      </w:r>
    </w:p>
    <w:p w14:paraId="6F98BA13" w14:textId="2D2828F0" w:rsidR="009A7B9F" w:rsidRDefault="009E4A42" w:rsidP="006002F2">
      <w:pPr>
        <w:pStyle w:val="Default"/>
        <w:numPr>
          <w:ilvl w:val="0"/>
          <w:numId w:val="3"/>
        </w:numPr>
        <w:rPr>
          <w:sz w:val="22"/>
          <w:szCs w:val="22"/>
        </w:rPr>
      </w:pPr>
      <w:r>
        <w:rPr>
          <w:sz w:val="22"/>
          <w:szCs w:val="22"/>
        </w:rPr>
        <w:t>The new Training and Accreditation Legislation came into</w:t>
      </w:r>
      <w:r w:rsidR="009A7B9F">
        <w:rPr>
          <w:sz w:val="22"/>
          <w:szCs w:val="22"/>
        </w:rPr>
        <w:t xml:space="preserve"> </w:t>
      </w:r>
      <w:r>
        <w:rPr>
          <w:sz w:val="22"/>
          <w:szCs w:val="22"/>
        </w:rPr>
        <w:t>effect on the 4</w:t>
      </w:r>
      <w:r w:rsidRPr="009E4A42">
        <w:rPr>
          <w:sz w:val="22"/>
          <w:szCs w:val="22"/>
          <w:vertAlign w:val="superscript"/>
        </w:rPr>
        <w:t>th</w:t>
      </w:r>
      <w:r>
        <w:rPr>
          <w:sz w:val="22"/>
          <w:szCs w:val="22"/>
        </w:rPr>
        <w:t xml:space="preserve"> September. All Organisations should review their </w:t>
      </w:r>
      <w:r w:rsidR="003D3666">
        <w:rPr>
          <w:sz w:val="22"/>
          <w:szCs w:val="22"/>
        </w:rPr>
        <w:t>operative’s</w:t>
      </w:r>
      <w:r>
        <w:rPr>
          <w:sz w:val="22"/>
          <w:szCs w:val="22"/>
        </w:rPr>
        <w:t xml:space="preserve"> current qualif</w:t>
      </w:r>
      <w:r w:rsidR="003D3666">
        <w:rPr>
          <w:sz w:val="22"/>
          <w:szCs w:val="22"/>
        </w:rPr>
        <w:t>ications and note that when their cards expire they</w:t>
      </w:r>
      <w:r>
        <w:rPr>
          <w:sz w:val="22"/>
          <w:szCs w:val="22"/>
        </w:rPr>
        <w:t xml:space="preserve"> will require to be reasse</w:t>
      </w:r>
      <w:r w:rsidR="003D3666">
        <w:rPr>
          <w:sz w:val="22"/>
          <w:szCs w:val="22"/>
        </w:rPr>
        <w:t>ssed.</w:t>
      </w:r>
    </w:p>
    <w:p w14:paraId="78B73A27" w14:textId="0F539140" w:rsidR="003D3666" w:rsidRDefault="003D3666" w:rsidP="003D3666">
      <w:pPr>
        <w:pStyle w:val="Default"/>
        <w:rPr>
          <w:sz w:val="22"/>
          <w:szCs w:val="22"/>
        </w:rPr>
      </w:pPr>
    </w:p>
    <w:p w14:paraId="13F804FE" w14:textId="244F79B0" w:rsidR="003D3666" w:rsidRDefault="003D3666" w:rsidP="003D3666">
      <w:pPr>
        <w:pStyle w:val="Default"/>
        <w:ind w:left="720"/>
        <w:rPr>
          <w:sz w:val="22"/>
          <w:szCs w:val="22"/>
        </w:rPr>
      </w:pPr>
      <w:r>
        <w:rPr>
          <w:sz w:val="22"/>
          <w:szCs w:val="22"/>
        </w:rPr>
        <w:t xml:space="preserve">A Question &amp; Answer seminar was held recently at Victoria Quay. Although there was a satisfactory attendance the questions were </w:t>
      </w:r>
      <w:r w:rsidR="00290D27">
        <w:rPr>
          <w:sz w:val="22"/>
          <w:szCs w:val="22"/>
        </w:rPr>
        <w:t>limited. Consideration is being given to running another event once the Legislation is being used.</w:t>
      </w:r>
    </w:p>
    <w:p w14:paraId="0297BD92" w14:textId="29A2B153" w:rsidR="003D3666" w:rsidRPr="00E30F53" w:rsidRDefault="00E30F53" w:rsidP="006002F2">
      <w:pPr>
        <w:pStyle w:val="Default"/>
        <w:numPr>
          <w:ilvl w:val="0"/>
          <w:numId w:val="3"/>
        </w:numPr>
        <w:rPr>
          <w:rStyle w:val="Strong"/>
          <w:bCs w:val="0"/>
          <w:sz w:val="22"/>
          <w:szCs w:val="22"/>
        </w:rPr>
      </w:pPr>
      <w:r>
        <w:rPr>
          <w:rStyle w:val="Strong"/>
          <w:b w:val="0"/>
          <w:color w:val="333333"/>
          <w:sz w:val="22"/>
          <w:szCs w:val="22"/>
          <w:shd w:val="clear" w:color="auto" w:fill="FFFFFF"/>
        </w:rPr>
        <w:t>The Commissioner’s Office has arranged a Seminar entitled “</w:t>
      </w:r>
      <w:r w:rsidRPr="00E30F53">
        <w:rPr>
          <w:rStyle w:val="Strong"/>
          <w:b w:val="0"/>
          <w:color w:val="333333"/>
          <w:sz w:val="22"/>
          <w:szCs w:val="22"/>
          <w:shd w:val="clear" w:color="auto" w:fill="FFFFFF"/>
        </w:rPr>
        <w:t>Road Works Perform</w:t>
      </w:r>
      <w:r>
        <w:rPr>
          <w:rStyle w:val="Strong"/>
          <w:b w:val="0"/>
          <w:color w:val="333333"/>
          <w:sz w:val="22"/>
          <w:szCs w:val="22"/>
          <w:shd w:val="clear" w:color="auto" w:fill="FFFFFF"/>
        </w:rPr>
        <w:t>ance Matters: Influencing Your O</w:t>
      </w:r>
      <w:r w:rsidRPr="00E30F53">
        <w:rPr>
          <w:rStyle w:val="Strong"/>
          <w:b w:val="0"/>
          <w:color w:val="333333"/>
          <w:sz w:val="22"/>
          <w:szCs w:val="22"/>
          <w:shd w:val="clear" w:color="auto" w:fill="FFFFFF"/>
        </w:rPr>
        <w:t>rganisation</w:t>
      </w:r>
      <w:r>
        <w:rPr>
          <w:rStyle w:val="Strong"/>
          <w:b w:val="0"/>
          <w:color w:val="333333"/>
          <w:sz w:val="22"/>
          <w:szCs w:val="22"/>
          <w:shd w:val="clear" w:color="auto" w:fill="FFFFFF"/>
        </w:rPr>
        <w:t>” to be held in Edinburgh on 4</w:t>
      </w:r>
      <w:r w:rsidRPr="00E30F53">
        <w:rPr>
          <w:rStyle w:val="Strong"/>
          <w:b w:val="0"/>
          <w:color w:val="333333"/>
          <w:sz w:val="22"/>
          <w:szCs w:val="22"/>
          <w:shd w:val="clear" w:color="auto" w:fill="FFFFFF"/>
          <w:vertAlign w:val="superscript"/>
        </w:rPr>
        <w:t>th</w:t>
      </w:r>
      <w:r>
        <w:rPr>
          <w:rStyle w:val="Strong"/>
          <w:b w:val="0"/>
          <w:color w:val="333333"/>
          <w:sz w:val="22"/>
          <w:szCs w:val="22"/>
          <w:shd w:val="clear" w:color="auto" w:fill="FFFFFF"/>
        </w:rPr>
        <w:t xml:space="preserve"> October and in Glasgow on 11</w:t>
      </w:r>
      <w:r w:rsidRPr="00E30F53">
        <w:rPr>
          <w:rStyle w:val="Strong"/>
          <w:b w:val="0"/>
          <w:color w:val="333333"/>
          <w:sz w:val="22"/>
          <w:szCs w:val="22"/>
          <w:shd w:val="clear" w:color="auto" w:fill="FFFFFF"/>
          <w:vertAlign w:val="superscript"/>
        </w:rPr>
        <w:t>th</w:t>
      </w:r>
      <w:r>
        <w:rPr>
          <w:rStyle w:val="Strong"/>
          <w:b w:val="0"/>
          <w:color w:val="333333"/>
          <w:sz w:val="22"/>
          <w:szCs w:val="22"/>
          <w:shd w:val="clear" w:color="auto" w:fill="FFFFFF"/>
        </w:rPr>
        <w:t xml:space="preserve"> October. If you have not booked a place you can do so by contacting J.D. at the Commissioner’s Office.</w:t>
      </w:r>
    </w:p>
    <w:p w14:paraId="13F045E7" w14:textId="7CC2118F" w:rsidR="006002F2" w:rsidRPr="004E7FF0" w:rsidRDefault="00E30F53" w:rsidP="005D7EE3">
      <w:pPr>
        <w:pStyle w:val="Default"/>
        <w:numPr>
          <w:ilvl w:val="0"/>
          <w:numId w:val="3"/>
        </w:numPr>
        <w:rPr>
          <w:color w:val="auto"/>
          <w:sz w:val="22"/>
          <w:szCs w:val="22"/>
        </w:rPr>
      </w:pPr>
      <w:r w:rsidRPr="004E7FF0">
        <w:rPr>
          <w:rStyle w:val="Strong"/>
          <w:b w:val="0"/>
          <w:color w:val="333333"/>
          <w:sz w:val="22"/>
          <w:szCs w:val="22"/>
          <w:shd w:val="clear" w:color="auto" w:fill="FFFFFF"/>
        </w:rPr>
        <w:t xml:space="preserve">Tim Masters has been appointed to a 2day a week temporary contract </w:t>
      </w:r>
      <w:r w:rsidR="004E7FF0" w:rsidRPr="004E7FF0">
        <w:rPr>
          <w:rStyle w:val="Strong"/>
          <w:b w:val="0"/>
          <w:color w:val="333333"/>
          <w:sz w:val="22"/>
          <w:szCs w:val="22"/>
          <w:shd w:val="clear" w:color="auto" w:fill="FFFFFF"/>
        </w:rPr>
        <w:t>to observe road works sites. So far based on his records to date it is apparent that S.Us T.M. is better than that provided by R.As.</w:t>
      </w:r>
    </w:p>
    <w:p w14:paraId="6BDED010" w14:textId="77777777" w:rsidR="006002F2" w:rsidRPr="00551727" w:rsidRDefault="006002F2" w:rsidP="006002F2">
      <w:pPr>
        <w:pStyle w:val="Default"/>
        <w:rPr>
          <w:sz w:val="22"/>
          <w:szCs w:val="22"/>
        </w:rPr>
      </w:pPr>
    </w:p>
    <w:p w14:paraId="50AB86CA" w14:textId="77777777" w:rsidR="004E4A8D" w:rsidRPr="004E7FF0" w:rsidRDefault="004E4A8D" w:rsidP="004E4A8D">
      <w:pPr>
        <w:rPr>
          <w:b/>
          <w:sz w:val="22"/>
          <w:szCs w:val="22"/>
        </w:rPr>
      </w:pPr>
      <w:r w:rsidRPr="004E7FF0">
        <w:rPr>
          <w:b/>
          <w:sz w:val="22"/>
          <w:szCs w:val="22"/>
        </w:rPr>
        <w:t xml:space="preserve">b. Policy Development Group </w:t>
      </w:r>
    </w:p>
    <w:p w14:paraId="5F5ECC05" w14:textId="77777777" w:rsidR="004E4A8D" w:rsidRPr="00224835" w:rsidRDefault="004E4A8D" w:rsidP="004E4A8D">
      <w:pPr>
        <w:pStyle w:val="Default"/>
        <w:rPr>
          <w:color w:val="auto"/>
          <w:sz w:val="22"/>
          <w:szCs w:val="22"/>
        </w:rPr>
      </w:pPr>
    </w:p>
    <w:p w14:paraId="362FA046" w14:textId="199FDE17" w:rsidR="00995F11" w:rsidRDefault="00A042A7" w:rsidP="004E4A8D">
      <w:pPr>
        <w:pStyle w:val="yiv1272856705msonormal"/>
        <w:shd w:val="clear" w:color="auto" w:fill="FFFFFF"/>
        <w:spacing w:before="0" w:beforeAutospacing="0" w:after="0" w:afterAutospacing="0"/>
        <w:rPr>
          <w:sz w:val="22"/>
          <w:szCs w:val="22"/>
        </w:rPr>
      </w:pPr>
      <w:r>
        <w:rPr>
          <w:sz w:val="22"/>
          <w:szCs w:val="22"/>
        </w:rPr>
        <w:t>The following Items had been discussed at the last meeting: -</w:t>
      </w:r>
    </w:p>
    <w:p w14:paraId="2517CEC1" w14:textId="71269139" w:rsidR="00A042A7" w:rsidRDefault="00A042A7" w:rsidP="004E4A8D">
      <w:pPr>
        <w:pStyle w:val="yiv1272856705msonormal"/>
        <w:shd w:val="clear" w:color="auto" w:fill="FFFFFF"/>
        <w:spacing w:before="0" w:beforeAutospacing="0" w:after="0" w:afterAutospacing="0"/>
        <w:rPr>
          <w:sz w:val="22"/>
          <w:szCs w:val="22"/>
        </w:rPr>
      </w:pPr>
    </w:p>
    <w:p w14:paraId="08341277" w14:textId="5DFA8F3F" w:rsidR="00ED26FB" w:rsidRDefault="00C55C2D" w:rsidP="00C55C2D">
      <w:pPr>
        <w:pStyle w:val="yiv1272856705msonormal"/>
        <w:numPr>
          <w:ilvl w:val="0"/>
          <w:numId w:val="43"/>
        </w:numPr>
        <w:shd w:val="clear" w:color="auto" w:fill="FFFFFF"/>
        <w:spacing w:before="0" w:beforeAutospacing="0" w:after="0" w:afterAutospacing="0"/>
        <w:ind w:left="709" w:hanging="283"/>
        <w:rPr>
          <w:sz w:val="22"/>
          <w:szCs w:val="22"/>
        </w:rPr>
      </w:pPr>
      <w:r>
        <w:rPr>
          <w:sz w:val="22"/>
          <w:szCs w:val="22"/>
        </w:rPr>
        <w:t>Laying plant in newly adopted roads. See in Minutes above.</w:t>
      </w:r>
    </w:p>
    <w:p w14:paraId="70565C38" w14:textId="523624DB" w:rsidR="00C55C2D" w:rsidRPr="001E7B2C" w:rsidRDefault="00C55C2D" w:rsidP="00C55C2D">
      <w:pPr>
        <w:pStyle w:val="yiv1272856705msonormal"/>
        <w:numPr>
          <w:ilvl w:val="0"/>
          <w:numId w:val="43"/>
        </w:numPr>
        <w:shd w:val="clear" w:color="auto" w:fill="FFFFFF"/>
        <w:spacing w:before="0" w:beforeAutospacing="0" w:after="0" w:afterAutospacing="0"/>
        <w:ind w:left="709" w:hanging="283"/>
        <w:rPr>
          <w:sz w:val="22"/>
          <w:szCs w:val="22"/>
        </w:rPr>
      </w:pPr>
      <w:r>
        <w:rPr>
          <w:color w:val="333333"/>
          <w:sz w:val="22"/>
          <w:szCs w:val="22"/>
          <w:shd w:val="clear" w:color="auto" w:fill="FFFFFF"/>
        </w:rPr>
        <w:t>The “</w:t>
      </w:r>
      <w:r w:rsidRPr="00C55C2D">
        <w:rPr>
          <w:color w:val="333333"/>
          <w:sz w:val="22"/>
          <w:szCs w:val="22"/>
          <w:shd w:val="clear" w:color="auto" w:fill="FFFFFF"/>
        </w:rPr>
        <w:t>Raising Standards and Improving the Quality of Road Works in Scotland</w:t>
      </w:r>
      <w:r>
        <w:rPr>
          <w:color w:val="333333"/>
          <w:sz w:val="22"/>
          <w:szCs w:val="22"/>
          <w:shd w:val="clear" w:color="auto" w:fill="FFFFFF"/>
        </w:rPr>
        <w:t xml:space="preserve">” Consultation closes on </w:t>
      </w:r>
      <w:r w:rsidR="001E7B2C">
        <w:rPr>
          <w:color w:val="333333"/>
          <w:sz w:val="22"/>
          <w:szCs w:val="22"/>
          <w:shd w:val="clear" w:color="auto" w:fill="FFFFFF"/>
        </w:rPr>
        <w:t>12</w:t>
      </w:r>
      <w:r w:rsidR="001E7B2C" w:rsidRPr="001E7B2C">
        <w:rPr>
          <w:color w:val="333333"/>
          <w:sz w:val="22"/>
          <w:szCs w:val="22"/>
          <w:shd w:val="clear" w:color="auto" w:fill="FFFFFF"/>
          <w:vertAlign w:val="superscript"/>
        </w:rPr>
        <w:t>th</w:t>
      </w:r>
      <w:r w:rsidR="001E7B2C">
        <w:rPr>
          <w:color w:val="333333"/>
          <w:sz w:val="22"/>
          <w:szCs w:val="22"/>
          <w:shd w:val="clear" w:color="auto" w:fill="FFFFFF"/>
        </w:rPr>
        <w:t xml:space="preserve"> October. All Organisations are urged to submit a response. Only 11 received so far.</w:t>
      </w:r>
    </w:p>
    <w:p w14:paraId="0230BA15" w14:textId="0C77A324" w:rsidR="001E7B2C" w:rsidRDefault="001E7B2C" w:rsidP="001E7B2C">
      <w:pPr>
        <w:pStyle w:val="yiv1272856705msonormal"/>
        <w:shd w:val="clear" w:color="auto" w:fill="FFFFFF"/>
        <w:spacing w:before="0" w:beforeAutospacing="0" w:after="0" w:afterAutospacing="0"/>
        <w:rPr>
          <w:color w:val="333333"/>
          <w:sz w:val="22"/>
          <w:szCs w:val="22"/>
          <w:shd w:val="clear" w:color="auto" w:fill="FFFFFF"/>
        </w:rPr>
      </w:pPr>
    </w:p>
    <w:p w14:paraId="64BA5F49" w14:textId="78C80E81" w:rsidR="001E7B2C" w:rsidRDefault="001E7B2C" w:rsidP="001E7B2C">
      <w:pPr>
        <w:pStyle w:val="yiv1272856705msonormal"/>
        <w:shd w:val="clear" w:color="auto" w:fill="FFFFFF"/>
        <w:spacing w:before="0" w:beforeAutospacing="0" w:after="0" w:afterAutospacing="0"/>
        <w:ind w:left="709"/>
        <w:rPr>
          <w:color w:val="333333"/>
          <w:sz w:val="22"/>
          <w:szCs w:val="22"/>
          <w:shd w:val="clear" w:color="auto" w:fill="FFFFFF"/>
        </w:rPr>
      </w:pPr>
      <w:r>
        <w:rPr>
          <w:color w:val="333333"/>
          <w:sz w:val="22"/>
          <w:szCs w:val="22"/>
          <w:shd w:val="clear" w:color="auto" w:fill="FFFFFF"/>
        </w:rPr>
        <w:t>If there are any issues to be discussed contact Ewan Milligan.</w:t>
      </w:r>
    </w:p>
    <w:p w14:paraId="5EFBAA49" w14:textId="74B05D2C" w:rsidR="001E7B2C" w:rsidRDefault="001E7B2C" w:rsidP="001E7B2C">
      <w:pPr>
        <w:pStyle w:val="yiv1272856705msonormal"/>
        <w:shd w:val="clear" w:color="auto" w:fill="FFFFFF"/>
        <w:spacing w:before="0" w:beforeAutospacing="0" w:after="0" w:afterAutospacing="0"/>
        <w:ind w:left="709"/>
        <w:rPr>
          <w:color w:val="333333"/>
          <w:sz w:val="22"/>
          <w:szCs w:val="22"/>
          <w:shd w:val="clear" w:color="auto" w:fill="FFFFFF"/>
        </w:rPr>
      </w:pPr>
    </w:p>
    <w:p w14:paraId="2CF351E7" w14:textId="6B79E2D1" w:rsidR="001E7B2C" w:rsidRPr="00C55C2D" w:rsidRDefault="001E7B2C" w:rsidP="001E7B2C">
      <w:pPr>
        <w:pStyle w:val="yiv1272856705msonormal"/>
        <w:shd w:val="clear" w:color="auto" w:fill="FFFFFF"/>
        <w:spacing w:before="0" w:beforeAutospacing="0" w:after="0" w:afterAutospacing="0"/>
        <w:rPr>
          <w:sz w:val="22"/>
          <w:szCs w:val="22"/>
        </w:rPr>
      </w:pPr>
      <w:r>
        <w:rPr>
          <w:sz w:val="22"/>
          <w:szCs w:val="22"/>
        </w:rPr>
        <w:t>J.C. informed the Committee that Susan was due to retire and this would her last RAUC(S) meeting. He asked for the thanks of the Community to be recorded in the Minutes.</w:t>
      </w:r>
    </w:p>
    <w:p w14:paraId="17C9A98B" w14:textId="77777777" w:rsidR="00E61E45" w:rsidRPr="00B95088" w:rsidRDefault="00E61E45" w:rsidP="00E61E45">
      <w:pPr>
        <w:pStyle w:val="yiv1272856705msonormal"/>
        <w:shd w:val="clear" w:color="auto" w:fill="FFFFFF"/>
        <w:spacing w:before="0" w:beforeAutospacing="0" w:after="0" w:afterAutospacing="0"/>
        <w:ind w:left="720"/>
        <w:rPr>
          <w:sz w:val="22"/>
          <w:szCs w:val="22"/>
        </w:rPr>
      </w:pPr>
    </w:p>
    <w:p w14:paraId="61CEE00B" w14:textId="77777777" w:rsidR="004E4A8D" w:rsidRPr="00C74769" w:rsidRDefault="004E4A8D" w:rsidP="004E4A8D">
      <w:pPr>
        <w:pStyle w:val="Default"/>
        <w:ind w:left="360" w:hanging="360"/>
        <w:rPr>
          <w:color w:val="auto"/>
          <w:sz w:val="22"/>
          <w:szCs w:val="22"/>
        </w:rPr>
      </w:pPr>
      <w:r w:rsidRPr="005D7EE3">
        <w:rPr>
          <w:b/>
          <w:color w:val="auto"/>
          <w:sz w:val="22"/>
          <w:szCs w:val="22"/>
        </w:rPr>
        <w:t>c.</w:t>
      </w:r>
      <w:r w:rsidRPr="00C74769">
        <w:rPr>
          <w:color w:val="auto"/>
          <w:sz w:val="22"/>
          <w:szCs w:val="22"/>
        </w:rPr>
        <w:t xml:space="preserve"> </w:t>
      </w:r>
      <w:r w:rsidRPr="005D7EE3">
        <w:rPr>
          <w:b/>
          <w:color w:val="auto"/>
          <w:sz w:val="22"/>
          <w:szCs w:val="22"/>
        </w:rPr>
        <w:t>Management and Operation of the S.R.W.R.</w:t>
      </w:r>
    </w:p>
    <w:p w14:paraId="5875FE2E" w14:textId="77777777" w:rsidR="004E4A8D" w:rsidRPr="00C74769" w:rsidRDefault="004E4A8D" w:rsidP="004E4A8D">
      <w:pPr>
        <w:pStyle w:val="Default"/>
        <w:rPr>
          <w:color w:val="auto"/>
          <w:sz w:val="22"/>
          <w:szCs w:val="22"/>
        </w:rPr>
      </w:pPr>
    </w:p>
    <w:p w14:paraId="41A5120A" w14:textId="6DEB7C74" w:rsidR="004E4A8D" w:rsidRPr="005D7EE3" w:rsidRDefault="004E4A8D" w:rsidP="004E4A8D">
      <w:pPr>
        <w:pStyle w:val="Default"/>
        <w:rPr>
          <w:b/>
          <w:sz w:val="22"/>
          <w:szCs w:val="22"/>
        </w:rPr>
      </w:pPr>
      <w:r w:rsidRPr="005D7EE3">
        <w:rPr>
          <w:b/>
          <w:color w:val="auto"/>
          <w:sz w:val="22"/>
          <w:szCs w:val="22"/>
        </w:rPr>
        <w:t>ci) Quarterly Management Report</w:t>
      </w:r>
      <w:r w:rsidRPr="005D7EE3">
        <w:rPr>
          <w:b/>
          <w:sz w:val="22"/>
          <w:szCs w:val="22"/>
        </w:rPr>
        <w:t xml:space="preserve"> (Includes Vault Update Report and</w:t>
      </w:r>
      <w:r w:rsidRPr="005D7EE3">
        <w:rPr>
          <w:b/>
          <w:sz w:val="22"/>
          <w:szCs w:val="22"/>
        </w:rPr>
        <w:br/>
        <w:t xml:space="preserve">      Gazetteer Update Report)</w:t>
      </w:r>
    </w:p>
    <w:p w14:paraId="7E125490" w14:textId="77777777" w:rsidR="00BB55E4" w:rsidRDefault="00BB55E4" w:rsidP="004E4A8D">
      <w:pPr>
        <w:pStyle w:val="Default"/>
        <w:rPr>
          <w:sz w:val="22"/>
          <w:szCs w:val="22"/>
        </w:rPr>
      </w:pPr>
    </w:p>
    <w:p w14:paraId="6476ACE6" w14:textId="482085DA" w:rsidR="004E4A8D" w:rsidRDefault="004E4A8D" w:rsidP="004E4A8D">
      <w:pPr>
        <w:pStyle w:val="Default"/>
        <w:rPr>
          <w:color w:val="auto"/>
          <w:sz w:val="22"/>
          <w:szCs w:val="22"/>
        </w:rPr>
      </w:pPr>
      <w:r w:rsidRPr="00C74769">
        <w:rPr>
          <w:color w:val="auto"/>
          <w:sz w:val="22"/>
          <w:szCs w:val="22"/>
        </w:rPr>
        <w:t>The previously circulated report</w:t>
      </w:r>
      <w:r>
        <w:rPr>
          <w:color w:val="auto"/>
          <w:sz w:val="22"/>
          <w:szCs w:val="22"/>
        </w:rPr>
        <w:t>s</w:t>
      </w:r>
      <w:r w:rsidRPr="00C74769">
        <w:rPr>
          <w:color w:val="auto"/>
          <w:sz w:val="22"/>
          <w:szCs w:val="22"/>
        </w:rPr>
        <w:t xml:space="preserve"> </w:t>
      </w:r>
      <w:r w:rsidR="008B7842">
        <w:rPr>
          <w:color w:val="auto"/>
          <w:sz w:val="22"/>
          <w:szCs w:val="22"/>
        </w:rPr>
        <w:t xml:space="preserve">including the Commissioner’s Bulletin </w:t>
      </w:r>
      <w:r w:rsidR="00F67729">
        <w:rPr>
          <w:color w:val="auto"/>
          <w:sz w:val="22"/>
          <w:szCs w:val="22"/>
        </w:rPr>
        <w:t>were</w:t>
      </w:r>
      <w:r w:rsidRPr="00C74769">
        <w:rPr>
          <w:color w:val="auto"/>
          <w:sz w:val="22"/>
          <w:szCs w:val="22"/>
        </w:rPr>
        <w:t xml:space="preserve"> taken as read with the following comment: -</w:t>
      </w:r>
    </w:p>
    <w:p w14:paraId="59DD329D" w14:textId="710CCE1E" w:rsidR="008B7842" w:rsidRDefault="008B7842" w:rsidP="004E4A8D">
      <w:pPr>
        <w:pStyle w:val="Default"/>
        <w:rPr>
          <w:color w:val="auto"/>
          <w:sz w:val="22"/>
          <w:szCs w:val="22"/>
        </w:rPr>
      </w:pPr>
    </w:p>
    <w:p w14:paraId="1BE252B4" w14:textId="3CBDFD77" w:rsidR="00C518E1" w:rsidRDefault="006915E5" w:rsidP="005D7EE3">
      <w:pPr>
        <w:pStyle w:val="Default"/>
        <w:numPr>
          <w:ilvl w:val="0"/>
          <w:numId w:val="20"/>
        </w:numPr>
        <w:ind w:left="709" w:hanging="283"/>
        <w:rPr>
          <w:color w:val="auto"/>
          <w:sz w:val="22"/>
          <w:szCs w:val="22"/>
        </w:rPr>
      </w:pPr>
      <w:r>
        <w:rPr>
          <w:color w:val="auto"/>
          <w:sz w:val="22"/>
          <w:szCs w:val="22"/>
        </w:rPr>
        <w:t xml:space="preserve">The Road Works on Line site has been changed to indicate the </w:t>
      </w:r>
      <w:r w:rsidR="00CD760E">
        <w:rPr>
          <w:color w:val="auto"/>
          <w:sz w:val="22"/>
          <w:szCs w:val="22"/>
        </w:rPr>
        <w:t>Actual</w:t>
      </w:r>
      <w:r>
        <w:rPr>
          <w:color w:val="auto"/>
          <w:sz w:val="22"/>
          <w:szCs w:val="22"/>
        </w:rPr>
        <w:t xml:space="preserve"> Start Date </w:t>
      </w:r>
      <w:r w:rsidR="00CD760E">
        <w:rPr>
          <w:color w:val="auto"/>
          <w:sz w:val="22"/>
          <w:szCs w:val="22"/>
        </w:rPr>
        <w:t>and estimated duration of the works. The actual start date and the duration should be the best estimate if actual is not known. This information should</w:t>
      </w:r>
      <w:r w:rsidR="000206A7">
        <w:rPr>
          <w:color w:val="auto"/>
          <w:sz w:val="22"/>
          <w:szCs w:val="22"/>
        </w:rPr>
        <w:t xml:space="preserve"> be</w:t>
      </w:r>
      <w:r w:rsidR="00CD760E">
        <w:rPr>
          <w:color w:val="auto"/>
          <w:sz w:val="22"/>
          <w:szCs w:val="22"/>
        </w:rPr>
        <w:t xml:space="preserve"> more understandable for members of the public.</w:t>
      </w:r>
    </w:p>
    <w:p w14:paraId="577912B8" w14:textId="5B07B6D7" w:rsidR="00CD760E" w:rsidRPr="00D11476" w:rsidRDefault="00CD760E" w:rsidP="00DC5381">
      <w:pPr>
        <w:pStyle w:val="Default"/>
        <w:numPr>
          <w:ilvl w:val="0"/>
          <w:numId w:val="20"/>
        </w:numPr>
        <w:ind w:left="709" w:hanging="283"/>
        <w:rPr>
          <w:color w:val="auto"/>
          <w:sz w:val="22"/>
          <w:szCs w:val="22"/>
        </w:rPr>
      </w:pPr>
      <w:r w:rsidRPr="00D11476">
        <w:rPr>
          <w:color w:val="auto"/>
          <w:sz w:val="22"/>
          <w:szCs w:val="22"/>
        </w:rPr>
        <w:t>The training programme for October is as follows: -</w:t>
      </w:r>
    </w:p>
    <w:p w14:paraId="4B30B157" w14:textId="77777777" w:rsidR="00D11476" w:rsidRDefault="00D11476" w:rsidP="00CD760E">
      <w:pPr>
        <w:pStyle w:val="Default"/>
      </w:pPr>
    </w:p>
    <w:p w14:paraId="1BC706D6" w14:textId="5991D8A2" w:rsidR="00D11476" w:rsidRDefault="00D11476" w:rsidP="00D11476">
      <w:pPr>
        <w:pStyle w:val="Default"/>
        <w:ind w:left="709"/>
        <w:rPr>
          <w:color w:val="auto"/>
          <w:sz w:val="22"/>
          <w:szCs w:val="22"/>
        </w:rPr>
      </w:pPr>
      <w:r>
        <w:t>Date</w:t>
      </w:r>
      <w:r>
        <w:tab/>
      </w:r>
      <w:r>
        <w:tab/>
        <w:t>Course Title</w:t>
      </w:r>
    </w:p>
    <w:p w14:paraId="51650A09" w14:textId="3654B205" w:rsidR="00CD760E" w:rsidRDefault="00D11476" w:rsidP="00D11476">
      <w:pPr>
        <w:pStyle w:val="Default"/>
        <w:ind w:left="709"/>
      </w:pPr>
      <w:r>
        <w:t>3 October</w:t>
      </w:r>
      <w:r>
        <w:tab/>
        <w:t>SRWR for Roads Authorities</w:t>
      </w:r>
    </w:p>
    <w:p w14:paraId="6A3E3B1D" w14:textId="0E811239" w:rsidR="00D11476" w:rsidRDefault="00D11476" w:rsidP="00D11476">
      <w:pPr>
        <w:pStyle w:val="Default"/>
        <w:ind w:left="709"/>
      </w:pPr>
      <w:r>
        <w:t>4 October</w:t>
      </w:r>
      <w:r>
        <w:tab/>
        <w:t>SRWR for Promoters</w:t>
      </w:r>
    </w:p>
    <w:p w14:paraId="08A4CA36" w14:textId="1480379C" w:rsidR="00D11476" w:rsidRDefault="00D11476" w:rsidP="00D11476">
      <w:pPr>
        <w:pStyle w:val="Default"/>
        <w:ind w:left="709"/>
        <w:rPr>
          <w:color w:val="auto"/>
          <w:sz w:val="22"/>
          <w:szCs w:val="22"/>
        </w:rPr>
      </w:pPr>
      <w:r>
        <w:t>5 October</w:t>
      </w:r>
      <w:r>
        <w:tab/>
        <w:t>SRWR Fixed Penalty Notices</w:t>
      </w:r>
    </w:p>
    <w:p w14:paraId="122987CF" w14:textId="5D30612C" w:rsidR="004F1C6B" w:rsidRDefault="004F1C6B" w:rsidP="004F1C6B">
      <w:pPr>
        <w:pStyle w:val="Default"/>
        <w:rPr>
          <w:color w:val="auto"/>
          <w:sz w:val="22"/>
          <w:szCs w:val="22"/>
        </w:rPr>
      </w:pPr>
    </w:p>
    <w:p w14:paraId="240CCD06" w14:textId="2BE00EB5" w:rsidR="008C32A3" w:rsidRDefault="008C32A3" w:rsidP="008C32A3">
      <w:pPr>
        <w:pStyle w:val="Default"/>
        <w:numPr>
          <w:ilvl w:val="0"/>
          <w:numId w:val="20"/>
        </w:numPr>
        <w:ind w:left="709" w:hanging="283"/>
        <w:rPr>
          <w:color w:val="auto"/>
          <w:sz w:val="22"/>
          <w:szCs w:val="22"/>
        </w:rPr>
      </w:pPr>
      <w:r>
        <w:rPr>
          <w:color w:val="auto"/>
          <w:sz w:val="22"/>
          <w:szCs w:val="22"/>
        </w:rPr>
        <w:t>If help is required with supplying data to Vault contact I.R.</w:t>
      </w:r>
    </w:p>
    <w:p w14:paraId="2DA6B64E" w14:textId="02FB8FE0" w:rsidR="008C32A3" w:rsidRDefault="008C32A3" w:rsidP="008C32A3">
      <w:pPr>
        <w:pStyle w:val="Default"/>
        <w:numPr>
          <w:ilvl w:val="0"/>
          <w:numId w:val="20"/>
        </w:numPr>
        <w:ind w:left="709" w:hanging="283"/>
        <w:rPr>
          <w:color w:val="auto"/>
          <w:sz w:val="22"/>
          <w:szCs w:val="22"/>
        </w:rPr>
      </w:pPr>
      <w:r>
        <w:rPr>
          <w:color w:val="auto"/>
          <w:sz w:val="22"/>
          <w:szCs w:val="22"/>
        </w:rPr>
        <w:t xml:space="preserve">If you are not updating VAULT please contact J.D. and discuss the matter. All should be supplying any data they have as the system is being used as a first source of data while responses to PIR are awaited. The desire is to get all available information on VAULT so that it will mirror the online </w:t>
      </w:r>
      <w:r w:rsidR="00DB58BC">
        <w:rPr>
          <w:color w:val="auto"/>
          <w:sz w:val="22"/>
          <w:szCs w:val="22"/>
        </w:rPr>
        <w:t>sources and can be used as the prime data source.</w:t>
      </w:r>
    </w:p>
    <w:p w14:paraId="5DC3D596" w14:textId="77777777" w:rsidR="008C32A3" w:rsidRPr="005B6A33" w:rsidRDefault="008C32A3" w:rsidP="004F1C6B">
      <w:pPr>
        <w:pStyle w:val="Default"/>
        <w:rPr>
          <w:color w:val="auto"/>
          <w:sz w:val="22"/>
          <w:szCs w:val="22"/>
        </w:rPr>
      </w:pPr>
    </w:p>
    <w:p w14:paraId="04666FB2" w14:textId="415DC0A5" w:rsidR="004E4A8D" w:rsidRPr="00C74769" w:rsidRDefault="007762B3" w:rsidP="004E4A8D">
      <w:pPr>
        <w:pStyle w:val="Default"/>
        <w:rPr>
          <w:color w:val="auto"/>
          <w:sz w:val="22"/>
          <w:szCs w:val="22"/>
        </w:rPr>
      </w:pPr>
      <w:r>
        <w:rPr>
          <w:color w:val="auto"/>
          <w:sz w:val="22"/>
          <w:szCs w:val="22"/>
        </w:rPr>
        <w:t>cii</w:t>
      </w:r>
      <w:r w:rsidR="004E4A8D" w:rsidRPr="00C74769">
        <w:rPr>
          <w:color w:val="auto"/>
          <w:sz w:val="22"/>
          <w:szCs w:val="22"/>
        </w:rPr>
        <w:t xml:space="preserve">) Gazetteer </w:t>
      </w:r>
      <w:r w:rsidR="002B530A">
        <w:rPr>
          <w:color w:val="auto"/>
          <w:sz w:val="22"/>
          <w:szCs w:val="22"/>
        </w:rPr>
        <w:t xml:space="preserve">Upload Report and the </w:t>
      </w:r>
      <w:r w:rsidR="004E4A8D" w:rsidRPr="00C74769">
        <w:rPr>
          <w:color w:val="auto"/>
          <w:sz w:val="22"/>
          <w:szCs w:val="22"/>
        </w:rPr>
        <w:t>Highlight Report</w:t>
      </w:r>
    </w:p>
    <w:p w14:paraId="68D7AB1F" w14:textId="77777777" w:rsidR="004E4A8D" w:rsidRPr="00C74769" w:rsidRDefault="004E4A8D" w:rsidP="004E4A8D">
      <w:pPr>
        <w:pStyle w:val="Default"/>
        <w:rPr>
          <w:color w:val="auto"/>
          <w:sz w:val="22"/>
          <w:szCs w:val="22"/>
        </w:rPr>
      </w:pPr>
    </w:p>
    <w:p w14:paraId="36334B76" w14:textId="568444F5" w:rsidR="007762B3" w:rsidRDefault="004E4A8D" w:rsidP="004F1C6B">
      <w:pPr>
        <w:pStyle w:val="Default"/>
        <w:rPr>
          <w:color w:val="auto"/>
          <w:sz w:val="22"/>
          <w:szCs w:val="22"/>
        </w:rPr>
      </w:pPr>
      <w:r w:rsidRPr="004F713F">
        <w:rPr>
          <w:color w:val="auto"/>
          <w:sz w:val="22"/>
          <w:szCs w:val="22"/>
        </w:rPr>
        <w:t>The previously circulated report</w:t>
      </w:r>
      <w:r w:rsidR="00D47482">
        <w:rPr>
          <w:color w:val="auto"/>
          <w:sz w:val="22"/>
          <w:szCs w:val="22"/>
        </w:rPr>
        <w:t>s were</w:t>
      </w:r>
      <w:r w:rsidRPr="004F713F">
        <w:rPr>
          <w:color w:val="auto"/>
          <w:sz w:val="22"/>
          <w:szCs w:val="22"/>
        </w:rPr>
        <w:t xml:space="preserve"> taken as read</w:t>
      </w:r>
      <w:r w:rsidR="004F1C6B">
        <w:rPr>
          <w:color w:val="auto"/>
          <w:sz w:val="22"/>
          <w:szCs w:val="22"/>
        </w:rPr>
        <w:t>.</w:t>
      </w:r>
    </w:p>
    <w:p w14:paraId="2B564FB6" w14:textId="28461C73" w:rsidR="00DB58BC" w:rsidRDefault="00DB58BC" w:rsidP="004F1C6B">
      <w:pPr>
        <w:pStyle w:val="Default"/>
        <w:rPr>
          <w:color w:val="auto"/>
          <w:sz w:val="22"/>
          <w:szCs w:val="22"/>
        </w:rPr>
      </w:pPr>
    </w:p>
    <w:p w14:paraId="24BE291E" w14:textId="47B9FA27" w:rsidR="00DB58BC" w:rsidRDefault="00DB58BC" w:rsidP="004F1C6B">
      <w:pPr>
        <w:pStyle w:val="Default"/>
        <w:rPr>
          <w:color w:val="auto"/>
          <w:sz w:val="22"/>
          <w:szCs w:val="22"/>
        </w:rPr>
      </w:pPr>
      <w:r>
        <w:rPr>
          <w:color w:val="auto"/>
          <w:sz w:val="22"/>
          <w:szCs w:val="22"/>
        </w:rPr>
        <w:t>The one R.A. which is</w:t>
      </w:r>
      <w:r w:rsidR="00571D72">
        <w:rPr>
          <w:color w:val="auto"/>
          <w:sz w:val="22"/>
          <w:szCs w:val="22"/>
        </w:rPr>
        <w:t xml:space="preserve"> </w:t>
      </w:r>
      <w:r>
        <w:rPr>
          <w:color w:val="auto"/>
          <w:sz w:val="22"/>
          <w:szCs w:val="22"/>
        </w:rPr>
        <w:t>in the red is in discussion about the problem.</w:t>
      </w:r>
    </w:p>
    <w:p w14:paraId="1A4CD6C8" w14:textId="669CE1EE" w:rsidR="009214A1" w:rsidRDefault="009214A1" w:rsidP="004E4A8D">
      <w:pPr>
        <w:pStyle w:val="Default"/>
        <w:rPr>
          <w:color w:val="auto"/>
          <w:sz w:val="22"/>
          <w:szCs w:val="22"/>
        </w:rPr>
      </w:pPr>
    </w:p>
    <w:p w14:paraId="42407017" w14:textId="77777777" w:rsidR="009214A1" w:rsidRPr="0076281E" w:rsidRDefault="009214A1" w:rsidP="009214A1">
      <w:pPr>
        <w:pStyle w:val="Default"/>
        <w:rPr>
          <w:b/>
          <w:color w:val="auto"/>
          <w:sz w:val="22"/>
          <w:szCs w:val="22"/>
        </w:rPr>
      </w:pPr>
      <w:r w:rsidRPr="0076281E">
        <w:rPr>
          <w:b/>
          <w:color w:val="auto"/>
          <w:sz w:val="22"/>
          <w:szCs w:val="22"/>
        </w:rPr>
        <w:t>d. SCOTS Report</w:t>
      </w:r>
    </w:p>
    <w:p w14:paraId="3D1904E3" w14:textId="77777777" w:rsidR="009214A1" w:rsidRDefault="009214A1" w:rsidP="009214A1">
      <w:pPr>
        <w:pStyle w:val="Default"/>
        <w:rPr>
          <w:color w:val="auto"/>
          <w:sz w:val="22"/>
          <w:szCs w:val="22"/>
        </w:rPr>
      </w:pPr>
    </w:p>
    <w:p w14:paraId="182155CF" w14:textId="3DC0DC6E" w:rsidR="009C25A0" w:rsidRDefault="00DB58BC" w:rsidP="004E4A8D">
      <w:pPr>
        <w:pStyle w:val="Default"/>
        <w:rPr>
          <w:color w:val="auto"/>
          <w:sz w:val="22"/>
          <w:szCs w:val="22"/>
        </w:rPr>
      </w:pPr>
      <w:r>
        <w:rPr>
          <w:color w:val="auto"/>
          <w:sz w:val="22"/>
          <w:szCs w:val="22"/>
        </w:rPr>
        <w:t xml:space="preserve">Since J.C. had not been able to attend the last </w:t>
      </w:r>
      <w:r w:rsidR="007762B3">
        <w:rPr>
          <w:color w:val="auto"/>
          <w:sz w:val="22"/>
          <w:szCs w:val="22"/>
        </w:rPr>
        <w:t>SCOTS meeting</w:t>
      </w:r>
      <w:r>
        <w:rPr>
          <w:color w:val="auto"/>
          <w:sz w:val="22"/>
          <w:szCs w:val="22"/>
        </w:rPr>
        <w:t xml:space="preserve"> there was no report</w:t>
      </w:r>
      <w:r w:rsidR="006B294B">
        <w:rPr>
          <w:color w:val="auto"/>
          <w:sz w:val="22"/>
          <w:szCs w:val="22"/>
        </w:rPr>
        <w:t>.</w:t>
      </w:r>
    </w:p>
    <w:p w14:paraId="4A9CED90" w14:textId="77777777" w:rsidR="009C25A0" w:rsidRPr="00C74769" w:rsidRDefault="009C25A0" w:rsidP="004E4A8D">
      <w:pPr>
        <w:pStyle w:val="Default"/>
        <w:rPr>
          <w:color w:val="auto"/>
          <w:sz w:val="22"/>
          <w:szCs w:val="22"/>
        </w:rPr>
      </w:pPr>
    </w:p>
    <w:p w14:paraId="66E1FCB8" w14:textId="77777777" w:rsidR="006829F3" w:rsidRDefault="006829F3" w:rsidP="004E4A8D">
      <w:pPr>
        <w:pStyle w:val="Default"/>
        <w:rPr>
          <w:b/>
          <w:bCs/>
          <w:color w:val="auto"/>
          <w:sz w:val="22"/>
          <w:szCs w:val="22"/>
        </w:rPr>
      </w:pPr>
    </w:p>
    <w:p w14:paraId="3E324D96" w14:textId="280BC71A" w:rsidR="004E4A8D" w:rsidRPr="00C0576F" w:rsidRDefault="004E4A8D" w:rsidP="004E4A8D">
      <w:pPr>
        <w:pStyle w:val="Default"/>
        <w:rPr>
          <w:b/>
          <w:bCs/>
          <w:color w:val="auto"/>
          <w:sz w:val="22"/>
          <w:szCs w:val="22"/>
        </w:rPr>
      </w:pPr>
      <w:r w:rsidRPr="00C0576F">
        <w:rPr>
          <w:b/>
          <w:bCs/>
          <w:color w:val="auto"/>
          <w:sz w:val="22"/>
          <w:szCs w:val="22"/>
        </w:rPr>
        <w:t>9. A.O.C.B.</w:t>
      </w:r>
    </w:p>
    <w:p w14:paraId="1B389BB7" w14:textId="6CCAB026" w:rsidR="009C25A0" w:rsidRPr="0076281E" w:rsidRDefault="009C25A0" w:rsidP="004E4A8D">
      <w:pPr>
        <w:pStyle w:val="Default"/>
        <w:rPr>
          <w:b/>
          <w:bCs/>
          <w:color w:val="auto"/>
          <w:sz w:val="22"/>
          <w:szCs w:val="22"/>
        </w:rPr>
      </w:pPr>
    </w:p>
    <w:p w14:paraId="39AE4B73" w14:textId="46E3DB4B" w:rsidR="00DB58BC" w:rsidRPr="0076281E" w:rsidRDefault="0076281E" w:rsidP="0076281E">
      <w:pPr>
        <w:pStyle w:val="ListParagraph"/>
        <w:numPr>
          <w:ilvl w:val="0"/>
          <w:numId w:val="44"/>
        </w:numPr>
        <w:ind w:left="284" w:hanging="284"/>
        <w:rPr>
          <w:b/>
          <w:bCs/>
          <w:sz w:val="22"/>
          <w:szCs w:val="22"/>
        </w:rPr>
      </w:pPr>
      <w:r w:rsidRPr="0076281E">
        <w:rPr>
          <w:b/>
          <w:sz w:val="22"/>
          <w:szCs w:val="22"/>
        </w:rPr>
        <w:t>RAUC</w:t>
      </w:r>
      <w:r w:rsidR="00493685" w:rsidRPr="0076281E">
        <w:rPr>
          <w:b/>
          <w:sz w:val="22"/>
          <w:szCs w:val="22"/>
        </w:rPr>
        <w:t>(S) Meeting Dates for 2018</w:t>
      </w:r>
    </w:p>
    <w:p w14:paraId="56C4B1FD" w14:textId="2DF1601B" w:rsidR="00DB58BC" w:rsidRDefault="00DB58BC" w:rsidP="00DB58BC">
      <w:pPr>
        <w:rPr>
          <w:b/>
          <w:bCs/>
          <w:sz w:val="22"/>
          <w:szCs w:val="22"/>
        </w:rPr>
      </w:pPr>
    </w:p>
    <w:p w14:paraId="2000B6E4" w14:textId="2A6A96B9" w:rsidR="00DB58BC" w:rsidRDefault="0076281E" w:rsidP="00DB58BC">
      <w:pPr>
        <w:rPr>
          <w:bCs/>
          <w:sz w:val="22"/>
          <w:szCs w:val="22"/>
        </w:rPr>
      </w:pPr>
      <w:r w:rsidRPr="0076281E">
        <w:rPr>
          <w:bCs/>
          <w:sz w:val="22"/>
          <w:szCs w:val="22"/>
        </w:rPr>
        <w:t>The dates for the meetings in 2018 were agreed as tabled.</w:t>
      </w:r>
    </w:p>
    <w:p w14:paraId="562501AF" w14:textId="78B29244" w:rsidR="0076281E" w:rsidRDefault="0076281E" w:rsidP="00DB58BC">
      <w:pPr>
        <w:rPr>
          <w:bCs/>
          <w:sz w:val="22"/>
          <w:szCs w:val="22"/>
        </w:rPr>
      </w:pPr>
    </w:p>
    <w:p w14:paraId="75A231D6" w14:textId="79B927BB" w:rsidR="0076281E" w:rsidRDefault="0076281E" w:rsidP="00DB58BC">
      <w:pPr>
        <w:rPr>
          <w:b/>
          <w:bCs/>
          <w:sz w:val="22"/>
          <w:szCs w:val="22"/>
        </w:rPr>
      </w:pPr>
      <w:r>
        <w:rPr>
          <w:bCs/>
          <w:sz w:val="22"/>
          <w:szCs w:val="22"/>
        </w:rPr>
        <w:t>The SE Area dates should be checked.</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
          <w:bCs/>
          <w:sz w:val="22"/>
          <w:szCs w:val="22"/>
        </w:rPr>
        <w:t xml:space="preserve">Action </w:t>
      </w:r>
      <w:r w:rsidR="003950EA">
        <w:rPr>
          <w:b/>
          <w:bCs/>
          <w:sz w:val="22"/>
          <w:szCs w:val="22"/>
        </w:rPr>
        <w:t>–</w:t>
      </w:r>
      <w:r>
        <w:rPr>
          <w:b/>
          <w:bCs/>
          <w:sz w:val="22"/>
          <w:szCs w:val="22"/>
        </w:rPr>
        <w:t xml:space="preserve"> Secretary</w:t>
      </w:r>
    </w:p>
    <w:p w14:paraId="3490B86F" w14:textId="0832970C" w:rsidR="003950EA" w:rsidRDefault="003950EA" w:rsidP="00DB58BC">
      <w:pPr>
        <w:rPr>
          <w:b/>
          <w:bCs/>
          <w:sz w:val="22"/>
          <w:szCs w:val="22"/>
        </w:rPr>
      </w:pPr>
    </w:p>
    <w:p w14:paraId="17D95DD6" w14:textId="0028D519" w:rsidR="003950EA" w:rsidRPr="003950EA" w:rsidRDefault="003950EA" w:rsidP="003950EA">
      <w:pPr>
        <w:pStyle w:val="ListParagraph"/>
        <w:numPr>
          <w:ilvl w:val="0"/>
          <w:numId w:val="44"/>
        </w:numPr>
        <w:ind w:left="284" w:hanging="284"/>
        <w:rPr>
          <w:b/>
          <w:bCs/>
          <w:sz w:val="22"/>
          <w:szCs w:val="22"/>
        </w:rPr>
      </w:pPr>
      <w:bookmarkStart w:id="7" w:name="OLE_LINK1"/>
      <w:r>
        <w:rPr>
          <w:b/>
          <w:bCs/>
          <w:sz w:val="22"/>
          <w:szCs w:val="22"/>
        </w:rPr>
        <w:t>City Deal Projects - Glasgow</w:t>
      </w:r>
    </w:p>
    <w:bookmarkEnd w:id="7"/>
    <w:p w14:paraId="2F3F4D60" w14:textId="1E46EB0D" w:rsidR="00DB58BC" w:rsidRDefault="00DB58BC" w:rsidP="00DB58BC">
      <w:pPr>
        <w:rPr>
          <w:b/>
          <w:bCs/>
          <w:sz w:val="22"/>
          <w:szCs w:val="22"/>
        </w:rPr>
      </w:pPr>
    </w:p>
    <w:p w14:paraId="00993F5F" w14:textId="6A34A5EE" w:rsidR="00DB58BC" w:rsidRDefault="003950EA" w:rsidP="00DB58BC">
      <w:pPr>
        <w:rPr>
          <w:b/>
          <w:bCs/>
          <w:sz w:val="22"/>
          <w:szCs w:val="22"/>
        </w:rPr>
      </w:pPr>
      <w:r w:rsidRPr="003950EA">
        <w:rPr>
          <w:bCs/>
          <w:sz w:val="22"/>
          <w:szCs w:val="22"/>
        </w:rPr>
        <w:t xml:space="preserve">J.C. informed the </w:t>
      </w:r>
      <w:r>
        <w:rPr>
          <w:bCs/>
          <w:sz w:val="22"/>
          <w:szCs w:val="22"/>
        </w:rPr>
        <w:t xml:space="preserve">Committee that the City Deal Projects needed to be discussed with the S.Us to agree where diversionary work could be required. On that basis he asked for the S.Us to inform his Department of the contacts within their </w:t>
      </w:r>
      <w:r w:rsidR="007378B4">
        <w:rPr>
          <w:bCs/>
          <w:sz w:val="22"/>
          <w:szCs w:val="22"/>
        </w:rPr>
        <w:t>Organisations</w:t>
      </w:r>
      <w:r>
        <w:rPr>
          <w:bCs/>
          <w:sz w:val="22"/>
          <w:szCs w:val="22"/>
        </w:rPr>
        <w:t xml:space="preserve"> which deal with </w:t>
      </w:r>
      <w:r w:rsidR="007378B4">
        <w:rPr>
          <w:bCs/>
          <w:sz w:val="22"/>
          <w:szCs w:val="22"/>
        </w:rPr>
        <w:t>Diversionary Works.</w:t>
      </w:r>
      <w:r w:rsidR="007378B4">
        <w:rPr>
          <w:bCs/>
          <w:sz w:val="22"/>
          <w:szCs w:val="22"/>
        </w:rPr>
        <w:tab/>
      </w:r>
      <w:r w:rsidR="007378B4">
        <w:rPr>
          <w:b/>
          <w:bCs/>
          <w:sz w:val="22"/>
          <w:szCs w:val="22"/>
        </w:rPr>
        <w:t>Action – S.Us</w:t>
      </w:r>
    </w:p>
    <w:p w14:paraId="0F42204B" w14:textId="77777777" w:rsidR="00DB58BC" w:rsidRPr="00DB58BC" w:rsidRDefault="00DB58BC" w:rsidP="00DB58BC">
      <w:pPr>
        <w:rPr>
          <w:b/>
          <w:bCs/>
          <w:sz w:val="22"/>
          <w:szCs w:val="22"/>
        </w:rPr>
      </w:pPr>
    </w:p>
    <w:p w14:paraId="6DDB721D" w14:textId="0AF0C69F" w:rsidR="004E4A8D" w:rsidRDefault="004E4A8D" w:rsidP="004E4A8D">
      <w:pPr>
        <w:pStyle w:val="Default"/>
        <w:rPr>
          <w:b/>
          <w:bCs/>
          <w:color w:val="auto"/>
          <w:sz w:val="22"/>
          <w:szCs w:val="22"/>
        </w:rPr>
      </w:pPr>
      <w:r>
        <w:rPr>
          <w:b/>
          <w:bCs/>
          <w:color w:val="auto"/>
          <w:sz w:val="22"/>
          <w:szCs w:val="22"/>
        </w:rPr>
        <w:t>10. Dates of Next Meetings:</w:t>
      </w:r>
    </w:p>
    <w:p w14:paraId="16B5BBD9" w14:textId="77777777" w:rsidR="004E4A8D" w:rsidRDefault="004E4A8D" w:rsidP="004E4A8D">
      <w:pPr>
        <w:pStyle w:val="Default"/>
        <w:rPr>
          <w:color w:val="auto"/>
          <w:sz w:val="22"/>
          <w:szCs w:val="22"/>
        </w:rPr>
      </w:pPr>
    </w:p>
    <w:p w14:paraId="54F42A4E" w14:textId="77777777" w:rsidR="004E4A8D" w:rsidRDefault="004E4A8D" w:rsidP="004E4A8D">
      <w:pPr>
        <w:pStyle w:val="Default"/>
        <w:rPr>
          <w:b/>
          <w:bCs/>
          <w:color w:val="auto"/>
          <w:sz w:val="22"/>
          <w:szCs w:val="22"/>
        </w:rPr>
      </w:pPr>
      <w:r w:rsidRPr="00D749AB">
        <w:rPr>
          <w:b/>
          <w:bCs/>
          <w:color w:val="auto"/>
          <w:sz w:val="22"/>
          <w:szCs w:val="22"/>
        </w:rPr>
        <w:t xml:space="preserve">AGENDA MEETING </w:t>
      </w:r>
      <w:r>
        <w:rPr>
          <w:b/>
          <w:bCs/>
          <w:color w:val="auto"/>
          <w:sz w:val="22"/>
          <w:szCs w:val="22"/>
        </w:rPr>
        <w:t xml:space="preserve">(Edinburgh City </w:t>
      </w:r>
      <w:r>
        <w:rPr>
          <w:b/>
          <w:bCs/>
          <w:color w:val="auto"/>
          <w:sz w:val="22"/>
          <w:szCs w:val="22"/>
        </w:rPr>
        <w:tab/>
        <w:t>RAUC(s) Meeting (Edinburgh</w:t>
      </w:r>
      <w:r>
        <w:rPr>
          <w:b/>
          <w:bCs/>
          <w:color w:val="auto"/>
          <w:sz w:val="22"/>
          <w:szCs w:val="22"/>
        </w:rPr>
        <w:tab/>
      </w:r>
      <w:r>
        <w:rPr>
          <w:b/>
          <w:bCs/>
          <w:color w:val="auto"/>
          <w:sz w:val="22"/>
          <w:szCs w:val="22"/>
        </w:rPr>
        <w:tab/>
      </w:r>
      <w:r>
        <w:rPr>
          <w:b/>
          <w:bCs/>
          <w:color w:val="auto"/>
          <w:sz w:val="22"/>
          <w:szCs w:val="22"/>
        </w:rPr>
        <w:tab/>
      </w:r>
    </w:p>
    <w:p w14:paraId="3607CE33" w14:textId="77777777" w:rsidR="004E4A8D" w:rsidRDefault="004E4A8D" w:rsidP="004E4A8D">
      <w:pPr>
        <w:pStyle w:val="Default"/>
        <w:rPr>
          <w:color w:val="auto"/>
          <w:sz w:val="22"/>
          <w:szCs w:val="22"/>
        </w:rPr>
      </w:pPr>
      <w:r>
        <w:rPr>
          <w:b/>
          <w:bCs/>
          <w:color w:val="auto"/>
          <w:sz w:val="22"/>
          <w:szCs w:val="22"/>
        </w:rPr>
        <w:t>City Chambers)</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t>City Chambers</w:t>
      </w:r>
      <w:r w:rsidRPr="00D749AB">
        <w:rPr>
          <w:b/>
          <w:bCs/>
          <w:color w:val="auto"/>
          <w:sz w:val="22"/>
          <w:szCs w:val="22"/>
        </w:rPr>
        <w:t>)</w:t>
      </w:r>
      <w:r>
        <w:rPr>
          <w:color w:val="auto"/>
          <w:sz w:val="22"/>
          <w:szCs w:val="22"/>
        </w:rPr>
        <w:t xml:space="preserve"> </w:t>
      </w:r>
    </w:p>
    <w:p w14:paraId="647E4887" w14:textId="77777777" w:rsidR="004E4A8D" w:rsidRPr="00C9210C" w:rsidRDefault="004E4A8D" w:rsidP="004E4A8D">
      <w:pPr>
        <w:pStyle w:val="Default"/>
        <w:rPr>
          <w:b/>
          <w:bCs/>
          <w:sz w:val="22"/>
          <w:szCs w:val="22"/>
        </w:rPr>
      </w:pPr>
    </w:p>
    <w:p w14:paraId="30325D31" w14:textId="62F700F7" w:rsidR="004843AA" w:rsidRPr="007378B4" w:rsidRDefault="007378B4" w:rsidP="004843AA">
      <w:pPr>
        <w:tabs>
          <w:tab w:val="left" w:pos="4253"/>
          <w:tab w:val="left" w:pos="4536"/>
          <w:tab w:val="left" w:pos="4678"/>
        </w:tabs>
        <w:rPr>
          <w:b/>
          <w:sz w:val="22"/>
          <w:szCs w:val="22"/>
        </w:rPr>
      </w:pPr>
      <w:r w:rsidRPr="007378B4">
        <w:rPr>
          <w:b/>
          <w:sz w:val="22"/>
          <w:szCs w:val="22"/>
        </w:rPr>
        <w:t>Wednesday 15</w:t>
      </w:r>
      <w:r w:rsidRPr="007378B4">
        <w:rPr>
          <w:b/>
          <w:sz w:val="22"/>
          <w:szCs w:val="22"/>
          <w:vertAlign w:val="superscript"/>
        </w:rPr>
        <w:t xml:space="preserve">th </w:t>
      </w:r>
      <w:r w:rsidR="00DC5381" w:rsidRPr="007378B4">
        <w:rPr>
          <w:b/>
          <w:sz w:val="22"/>
          <w:szCs w:val="22"/>
        </w:rPr>
        <w:t>November</w:t>
      </w:r>
      <w:r w:rsidRPr="007378B4">
        <w:rPr>
          <w:b/>
          <w:sz w:val="22"/>
          <w:szCs w:val="22"/>
        </w:rPr>
        <w:t xml:space="preserve"> 2017</w:t>
      </w:r>
      <w:r w:rsidR="004843AA" w:rsidRPr="007378B4">
        <w:rPr>
          <w:b/>
          <w:sz w:val="22"/>
          <w:szCs w:val="22"/>
        </w:rPr>
        <w:tab/>
      </w:r>
      <w:r w:rsidRPr="007378B4">
        <w:rPr>
          <w:b/>
          <w:sz w:val="22"/>
          <w:szCs w:val="22"/>
        </w:rPr>
        <w:t>Wednesday 6</w:t>
      </w:r>
      <w:r w:rsidRPr="007378B4">
        <w:rPr>
          <w:b/>
          <w:sz w:val="22"/>
          <w:szCs w:val="22"/>
          <w:vertAlign w:val="superscript"/>
        </w:rPr>
        <w:t>th</w:t>
      </w:r>
      <w:r w:rsidRPr="007378B4">
        <w:rPr>
          <w:b/>
          <w:sz w:val="22"/>
          <w:szCs w:val="22"/>
        </w:rPr>
        <w:t xml:space="preserve"> December 2017</w:t>
      </w:r>
    </w:p>
    <w:p w14:paraId="3D1D3802" w14:textId="15F741AD" w:rsidR="00E7186E" w:rsidRDefault="00E7186E" w:rsidP="004E4A8D">
      <w:pPr>
        <w:pStyle w:val="Default"/>
        <w:rPr>
          <w:b/>
          <w:bCs/>
          <w:color w:val="auto"/>
          <w:sz w:val="22"/>
          <w:szCs w:val="22"/>
        </w:rPr>
      </w:pPr>
    </w:p>
    <w:p w14:paraId="74C72388" w14:textId="77777777" w:rsidR="004E4A8D" w:rsidRDefault="004E4A8D" w:rsidP="004E4A8D">
      <w:pPr>
        <w:pStyle w:val="Default"/>
        <w:rPr>
          <w:b/>
          <w:bCs/>
          <w:color w:val="auto"/>
          <w:sz w:val="22"/>
          <w:szCs w:val="22"/>
        </w:rPr>
      </w:pPr>
      <w:r>
        <w:rPr>
          <w:b/>
          <w:bCs/>
          <w:color w:val="auto"/>
          <w:sz w:val="22"/>
          <w:szCs w:val="22"/>
        </w:rPr>
        <w:t>Future Meeting Dates:-</w:t>
      </w:r>
    </w:p>
    <w:p w14:paraId="16AB104B" w14:textId="77777777" w:rsidR="004E4A8D" w:rsidRDefault="004E4A8D" w:rsidP="004E4A8D">
      <w:pPr>
        <w:pStyle w:val="Default"/>
        <w:rPr>
          <w:b/>
          <w:bCs/>
          <w:color w:val="auto"/>
          <w:sz w:val="22"/>
          <w:szCs w:val="22"/>
        </w:rPr>
      </w:pPr>
    </w:p>
    <w:p w14:paraId="200C10CD" w14:textId="54B79B2C" w:rsidR="00CE4D5D" w:rsidRPr="00CE4D5D" w:rsidRDefault="00CE4D5D" w:rsidP="00CE4D5D">
      <w:pPr>
        <w:rPr>
          <w:sz w:val="22"/>
          <w:szCs w:val="22"/>
        </w:rPr>
      </w:pPr>
      <w:r w:rsidRPr="00CE4D5D">
        <w:rPr>
          <w:sz w:val="22"/>
          <w:szCs w:val="22"/>
        </w:rPr>
        <w:t xml:space="preserve">RAUC(s) Agenda </w:t>
      </w:r>
      <w:r w:rsidRPr="00CE4D5D">
        <w:rPr>
          <w:sz w:val="22"/>
          <w:szCs w:val="22"/>
        </w:rPr>
        <w:tab/>
      </w:r>
      <w:r w:rsidRPr="00CE4D5D">
        <w:rPr>
          <w:sz w:val="22"/>
          <w:szCs w:val="22"/>
        </w:rPr>
        <w:tab/>
      </w:r>
      <w:r w:rsidR="003E01F5">
        <w:rPr>
          <w:sz w:val="22"/>
          <w:szCs w:val="22"/>
        </w:rPr>
        <w:tab/>
      </w:r>
      <w:r w:rsidR="003E01F5">
        <w:rPr>
          <w:sz w:val="22"/>
          <w:szCs w:val="22"/>
        </w:rPr>
        <w:tab/>
        <w:t xml:space="preserve">       </w:t>
      </w:r>
      <w:r w:rsidRPr="00CE4D5D">
        <w:rPr>
          <w:sz w:val="22"/>
          <w:szCs w:val="22"/>
        </w:rPr>
        <w:t>RAUC(S)</w:t>
      </w:r>
    </w:p>
    <w:p w14:paraId="09ED42FF" w14:textId="7BC06FFA" w:rsidR="00CE4D5D" w:rsidRPr="00CE4D5D" w:rsidRDefault="00CE4D5D" w:rsidP="00CE4D5D">
      <w:pPr>
        <w:rPr>
          <w:sz w:val="22"/>
          <w:szCs w:val="22"/>
        </w:rPr>
      </w:pPr>
      <w:r w:rsidRPr="00CE4D5D">
        <w:rPr>
          <w:sz w:val="22"/>
          <w:szCs w:val="22"/>
        </w:rPr>
        <w:t>Setting Meetings</w:t>
      </w:r>
      <w:r w:rsidR="003E01F5">
        <w:rPr>
          <w:sz w:val="22"/>
          <w:szCs w:val="22"/>
        </w:rPr>
        <w:tab/>
      </w:r>
      <w:r w:rsidR="003E01F5">
        <w:rPr>
          <w:sz w:val="22"/>
          <w:szCs w:val="22"/>
        </w:rPr>
        <w:tab/>
      </w:r>
      <w:r w:rsidR="003E01F5">
        <w:rPr>
          <w:sz w:val="22"/>
          <w:szCs w:val="22"/>
        </w:rPr>
        <w:tab/>
        <w:t xml:space="preserve">      </w:t>
      </w:r>
      <w:r w:rsidR="003E01F5">
        <w:rPr>
          <w:sz w:val="22"/>
          <w:szCs w:val="22"/>
        </w:rPr>
        <w:tab/>
        <w:t xml:space="preserve">       </w:t>
      </w:r>
      <w:r w:rsidRPr="00CE4D5D">
        <w:rPr>
          <w:sz w:val="22"/>
          <w:szCs w:val="22"/>
        </w:rPr>
        <w:t xml:space="preserve">Meetings </w:t>
      </w:r>
      <w:r w:rsidRPr="00CE4D5D">
        <w:rPr>
          <w:sz w:val="22"/>
          <w:szCs w:val="22"/>
        </w:rPr>
        <w:tab/>
      </w:r>
      <w:r w:rsidRPr="00CE4D5D">
        <w:rPr>
          <w:sz w:val="22"/>
          <w:szCs w:val="22"/>
        </w:rPr>
        <w:tab/>
      </w:r>
    </w:p>
    <w:p w14:paraId="5AC86B7B" w14:textId="77777777" w:rsidR="00CE4D5D" w:rsidRPr="00CE4D5D" w:rsidRDefault="00CE4D5D" w:rsidP="00CE4D5D">
      <w:pPr>
        <w:rPr>
          <w:sz w:val="22"/>
          <w:szCs w:val="22"/>
        </w:rPr>
      </w:pPr>
    </w:p>
    <w:p w14:paraId="01C569F1" w14:textId="77777777" w:rsidR="007378B4" w:rsidRPr="007378B4" w:rsidRDefault="007378B4" w:rsidP="007378B4">
      <w:pPr>
        <w:tabs>
          <w:tab w:val="left" w:pos="4500"/>
          <w:tab w:val="left" w:pos="4680"/>
          <w:tab w:val="left" w:pos="4860"/>
        </w:tabs>
        <w:rPr>
          <w:sz w:val="22"/>
          <w:szCs w:val="22"/>
        </w:rPr>
      </w:pPr>
      <w:r w:rsidRPr="007378B4">
        <w:rPr>
          <w:sz w:val="22"/>
          <w:szCs w:val="22"/>
        </w:rPr>
        <w:t>Wednesday 21</w:t>
      </w:r>
      <w:r w:rsidRPr="007378B4">
        <w:rPr>
          <w:sz w:val="22"/>
          <w:szCs w:val="22"/>
          <w:vertAlign w:val="superscript"/>
        </w:rPr>
        <w:t>st</w:t>
      </w:r>
      <w:r w:rsidRPr="007378B4">
        <w:rPr>
          <w:sz w:val="22"/>
          <w:szCs w:val="22"/>
        </w:rPr>
        <w:t xml:space="preserve"> February 2018</w:t>
      </w:r>
      <w:r w:rsidRPr="007378B4">
        <w:rPr>
          <w:sz w:val="22"/>
          <w:szCs w:val="22"/>
        </w:rPr>
        <w:tab/>
        <w:t xml:space="preserve">    Wednesday 7</w:t>
      </w:r>
      <w:r w:rsidRPr="007378B4">
        <w:rPr>
          <w:sz w:val="22"/>
          <w:szCs w:val="22"/>
          <w:vertAlign w:val="superscript"/>
        </w:rPr>
        <w:t>th</w:t>
      </w:r>
      <w:r w:rsidRPr="007378B4">
        <w:rPr>
          <w:sz w:val="22"/>
          <w:szCs w:val="22"/>
        </w:rPr>
        <w:t xml:space="preserve"> March 2018</w:t>
      </w:r>
    </w:p>
    <w:p w14:paraId="0D7E0251" w14:textId="77777777" w:rsidR="007378B4" w:rsidRPr="007378B4" w:rsidRDefault="007378B4" w:rsidP="007378B4">
      <w:pPr>
        <w:jc w:val="center"/>
        <w:rPr>
          <w:sz w:val="22"/>
          <w:szCs w:val="22"/>
        </w:rPr>
      </w:pPr>
    </w:p>
    <w:p w14:paraId="362BA702" w14:textId="7E990DFB" w:rsidR="007378B4" w:rsidRPr="007378B4" w:rsidRDefault="007378B4" w:rsidP="007378B4">
      <w:pPr>
        <w:tabs>
          <w:tab w:val="left" w:pos="4680"/>
        </w:tabs>
        <w:rPr>
          <w:sz w:val="22"/>
          <w:szCs w:val="22"/>
        </w:rPr>
      </w:pPr>
      <w:r w:rsidRPr="007378B4">
        <w:rPr>
          <w:sz w:val="22"/>
          <w:szCs w:val="22"/>
        </w:rPr>
        <w:t>Wednesday 16</w:t>
      </w:r>
      <w:r w:rsidRPr="007378B4">
        <w:rPr>
          <w:sz w:val="22"/>
          <w:szCs w:val="22"/>
          <w:vertAlign w:val="superscript"/>
        </w:rPr>
        <w:t>th</w:t>
      </w:r>
      <w:r w:rsidRPr="007378B4">
        <w:rPr>
          <w:sz w:val="22"/>
          <w:szCs w:val="22"/>
        </w:rPr>
        <w:t xml:space="preserve"> May 2018                       </w:t>
      </w:r>
      <w:r>
        <w:rPr>
          <w:sz w:val="22"/>
          <w:szCs w:val="22"/>
        </w:rPr>
        <w:tab/>
      </w:r>
      <w:r w:rsidRPr="007378B4">
        <w:rPr>
          <w:sz w:val="22"/>
          <w:szCs w:val="22"/>
        </w:rPr>
        <w:t>Wednesday 6</w:t>
      </w:r>
      <w:r w:rsidRPr="007378B4">
        <w:rPr>
          <w:sz w:val="22"/>
          <w:szCs w:val="22"/>
          <w:vertAlign w:val="superscript"/>
        </w:rPr>
        <w:t>th</w:t>
      </w:r>
      <w:r w:rsidRPr="007378B4">
        <w:rPr>
          <w:sz w:val="22"/>
          <w:szCs w:val="22"/>
        </w:rPr>
        <w:t xml:space="preserve"> June 2018</w:t>
      </w:r>
    </w:p>
    <w:p w14:paraId="43B2D071" w14:textId="77777777" w:rsidR="007378B4" w:rsidRPr="007378B4" w:rsidRDefault="007378B4" w:rsidP="007378B4">
      <w:pPr>
        <w:jc w:val="center"/>
        <w:rPr>
          <w:sz w:val="22"/>
          <w:szCs w:val="22"/>
        </w:rPr>
      </w:pPr>
    </w:p>
    <w:p w14:paraId="3DF35B4A" w14:textId="5B55CE92" w:rsidR="007378B4" w:rsidRPr="007378B4" w:rsidRDefault="007378B4" w:rsidP="007378B4">
      <w:pPr>
        <w:tabs>
          <w:tab w:val="left" w:pos="4678"/>
        </w:tabs>
        <w:rPr>
          <w:sz w:val="22"/>
          <w:szCs w:val="22"/>
        </w:rPr>
      </w:pPr>
      <w:r w:rsidRPr="007378B4">
        <w:rPr>
          <w:sz w:val="22"/>
          <w:szCs w:val="22"/>
        </w:rPr>
        <w:t>Wednesday 15</w:t>
      </w:r>
      <w:r w:rsidRPr="007378B4">
        <w:rPr>
          <w:sz w:val="22"/>
          <w:szCs w:val="22"/>
          <w:vertAlign w:val="superscript"/>
        </w:rPr>
        <w:t>th</w:t>
      </w:r>
      <w:r w:rsidRPr="007378B4">
        <w:rPr>
          <w:sz w:val="22"/>
          <w:szCs w:val="22"/>
        </w:rPr>
        <w:t xml:space="preserve"> August 2018</w:t>
      </w:r>
      <w:r w:rsidRPr="007378B4">
        <w:rPr>
          <w:sz w:val="22"/>
          <w:szCs w:val="22"/>
        </w:rPr>
        <w:tab/>
        <w:t>Wednesday 5</w:t>
      </w:r>
      <w:r w:rsidRPr="007378B4">
        <w:rPr>
          <w:sz w:val="22"/>
          <w:szCs w:val="22"/>
          <w:vertAlign w:val="superscript"/>
        </w:rPr>
        <w:t>th</w:t>
      </w:r>
      <w:r w:rsidRPr="007378B4">
        <w:rPr>
          <w:sz w:val="22"/>
          <w:szCs w:val="22"/>
        </w:rPr>
        <w:t xml:space="preserve"> September 2018</w:t>
      </w:r>
    </w:p>
    <w:p w14:paraId="3C01F05D" w14:textId="77777777" w:rsidR="007378B4" w:rsidRPr="007378B4" w:rsidRDefault="007378B4" w:rsidP="007378B4">
      <w:pPr>
        <w:rPr>
          <w:sz w:val="22"/>
          <w:szCs w:val="22"/>
        </w:rPr>
      </w:pPr>
    </w:p>
    <w:p w14:paraId="316EE864" w14:textId="77777777" w:rsidR="007378B4" w:rsidRPr="007378B4" w:rsidRDefault="007378B4" w:rsidP="007378B4">
      <w:pPr>
        <w:ind w:left="4678" w:hanging="4678"/>
        <w:rPr>
          <w:sz w:val="22"/>
          <w:szCs w:val="22"/>
        </w:rPr>
      </w:pPr>
      <w:r w:rsidRPr="007378B4">
        <w:rPr>
          <w:sz w:val="22"/>
          <w:szCs w:val="22"/>
        </w:rPr>
        <w:t>Wednesday 21</w:t>
      </w:r>
      <w:r w:rsidRPr="007378B4">
        <w:rPr>
          <w:sz w:val="22"/>
          <w:szCs w:val="22"/>
          <w:vertAlign w:val="superscript"/>
        </w:rPr>
        <w:t xml:space="preserve">st </w:t>
      </w:r>
      <w:r w:rsidRPr="007378B4">
        <w:rPr>
          <w:sz w:val="22"/>
          <w:szCs w:val="22"/>
        </w:rPr>
        <w:t xml:space="preserve">November 2018 </w:t>
      </w:r>
      <w:r w:rsidRPr="007378B4">
        <w:rPr>
          <w:sz w:val="22"/>
          <w:szCs w:val="22"/>
        </w:rPr>
        <w:tab/>
        <w:t>Wednesday 5</w:t>
      </w:r>
      <w:r w:rsidRPr="007378B4">
        <w:rPr>
          <w:sz w:val="22"/>
          <w:szCs w:val="22"/>
          <w:vertAlign w:val="superscript"/>
        </w:rPr>
        <w:t>th</w:t>
      </w:r>
      <w:r w:rsidRPr="007378B4">
        <w:rPr>
          <w:sz w:val="22"/>
          <w:szCs w:val="22"/>
        </w:rPr>
        <w:t xml:space="preserve"> December 2018</w:t>
      </w:r>
    </w:p>
    <w:p w14:paraId="55D02426" w14:textId="7746C9B9" w:rsidR="00CE4D5D" w:rsidRPr="00CE4D5D" w:rsidRDefault="00CE4D5D" w:rsidP="00CE4D5D">
      <w:pPr>
        <w:ind w:left="4815" w:hanging="4815"/>
        <w:rPr>
          <w:sz w:val="22"/>
          <w:szCs w:val="22"/>
        </w:rPr>
      </w:pPr>
      <w:r w:rsidRPr="00CE4D5D">
        <w:rPr>
          <w:sz w:val="22"/>
          <w:szCs w:val="22"/>
        </w:rPr>
        <w:tab/>
      </w:r>
    </w:p>
    <w:p w14:paraId="3E0F6E52" w14:textId="394826FA" w:rsidR="00F743B3" w:rsidRDefault="00F743B3" w:rsidP="00CE4D5D">
      <w:pPr>
        <w:rPr>
          <w:sz w:val="22"/>
          <w:szCs w:val="22"/>
        </w:rPr>
      </w:pPr>
    </w:p>
    <w:p w14:paraId="710806AB" w14:textId="77777777" w:rsidR="00F743B3" w:rsidRDefault="00F743B3" w:rsidP="004E4A8D">
      <w:pPr>
        <w:tabs>
          <w:tab w:val="left" w:pos="4395"/>
        </w:tabs>
        <w:rPr>
          <w:sz w:val="22"/>
          <w:szCs w:val="22"/>
        </w:rPr>
      </w:pPr>
    </w:p>
    <w:p w14:paraId="58A4E305" w14:textId="4B84628F" w:rsidR="00492716" w:rsidRPr="00623634" w:rsidRDefault="00DC5381" w:rsidP="00623634">
      <w:pPr>
        <w:tabs>
          <w:tab w:val="left" w:pos="4395"/>
        </w:tabs>
        <w:rPr>
          <w:sz w:val="22"/>
          <w:szCs w:val="22"/>
        </w:rPr>
      </w:pPr>
      <w:r>
        <w:rPr>
          <w:sz w:val="22"/>
          <w:szCs w:val="22"/>
        </w:rPr>
        <w:t>The meeting Closed at 14.00</w:t>
      </w:r>
    </w:p>
    <w:sectPr w:rsidR="00492716" w:rsidRPr="006236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4D62" w14:textId="77777777" w:rsidR="00DD244E" w:rsidRDefault="00DD244E" w:rsidP="001A3EE4">
      <w:r>
        <w:separator/>
      </w:r>
    </w:p>
  </w:endnote>
  <w:endnote w:type="continuationSeparator" w:id="0">
    <w:p w14:paraId="0437FBA6" w14:textId="77777777" w:rsidR="00DD244E" w:rsidRDefault="00DD244E" w:rsidP="001A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50940"/>
      <w:docPartObj>
        <w:docPartGallery w:val="Page Numbers (Bottom of Page)"/>
        <w:docPartUnique/>
      </w:docPartObj>
    </w:sdtPr>
    <w:sdtEndPr>
      <w:rPr>
        <w:noProof/>
      </w:rPr>
    </w:sdtEndPr>
    <w:sdtContent>
      <w:p w14:paraId="7302F598" w14:textId="5DC1F6F0" w:rsidR="00DD244E" w:rsidRDefault="00DD244E">
        <w:pPr>
          <w:pStyle w:val="Footer"/>
          <w:jc w:val="center"/>
        </w:pPr>
        <w:r>
          <w:fldChar w:fldCharType="begin"/>
        </w:r>
        <w:r>
          <w:instrText xml:space="preserve"> PAGE   \* MERGEFORMAT </w:instrText>
        </w:r>
        <w:r>
          <w:fldChar w:fldCharType="separate"/>
        </w:r>
        <w:r w:rsidR="006B774D">
          <w:rPr>
            <w:noProof/>
          </w:rPr>
          <w:t>1</w:t>
        </w:r>
        <w:r>
          <w:rPr>
            <w:noProof/>
          </w:rPr>
          <w:fldChar w:fldCharType="end"/>
        </w:r>
      </w:p>
    </w:sdtContent>
  </w:sdt>
  <w:p w14:paraId="5394B3F7" w14:textId="77777777" w:rsidR="00DD244E" w:rsidRDefault="00DD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90BA" w14:textId="77777777" w:rsidR="00DD244E" w:rsidRDefault="00DD244E" w:rsidP="001A3EE4">
      <w:r>
        <w:separator/>
      </w:r>
    </w:p>
  </w:footnote>
  <w:footnote w:type="continuationSeparator" w:id="0">
    <w:p w14:paraId="63EA162D" w14:textId="77777777" w:rsidR="00DD244E" w:rsidRDefault="00DD244E" w:rsidP="001A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90487DA"/>
    <w:lvl w:ilvl="0">
      <w:start w:val="1"/>
      <w:numFmt w:val="decimal"/>
      <w:pStyle w:val="Heading1"/>
      <w:lvlText w:val="%1."/>
      <w:legacy w:legacy="1" w:legacySpace="0" w:legacyIndent="720"/>
      <w:lvlJc w:val="left"/>
    </w:lvl>
    <w:lvl w:ilvl="1">
      <w:start w:val="1"/>
      <w:numFmt w:val="lowerLetter"/>
      <w:pStyle w:val="Heading2"/>
      <w:lvlText w:val="%2."/>
      <w:legacy w:legacy="1" w:legacySpace="0" w:legacyIndent="720"/>
      <w:lvlJc w:val="left"/>
    </w:lvl>
    <w:lvl w:ilvl="2">
      <w:start w:val="1"/>
      <w:numFmt w:val="decimal"/>
      <w:pStyle w:val="Heading3"/>
      <w:lvlText w:val="(%3)"/>
      <w:legacy w:legacy="1" w:legacySpace="0" w:legacyIndent="720"/>
      <w:lvlJc w:val="left"/>
    </w:lvl>
    <w:lvl w:ilvl="3">
      <w:start w:val="1"/>
      <w:numFmt w:val="lowerLetter"/>
      <w:pStyle w:val="Heading4"/>
      <w:lvlText w:val="(%4)"/>
      <w:legacy w:legacy="1" w:legacySpace="0" w:legacyIndent="720"/>
      <w:lvlJc w:val="left"/>
    </w:lvl>
    <w:lvl w:ilvl="4">
      <w:start w:val="1"/>
      <w:numFmt w:val="lowerRoman"/>
      <w:pStyle w:val="Heading5"/>
      <w:lvlText w:val="%5."/>
      <w:legacy w:legacy="1" w:legacySpace="0" w:legacyIndent="720"/>
      <w:lvlJc w:val="left"/>
    </w:lvl>
    <w:lvl w:ilvl="5">
      <w:start w:val="1"/>
      <w:numFmt w:val="lowerRoman"/>
      <w:pStyle w:val="Heading6"/>
      <w:lvlText w:val="(%6)"/>
      <w:legacy w:legacy="1" w:legacySpace="0" w:legacyIndent="720"/>
      <w:lvlJc w:val="left"/>
    </w:lvl>
    <w:lvl w:ilvl="6">
      <w:start w:val="1"/>
      <w:numFmt w:val="none"/>
      <w:pStyle w:val="Heading7"/>
      <w:lvlText w:val=""/>
      <w:legacy w:legacy="1" w:legacySpace="0" w:legacyIndent="720"/>
      <w:lvlJc w:val="left"/>
      <w:rPr>
        <w:rFonts w:ascii="Symbol" w:hAnsi="Symbol" w:cs="Symbol" w:hint="default"/>
      </w:rPr>
    </w:lvl>
    <w:lvl w:ilvl="7">
      <w:start w:val="1"/>
      <w:numFmt w:val="lowerLetter"/>
      <w:pStyle w:val="Heading8"/>
      <w:lvlText w:val="(%8)"/>
      <w:legacy w:legacy="1" w:legacySpace="0" w:legacyIndent="708"/>
      <w:lvlJc w:val="left"/>
      <w:pPr>
        <w:ind w:left="5748" w:hanging="708"/>
      </w:pPr>
    </w:lvl>
    <w:lvl w:ilvl="8">
      <w:start w:val="1"/>
      <w:numFmt w:val="lowerRoman"/>
      <w:pStyle w:val="Heading9"/>
      <w:lvlText w:val="(%9)"/>
      <w:legacy w:legacy="1" w:legacySpace="0" w:legacyIndent="708"/>
      <w:lvlJc w:val="left"/>
      <w:pPr>
        <w:ind w:left="6456" w:hanging="708"/>
      </w:pPr>
    </w:lvl>
  </w:abstractNum>
  <w:abstractNum w:abstractNumId="1" w15:restartNumberingAfterBreak="0">
    <w:nsid w:val="053C6BCF"/>
    <w:multiLevelType w:val="hybridMultilevel"/>
    <w:tmpl w:val="E54ACAB2"/>
    <w:lvl w:ilvl="0" w:tplc="B15EECC6">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E77FD"/>
    <w:multiLevelType w:val="hybridMultilevel"/>
    <w:tmpl w:val="F25E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0CA"/>
    <w:multiLevelType w:val="hybridMultilevel"/>
    <w:tmpl w:val="24BA3648"/>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82432"/>
    <w:multiLevelType w:val="hybridMultilevel"/>
    <w:tmpl w:val="1C925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B6E9C"/>
    <w:multiLevelType w:val="hybridMultilevel"/>
    <w:tmpl w:val="306E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95568"/>
    <w:multiLevelType w:val="hybridMultilevel"/>
    <w:tmpl w:val="24F65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B1739"/>
    <w:multiLevelType w:val="hybridMultilevel"/>
    <w:tmpl w:val="2B5E26F4"/>
    <w:lvl w:ilvl="0" w:tplc="A25AE6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F47BD6"/>
    <w:multiLevelType w:val="hybridMultilevel"/>
    <w:tmpl w:val="46B29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BD123B"/>
    <w:multiLevelType w:val="hybridMultilevel"/>
    <w:tmpl w:val="4FE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416CB"/>
    <w:multiLevelType w:val="hybridMultilevel"/>
    <w:tmpl w:val="18B642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DD94F31"/>
    <w:multiLevelType w:val="hybridMultilevel"/>
    <w:tmpl w:val="2550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4E26"/>
    <w:multiLevelType w:val="hybridMultilevel"/>
    <w:tmpl w:val="7736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F1538"/>
    <w:multiLevelType w:val="hybridMultilevel"/>
    <w:tmpl w:val="B3BCB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8045C"/>
    <w:multiLevelType w:val="hybridMultilevel"/>
    <w:tmpl w:val="DB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2237B"/>
    <w:multiLevelType w:val="hybridMultilevel"/>
    <w:tmpl w:val="CA2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121F7"/>
    <w:multiLevelType w:val="hybridMultilevel"/>
    <w:tmpl w:val="5A04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04F81"/>
    <w:multiLevelType w:val="hybridMultilevel"/>
    <w:tmpl w:val="9DF65AE8"/>
    <w:lvl w:ilvl="0" w:tplc="EC24D5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00EAA"/>
    <w:multiLevelType w:val="hybridMultilevel"/>
    <w:tmpl w:val="6E726DB6"/>
    <w:lvl w:ilvl="0" w:tplc="0456AD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9A4CE7"/>
    <w:multiLevelType w:val="hybridMultilevel"/>
    <w:tmpl w:val="6564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37006"/>
    <w:multiLevelType w:val="hybridMultilevel"/>
    <w:tmpl w:val="3906102E"/>
    <w:lvl w:ilvl="0" w:tplc="4C04B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03BF7"/>
    <w:multiLevelType w:val="hybridMultilevel"/>
    <w:tmpl w:val="5B6481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6261728"/>
    <w:multiLevelType w:val="hybridMultilevel"/>
    <w:tmpl w:val="06AC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446E9"/>
    <w:multiLevelType w:val="hybridMultilevel"/>
    <w:tmpl w:val="11F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8640A"/>
    <w:multiLevelType w:val="hybridMultilevel"/>
    <w:tmpl w:val="D0AC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31ED2"/>
    <w:multiLevelType w:val="hybridMultilevel"/>
    <w:tmpl w:val="EF8441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1CC6A8B"/>
    <w:multiLevelType w:val="hybridMultilevel"/>
    <w:tmpl w:val="A14ED2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2C28E6"/>
    <w:multiLevelType w:val="hybridMultilevel"/>
    <w:tmpl w:val="5F68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D73C2"/>
    <w:multiLevelType w:val="hybridMultilevel"/>
    <w:tmpl w:val="10B2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2409AF"/>
    <w:multiLevelType w:val="hybridMultilevel"/>
    <w:tmpl w:val="AF26B264"/>
    <w:lvl w:ilvl="0" w:tplc="16E6B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775100"/>
    <w:multiLevelType w:val="hybridMultilevel"/>
    <w:tmpl w:val="635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171DC"/>
    <w:multiLevelType w:val="hybridMultilevel"/>
    <w:tmpl w:val="C8A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095922"/>
    <w:multiLevelType w:val="hybridMultilevel"/>
    <w:tmpl w:val="68F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F0E20"/>
    <w:multiLevelType w:val="hybridMultilevel"/>
    <w:tmpl w:val="13FE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649D8"/>
    <w:multiLevelType w:val="hybridMultilevel"/>
    <w:tmpl w:val="18BA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A73AB"/>
    <w:multiLevelType w:val="hybridMultilevel"/>
    <w:tmpl w:val="748C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C70B1"/>
    <w:multiLevelType w:val="hybridMultilevel"/>
    <w:tmpl w:val="88CA57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E52A16"/>
    <w:multiLevelType w:val="hybridMultilevel"/>
    <w:tmpl w:val="6D60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C75E08"/>
    <w:multiLevelType w:val="hybridMultilevel"/>
    <w:tmpl w:val="26FAC9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E516F66"/>
    <w:multiLevelType w:val="hybridMultilevel"/>
    <w:tmpl w:val="C8FE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F3B63"/>
    <w:multiLevelType w:val="hybridMultilevel"/>
    <w:tmpl w:val="177C4D9C"/>
    <w:lvl w:ilvl="0" w:tplc="A25AE64A">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09845CD"/>
    <w:multiLevelType w:val="hybridMultilevel"/>
    <w:tmpl w:val="96CE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93363"/>
    <w:multiLevelType w:val="hybridMultilevel"/>
    <w:tmpl w:val="DB1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07F64"/>
    <w:multiLevelType w:val="hybridMultilevel"/>
    <w:tmpl w:val="D242D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1"/>
  </w:num>
  <w:num w:numId="4">
    <w:abstractNumId w:val="2"/>
  </w:num>
  <w:num w:numId="5">
    <w:abstractNumId w:val="10"/>
  </w:num>
  <w:num w:numId="6">
    <w:abstractNumId w:val="32"/>
  </w:num>
  <w:num w:numId="7">
    <w:abstractNumId w:val="35"/>
  </w:num>
  <w:num w:numId="8">
    <w:abstractNumId w:val="11"/>
  </w:num>
  <w:num w:numId="9">
    <w:abstractNumId w:val="20"/>
  </w:num>
  <w:num w:numId="10">
    <w:abstractNumId w:val="36"/>
  </w:num>
  <w:num w:numId="11">
    <w:abstractNumId w:val="4"/>
  </w:num>
  <w:num w:numId="12">
    <w:abstractNumId w:val="13"/>
  </w:num>
  <w:num w:numId="13">
    <w:abstractNumId w:val="26"/>
  </w:num>
  <w:num w:numId="14">
    <w:abstractNumId w:val="14"/>
  </w:num>
  <w:num w:numId="15">
    <w:abstractNumId w:val="22"/>
  </w:num>
  <w:num w:numId="16">
    <w:abstractNumId w:val="31"/>
  </w:num>
  <w:num w:numId="17">
    <w:abstractNumId w:val="27"/>
  </w:num>
  <w:num w:numId="18">
    <w:abstractNumId w:val="9"/>
  </w:num>
  <w:num w:numId="19">
    <w:abstractNumId w:val="16"/>
  </w:num>
  <w:num w:numId="20">
    <w:abstractNumId w:val="25"/>
  </w:num>
  <w:num w:numId="21">
    <w:abstractNumId w:val="1"/>
  </w:num>
  <w:num w:numId="22">
    <w:abstractNumId w:val="24"/>
  </w:num>
  <w:num w:numId="23">
    <w:abstractNumId w:val="30"/>
  </w:num>
  <w:num w:numId="24">
    <w:abstractNumId w:val="37"/>
  </w:num>
  <w:num w:numId="25">
    <w:abstractNumId w:val="18"/>
  </w:num>
  <w:num w:numId="26">
    <w:abstractNumId w:val="29"/>
  </w:num>
  <w:num w:numId="27">
    <w:abstractNumId w:val="3"/>
  </w:num>
  <w:num w:numId="28">
    <w:abstractNumId w:val="42"/>
  </w:num>
  <w:num w:numId="29">
    <w:abstractNumId w:val="38"/>
  </w:num>
  <w:num w:numId="30">
    <w:abstractNumId w:val="34"/>
  </w:num>
  <w:num w:numId="31">
    <w:abstractNumId w:val="15"/>
  </w:num>
  <w:num w:numId="32">
    <w:abstractNumId w:val="12"/>
  </w:num>
  <w:num w:numId="33">
    <w:abstractNumId w:val="5"/>
  </w:num>
  <w:num w:numId="34">
    <w:abstractNumId w:val="28"/>
  </w:num>
  <w:num w:numId="35">
    <w:abstractNumId w:val="7"/>
  </w:num>
  <w:num w:numId="36">
    <w:abstractNumId w:val="43"/>
  </w:num>
  <w:num w:numId="37">
    <w:abstractNumId w:val="40"/>
  </w:num>
  <w:num w:numId="38">
    <w:abstractNumId w:val="21"/>
  </w:num>
  <w:num w:numId="39">
    <w:abstractNumId w:val="39"/>
  </w:num>
  <w:num w:numId="40">
    <w:abstractNumId w:val="23"/>
  </w:num>
  <w:num w:numId="41">
    <w:abstractNumId w:val="33"/>
  </w:num>
  <w:num w:numId="42">
    <w:abstractNumId w:val="19"/>
  </w:num>
  <w:num w:numId="43">
    <w:abstractNumId w:val="8"/>
  </w:num>
  <w:num w:numId="4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A8D"/>
    <w:rsid w:val="00001822"/>
    <w:rsid w:val="000073AF"/>
    <w:rsid w:val="000138F0"/>
    <w:rsid w:val="00016866"/>
    <w:rsid w:val="00016E77"/>
    <w:rsid w:val="000206A7"/>
    <w:rsid w:val="00022A0A"/>
    <w:rsid w:val="00032395"/>
    <w:rsid w:val="00032FE4"/>
    <w:rsid w:val="0003312B"/>
    <w:rsid w:val="00041F11"/>
    <w:rsid w:val="00047933"/>
    <w:rsid w:val="00051052"/>
    <w:rsid w:val="00054778"/>
    <w:rsid w:val="00055D63"/>
    <w:rsid w:val="00056B99"/>
    <w:rsid w:val="00057CB7"/>
    <w:rsid w:val="000706D8"/>
    <w:rsid w:val="00070B24"/>
    <w:rsid w:val="00074FD6"/>
    <w:rsid w:val="000750E8"/>
    <w:rsid w:val="00075FEF"/>
    <w:rsid w:val="0007797C"/>
    <w:rsid w:val="00080B00"/>
    <w:rsid w:val="00084B51"/>
    <w:rsid w:val="00086A77"/>
    <w:rsid w:val="00093A6A"/>
    <w:rsid w:val="000962E9"/>
    <w:rsid w:val="000A0269"/>
    <w:rsid w:val="000A4604"/>
    <w:rsid w:val="000B0A5D"/>
    <w:rsid w:val="000B1E7C"/>
    <w:rsid w:val="000B7ABF"/>
    <w:rsid w:val="000C2744"/>
    <w:rsid w:val="000C29B3"/>
    <w:rsid w:val="000C479F"/>
    <w:rsid w:val="000C5382"/>
    <w:rsid w:val="000C680B"/>
    <w:rsid w:val="000C6948"/>
    <w:rsid w:val="000C6CDC"/>
    <w:rsid w:val="000D00BD"/>
    <w:rsid w:val="000D26DB"/>
    <w:rsid w:val="000D28E4"/>
    <w:rsid w:val="000D5BA1"/>
    <w:rsid w:val="000E04EB"/>
    <w:rsid w:val="000E18E9"/>
    <w:rsid w:val="000E30A3"/>
    <w:rsid w:val="000E3775"/>
    <w:rsid w:val="000E408C"/>
    <w:rsid w:val="000E6527"/>
    <w:rsid w:val="000E694D"/>
    <w:rsid w:val="000E7FDD"/>
    <w:rsid w:val="000F0464"/>
    <w:rsid w:val="0010047B"/>
    <w:rsid w:val="0010052F"/>
    <w:rsid w:val="001026B0"/>
    <w:rsid w:val="00113871"/>
    <w:rsid w:val="001243E5"/>
    <w:rsid w:val="001271EE"/>
    <w:rsid w:val="001336E3"/>
    <w:rsid w:val="00135D44"/>
    <w:rsid w:val="00140549"/>
    <w:rsid w:val="001441E4"/>
    <w:rsid w:val="0015232A"/>
    <w:rsid w:val="00156E49"/>
    <w:rsid w:val="00157A16"/>
    <w:rsid w:val="00157FAE"/>
    <w:rsid w:val="00160A15"/>
    <w:rsid w:val="001642EF"/>
    <w:rsid w:val="0016481D"/>
    <w:rsid w:val="00167010"/>
    <w:rsid w:val="00167A04"/>
    <w:rsid w:val="00182652"/>
    <w:rsid w:val="00182DCE"/>
    <w:rsid w:val="00190F28"/>
    <w:rsid w:val="00195937"/>
    <w:rsid w:val="00196ADE"/>
    <w:rsid w:val="001A035C"/>
    <w:rsid w:val="001A0F67"/>
    <w:rsid w:val="001A34DA"/>
    <w:rsid w:val="001A3EE4"/>
    <w:rsid w:val="001A426D"/>
    <w:rsid w:val="001A5CA5"/>
    <w:rsid w:val="001A70DE"/>
    <w:rsid w:val="001B02E2"/>
    <w:rsid w:val="001B1269"/>
    <w:rsid w:val="001C4B5A"/>
    <w:rsid w:val="001C62D0"/>
    <w:rsid w:val="001C6C9A"/>
    <w:rsid w:val="001C7F09"/>
    <w:rsid w:val="001D1E7A"/>
    <w:rsid w:val="001E1254"/>
    <w:rsid w:val="001E2475"/>
    <w:rsid w:val="001E5886"/>
    <w:rsid w:val="001E6402"/>
    <w:rsid w:val="001E7B2C"/>
    <w:rsid w:val="001F21B1"/>
    <w:rsid w:val="001F3CFA"/>
    <w:rsid w:val="001F3D20"/>
    <w:rsid w:val="001F729D"/>
    <w:rsid w:val="00200424"/>
    <w:rsid w:val="002051D9"/>
    <w:rsid w:val="0020579C"/>
    <w:rsid w:val="002059C2"/>
    <w:rsid w:val="00212158"/>
    <w:rsid w:val="002175F9"/>
    <w:rsid w:val="002272EF"/>
    <w:rsid w:val="00230D8F"/>
    <w:rsid w:val="002317FE"/>
    <w:rsid w:val="00232F1A"/>
    <w:rsid w:val="00235EF7"/>
    <w:rsid w:val="00237273"/>
    <w:rsid w:val="00252F24"/>
    <w:rsid w:val="002548DD"/>
    <w:rsid w:val="00254B98"/>
    <w:rsid w:val="0027140F"/>
    <w:rsid w:val="002738A5"/>
    <w:rsid w:val="002754D0"/>
    <w:rsid w:val="0027682C"/>
    <w:rsid w:val="00282404"/>
    <w:rsid w:val="0028792F"/>
    <w:rsid w:val="00290D27"/>
    <w:rsid w:val="00293B2F"/>
    <w:rsid w:val="002A026A"/>
    <w:rsid w:val="002A171A"/>
    <w:rsid w:val="002A5A92"/>
    <w:rsid w:val="002B2486"/>
    <w:rsid w:val="002B2867"/>
    <w:rsid w:val="002B4F81"/>
    <w:rsid w:val="002B530A"/>
    <w:rsid w:val="002C1183"/>
    <w:rsid w:val="002C2453"/>
    <w:rsid w:val="002C4ACF"/>
    <w:rsid w:val="002C70CF"/>
    <w:rsid w:val="002C745C"/>
    <w:rsid w:val="002C7DD9"/>
    <w:rsid w:val="002D7241"/>
    <w:rsid w:val="002E5BFF"/>
    <w:rsid w:val="002E774D"/>
    <w:rsid w:val="002F3A97"/>
    <w:rsid w:val="002F7B35"/>
    <w:rsid w:val="003038DA"/>
    <w:rsid w:val="00304B6F"/>
    <w:rsid w:val="00307829"/>
    <w:rsid w:val="00311099"/>
    <w:rsid w:val="00312446"/>
    <w:rsid w:val="00316A62"/>
    <w:rsid w:val="00322695"/>
    <w:rsid w:val="00323075"/>
    <w:rsid w:val="0032378B"/>
    <w:rsid w:val="00325F80"/>
    <w:rsid w:val="00326039"/>
    <w:rsid w:val="00331248"/>
    <w:rsid w:val="00333DEB"/>
    <w:rsid w:val="0033655C"/>
    <w:rsid w:val="003416A3"/>
    <w:rsid w:val="00342643"/>
    <w:rsid w:val="00343DAC"/>
    <w:rsid w:val="00347256"/>
    <w:rsid w:val="00347855"/>
    <w:rsid w:val="00351AC6"/>
    <w:rsid w:val="00355741"/>
    <w:rsid w:val="00362F8E"/>
    <w:rsid w:val="00363188"/>
    <w:rsid w:val="003641DE"/>
    <w:rsid w:val="00366484"/>
    <w:rsid w:val="00371D3C"/>
    <w:rsid w:val="00377797"/>
    <w:rsid w:val="00377D03"/>
    <w:rsid w:val="00380CD3"/>
    <w:rsid w:val="00390D6D"/>
    <w:rsid w:val="0039213E"/>
    <w:rsid w:val="00392CF7"/>
    <w:rsid w:val="003950EA"/>
    <w:rsid w:val="003A23CF"/>
    <w:rsid w:val="003A5655"/>
    <w:rsid w:val="003B2B3E"/>
    <w:rsid w:val="003B6534"/>
    <w:rsid w:val="003C0250"/>
    <w:rsid w:val="003C6E34"/>
    <w:rsid w:val="003D3666"/>
    <w:rsid w:val="003E01E4"/>
    <w:rsid w:val="003E01F5"/>
    <w:rsid w:val="003E624E"/>
    <w:rsid w:val="003F4851"/>
    <w:rsid w:val="003F5522"/>
    <w:rsid w:val="003F594D"/>
    <w:rsid w:val="0040259B"/>
    <w:rsid w:val="00402CBD"/>
    <w:rsid w:val="004077CF"/>
    <w:rsid w:val="004130B1"/>
    <w:rsid w:val="004156BF"/>
    <w:rsid w:val="00423B7C"/>
    <w:rsid w:val="0043092C"/>
    <w:rsid w:val="004317EB"/>
    <w:rsid w:val="00431C0C"/>
    <w:rsid w:val="0043356A"/>
    <w:rsid w:val="00433C0B"/>
    <w:rsid w:val="00436041"/>
    <w:rsid w:val="0044192D"/>
    <w:rsid w:val="00445A09"/>
    <w:rsid w:val="00446683"/>
    <w:rsid w:val="00447ACA"/>
    <w:rsid w:val="004568C4"/>
    <w:rsid w:val="00461A34"/>
    <w:rsid w:val="0046252D"/>
    <w:rsid w:val="00462FF7"/>
    <w:rsid w:val="00463C53"/>
    <w:rsid w:val="00465089"/>
    <w:rsid w:val="00465CB8"/>
    <w:rsid w:val="00471174"/>
    <w:rsid w:val="00474865"/>
    <w:rsid w:val="00475C6A"/>
    <w:rsid w:val="00476722"/>
    <w:rsid w:val="004836BB"/>
    <w:rsid w:val="004843AA"/>
    <w:rsid w:val="00485F33"/>
    <w:rsid w:val="00486708"/>
    <w:rsid w:val="004871D6"/>
    <w:rsid w:val="0049027A"/>
    <w:rsid w:val="00490F93"/>
    <w:rsid w:val="00492716"/>
    <w:rsid w:val="00493685"/>
    <w:rsid w:val="00497F25"/>
    <w:rsid w:val="004A0DA5"/>
    <w:rsid w:val="004B1DAA"/>
    <w:rsid w:val="004C212F"/>
    <w:rsid w:val="004C4C68"/>
    <w:rsid w:val="004C5C69"/>
    <w:rsid w:val="004C6AAB"/>
    <w:rsid w:val="004E3A5F"/>
    <w:rsid w:val="004E4A8D"/>
    <w:rsid w:val="004E5315"/>
    <w:rsid w:val="004E7FF0"/>
    <w:rsid w:val="004F1C6B"/>
    <w:rsid w:val="004F3503"/>
    <w:rsid w:val="004F443F"/>
    <w:rsid w:val="004F4839"/>
    <w:rsid w:val="004F4EF5"/>
    <w:rsid w:val="004F539A"/>
    <w:rsid w:val="004F713F"/>
    <w:rsid w:val="00500017"/>
    <w:rsid w:val="00500D38"/>
    <w:rsid w:val="00501690"/>
    <w:rsid w:val="0050519E"/>
    <w:rsid w:val="0051144F"/>
    <w:rsid w:val="00511EAE"/>
    <w:rsid w:val="00516C12"/>
    <w:rsid w:val="0052120D"/>
    <w:rsid w:val="0052307C"/>
    <w:rsid w:val="005230DC"/>
    <w:rsid w:val="0052488A"/>
    <w:rsid w:val="005411B4"/>
    <w:rsid w:val="00550C26"/>
    <w:rsid w:val="00550F33"/>
    <w:rsid w:val="00551727"/>
    <w:rsid w:val="00562B42"/>
    <w:rsid w:val="005703B3"/>
    <w:rsid w:val="00571D72"/>
    <w:rsid w:val="005725E9"/>
    <w:rsid w:val="005840FE"/>
    <w:rsid w:val="005842B6"/>
    <w:rsid w:val="00591DC1"/>
    <w:rsid w:val="00595284"/>
    <w:rsid w:val="005A5145"/>
    <w:rsid w:val="005B0E56"/>
    <w:rsid w:val="005B6A33"/>
    <w:rsid w:val="005B7BFE"/>
    <w:rsid w:val="005C0E09"/>
    <w:rsid w:val="005D2450"/>
    <w:rsid w:val="005D5EB8"/>
    <w:rsid w:val="005D7EE3"/>
    <w:rsid w:val="005E1E23"/>
    <w:rsid w:val="005E2B57"/>
    <w:rsid w:val="005E5D92"/>
    <w:rsid w:val="005F27A2"/>
    <w:rsid w:val="005F44A7"/>
    <w:rsid w:val="005F5B16"/>
    <w:rsid w:val="005F7EDB"/>
    <w:rsid w:val="006002F2"/>
    <w:rsid w:val="0060100C"/>
    <w:rsid w:val="00601FAB"/>
    <w:rsid w:val="006021A6"/>
    <w:rsid w:val="006023EB"/>
    <w:rsid w:val="00605F53"/>
    <w:rsid w:val="00610A09"/>
    <w:rsid w:val="00610EB8"/>
    <w:rsid w:val="00613DD0"/>
    <w:rsid w:val="00617A55"/>
    <w:rsid w:val="00620D1D"/>
    <w:rsid w:val="00621BAD"/>
    <w:rsid w:val="00623634"/>
    <w:rsid w:val="00623CA7"/>
    <w:rsid w:val="0062439C"/>
    <w:rsid w:val="0063646E"/>
    <w:rsid w:val="006410FA"/>
    <w:rsid w:val="00641607"/>
    <w:rsid w:val="00647472"/>
    <w:rsid w:val="006476CF"/>
    <w:rsid w:val="00651FB0"/>
    <w:rsid w:val="00657FB2"/>
    <w:rsid w:val="006631E2"/>
    <w:rsid w:val="00667630"/>
    <w:rsid w:val="0067508B"/>
    <w:rsid w:val="00675A09"/>
    <w:rsid w:val="00681A40"/>
    <w:rsid w:val="006829F3"/>
    <w:rsid w:val="00690622"/>
    <w:rsid w:val="00690829"/>
    <w:rsid w:val="006915E5"/>
    <w:rsid w:val="00697B20"/>
    <w:rsid w:val="00697FC0"/>
    <w:rsid w:val="006A15AF"/>
    <w:rsid w:val="006A6C5C"/>
    <w:rsid w:val="006B06BF"/>
    <w:rsid w:val="006B070D"/>
    <w:rsid w:val="006B294B"/>
    <w:rsid w:val="006B774D"/>
    <w:rsid w:val="006C2365"/>
    <w:rsid w:val="006C7C11"/>
    <w:rsid w:val="006D2C8A"/>
    <w:rsid w:val="006D50B1"/>
    <w:rsid w:val="006E137F"/>
    <w:rsid w:val="006E7B50"/>
    <w:rsid w:val="006E7EAC"/>
    <w:rsid w:val="006F0F05"/>
    <w:rsid w:val="006F7099"/>
    <w:rsid w:val="006F768B"/>
    <w:rsid w:val="0070223E"/>
    <w:rsid w:val="00705AA5"/>
    <w:rsid w:val="00705CF6"/>
    <w:rsid w:val="007125FA"/>
    <w:rsid w:val="007141AB"/>
    <w:rsid w:val="00714D25"/>
    <w:rsid w:val="0072290F"/>
    <w:rsid w:val="00725043"/>
    <w:rsid w:val="00730614"/>
    <w:rsid w:val="00731B4E"/>
    <w:rsid w:val="00736FFA"/>
    <w:rsid w:val="007378B4"/>
    <w:rsid w:val="0075216A"/>
    <w:rsid w:val="00755C72"/>
    <w:rsid w:val="00756ABA"/>
    <w:rsid w:val="00757294"/>
    <w:rsid w:val="007576D7"/>
    <w:rsid w:val="0076281E"/>
    <w:rsid w:val="00764249"/>
    <w:rsid w:val="00764253"/>
    <w:rsid w:val="00764538"/>
    <w:rsid w:val="00767715"/>
    <w:rsid w:val="00771F4B"/>
    <w:rsid w:val="00772CA1"/>
    <w:rsid w:val="007730B3"/>
    <w:rsid w:val="007762B3"/>
    <w:rsid w:val="00780648"/>
    <w:rsid w:val="007831AE"/>
    <w:rsid w:val="00784F83"/>
    <w:rsid w:val="00787EF7"/>
    <w:rsid w:val="00790DF3"/>
    <w:rsid w:val="007910CE"/>
    <w:rsid w:val="00791B29"/>
    <w:rsid w:val="00792545"/>
    <w:rsid w:val="007933F1"/>
    <w:rsid w:val="00797493"/>
    <w:rsid w:val="007A2951"/>
    <w:rsid w:val="007A313A"/>
    <w:rsid w:val="007A682B"/>
    <w:rsid w:val="007B3958"/>
    <w:rsid w:val="007C0E7A"/>
    <w:rsid w:val="007C2372"/>
    <w:rsid w:val="007C4108"/>
    <w:rsid w:val="007C6253"/>
    <w:rsid w:val="007D6578"/>
    <w:rsid w:val="007D6C03"/>
    <w:rsid w:val="007D7659"/>
    <w:rsid w:val="007E333E"/>
    <w:rsid w:val="007E4141"/>
    <w:rsid w:val="007E7104"/>
    <w:rsid w:val="007E7E2C"/>
    <w:rsid w:val="007F4ADB"/>
    <w:rsid w:val="007F5EED"/>
    <w:rsid w:val="00803990"/>
    <w:rsid w:val="00803E1F"/>
    <w:rsid w:val="0080478E"/>
    <w:rsid w:val="00804791"/>
    <w:rsid w:val="00805383"/>
    <w:rsid w:val="0081088B"/>
    <w:rsid w:val="0081393C"/>
    <w:rsid w:val="00816033"/>
    <w:rsid w:val="00830273"/>
    <w:rsid w:val="00831492"/>
    <w:rsid w:val="008317A3"/>
    <w:rsid w:val="008344CE"/>
    <w:rsid w:val="00836AA4"/>
    <w:rsid w:val="00837383"/>
    <w:rsid w:val="00841F8D"/>
    <w:rsid w:val="00842D00"/>
    <w:rsid w:val="008473F3"/>
    <w:rsid w:val="00857D45"/>
    <w:rsid w:val="0086204E"/>
    <w:rsid w:val="00863D96"/>
    <w:rsid w:val="008670D3"/>
    <w:rsid w:val="0087206E"/>
    <w:rsid w:val="0087443A"/>
    <w:rsid w:val="00874A69"/>
    <w:rsid w:val="00875C7B"/>
    <w:rsid w:val="008813A3"/>
    <w:rsid w:val="0089103B"/>
    <w:rsid w:val="00893042"/>
    <w:rsid w:val="00896130"/>
    <w:rsid w:val="00897D4E"/>
    <w:rsid w:val="008A0E5D"/>
    <w:rsid w:val="008A30A9"/>
    <w:rsid w:val="008A33CE"/>
    <w:rsid w:val="008A797A"/>
    <w:rsid w:val="008B03C6"/>
    <w:rsid w:val="008B2CF3"/>
    <w:rsid w:val="008B5D69"/>
    <w:rsid w:val="008B7842"/>
    <w:rsid w:val="008C32A3"/>
    <w:rsid w:val="008D09CC"/>
    <w:rsid w:val="008D09F2"/>
    <w:rsid w:val="008D1295"/>
    <w:rsid w:val="008D27D0"/>
    <w:rsid w:val="008D4563"/>
    <w:rsid w:val="008D494E"/>
    <w:rsid w:val="008D4CED"/>
    <w:rsid w:val="008D5B91"/>
    <w:rsid w:val="008E0598"/>
    <w:rsid w:val="008E3121"/>
    <w:rsid w:val="008E3DDD"/>
    <w:rsid w:val="008E7667"/>
    <w:rsid w:val="008F6AE3"/>
    <w:rsid w:val="00901000"/>
    <w:rsid w:val="00903260"/>
    <w:rsid w:val="00903488"/>
    <w:rsid w:val="00903726"/>
    <w:rsid w:val="009056DA"/>
    <w:rsid w:val="009067E6"/>
    <w:rsid w:val="009072B3"/>
    <w:rsid w:val="009073E9"/>
    <w:rsid w:val="0090754B"/>
    <w:rsid w:val="00910CF8"/>
    <w:rsid w:val="00914EFE"/>
    <w:rsid w:val="00916315"/>
    <w:rsid w:val="0091763C"/>
    <w:rsid w:val="009214A1"/>
    <w:rsid w:val="00923DE6"/>
    <w:rsid w:val="0092538C"/>
    <w:rsid w:val="00926E75"/>
    <w:rsid w:val="009301FF"/>
    <w:rsid w:val="00931EB4"/>
    <w:rsid w:val="0093214C"/>
    <w:rsid w:val="0093228B"/>
    <w:rsid w:val="00935C37"/>
    <w:rsid w:val="00940523"/>
    <w:rsid w:val="00947447"/>
    <w:rsid w:val="00953D90"/>
    <w:rsid w:val="0095477C"/>
    <w:rsid w:val="00963431"/>
    <w:rsid w:val="00964A58"/>
    <w:rsid w:val="00966292"/>
    <w:rsid w:val="00966FEB"/>
    <w:rsid w:val="00977EE2"/>
    <w:rsid w:val="009833EC"/>
    <w:rsid w:val="00987290"/>
    <w:rsid w:val="00993123"/>
    <w:rsid w:val="009931D3"/>
    <w:rsid w:val="00994E00"/>
    <w:rsid w:val="00995F11"/>
    <w:rsid w:val="009A08DA"/>
    <w:rsid w:val="009A194B"/>
    <w:rsid w:val="009A2A8E"/>
    <w:rsid w:val="009A5C7E"/>
    <w:rsid w:val="009A7B9F"/>
    <w:rsid w:val="009A7FE0"/>
    <w:rsid w:val="009B6F23"/>
    <w:rsid w:val="009C25A0"/>
    <w:rsid w:val="009C5C5D"/>
    <w:rsid w:val="009D3906"/>
    <w:rsid w:val="009D39D3"/>
    <w:rsid w:val="009E4A42"/>
    <w:rsid w:val="009F03EE"/>
    <w:rsid w:val="009F272B"/>
    <w:rsid w:val="009F5029"/>
    <w:rsid w:val="009F6454"/>
    <w:rsid w:val="00A00C40"/>
    <w:rsid w:val="00A03051"/>
    <w:rsid w:val="00A042A7"/>
    <w:rsid w:val="00A06699"/>
    <w:rsid w:val="00A10AFE"/>
    <w:rsid w:val="00A110A0"/>
    <w:rsid w:val="00A11754"/>
    <w:rsid w:val="00A11990"/>
    <w:rsid w:val="00A16EE1"/>
    <w:rsid w:val="00A21CC5"/>
    <w:rsid w:val="00A24AEC"/>
    <w:rsid w:val="00A25DD6"/>
    <w:rsid w:val="00A25FB0"/>
    <w:rsid w:val="00A271A2"/>
    <w:rsid w:val="00A32C60"/>
    <w:rsid w:val="00A352AD"/>
    <w:rsid w:val="00A35E87"/>
    <w:rsid w:val="00A37004"/>
    <w:rsid w:val="00A4140F"/>
    <w:rsid w:val="00A418B3"/>
    <w:rsid w:val="00A426E8"/>
    <w:rsid w:val="00A514B3"/>
    <w:rsid w:val="00A52904"/>
    <w:rsid w:val="00A53E71"/>
    <w:rsid w:val="00A60740"/>
    <w:rsid w:val="00A63E01"/>
    <w:rsid w:val="00A64CC9"/>
    <w:rsid w:val="00A730D8"/>
    <w:rsid w:val="00A83087"/>
    <w:rsid w:val="00A8704B"/>
    <w:rsid w:val="00A91D2E"/>
    <w:rsid w:val="00A97EA4"/>
    <w:rsid w:val="00AA0968"/>
    <w:rsid w:val="00AA57DD"/>
    <w:rsid w:val="00AB16A1"/>
    <w:rsid w:val="00AB4A7E"/>
    <w:rsid w:val="00AB65D0"/>
    <w:rsid w:val="00AC1851"/>
    <w:rsid w:val="00AC3672"/>
    <w:rsid w:val="00AC4A0A"/>
    <w:rsid w:val="00AC51EF"/>
    <w:rsid w:val="00AC56DE"/>
    <w:rsid w:val="00AC59AD"/>
    <w:rsid w:val="00AC76B6"/>
    <w:rsid w:val="00AD200A"/>
    <w:rsid w:val="00AD55A0"/>
    <w:rsid w:val="00AD55AD"/>
    <w:rsid w:val="00AD7CA2"/>
    <w:rsid w:val="00AD7F57"/>
    <w:rsid w:val="00AE0721"/>
    <w:rsid w:val="00AE1EE4"/>
    <w:rsid w:val="00AE217A"/>
    <w:rsid w:val="00AE3222"/>
    <w:rsid w:val="00AE5250"/>
    <w:rsid w:val="00AE5F17"/>
    <w:rsid w:val="00AF6109"/>
    <w:rsid w:val="00B00D3C"/>
    <w:rsid w:val="00B034D1"/>
    <w:rsid w:val="00B03D93"/>
    <w:rsid w:val="00B04E09"/>
    <w:rsid w:val="00B1065B"/>
    <w:rsid w:val="00B12AFE"/>
    <w:rsid w:val="00B2049E"/>
    <w:rsid w:val="00B2178F"/>
    <w:rsid w:val="00B222B8"/>
    <w:rsid w:val="00B23607"/>
    <w:rsid w:val="00B34EC1"/>
    <w:rsid w:val="00B35ED5"/>
    <w:rsid w:val="00B5365E"/>
    <w:rsid w:val="00B53F35"/>
    <w:rsid w:val="00B603D4"/>
    <w:rsid w:val="00B61513"/>
    <w:rsid w:val="00B61D0E"/>
    <w:rsid w:val="00B66203"/>
    <w:rsid w:val="00B763FC"/>
    <w:rsid w:val="00B76D85"/>
    <w:rsid w:val="00B80C50"/>
    <w:rsid w:val="00B877A5"/>
    <w:rsid w:val="00B94F4E"/>
    <w:rsid w:val="00B95088"/>
    <w:rsid w:val="00B957CF"/>
    <w:rsid w:val="00B97BCF"/>
    <w:rsid w:val="00BA257E"/>
    <w:rsid w:val="00BA63C3"/>
    <w:rsid w:val="00BB1DF5"/>
    <w:rsid w:val="00BB286E"/>
    <w:rsid w:val="00BB55E4"/>
    <w:rsid w:val="00BC4C8E"/>
    <w:rsid w:val="00BD6710"/>
    <w:rsid w:val="00BD7E3C"/>
    <w:rsid w:val="00BE5398"/>
    <w:rsid w:val="00BE6FBB"/>
    <w:rsid w:val="00BF1427"/>
    <w:rsid w:val="00BF2D04"/>
    <w:rsid w:val="00BF6CDF"/>
    <w:rsid w:val="00C018CA"/>
    <w:rsid w:val="00C04A9C"/>
    <w:rsid w:val="00C0576F"/>
    <w:rsid w:val="00C05B40"/>
    <w:rsid w:val="00C1147C"/>
    <w:rsid w:val="00C12C68"/>
    <w:rsid w:val="00C13084"/>
    <w:rsid w:val="00C20BEB"/>
    <w:rsid w:val="00C2119A"/>
    <w:rsid w:val="00C2218A"/>
    <w:rsid w:val="00C270FD"/>
    <w:rsid w:val="00C27529"/>
    <w:rsid w:val="00C32EB0"/>
    <w:rsid w:val="00C4120B"/>
    <w:rsid w:val="00C41309"/>
    <w:rsid w:val="00C4334C"/>
    <w:rsid w:val="00C46B9E"/>
    <w:rsid w:val="00C46DC4"/>
    <w:rsid w:val="00C518E1"/>
    <w:rsid w:val="00C54652"/>
    <w:rsid w:val="00C555EB"/>
    <w:rsid w:val="00C55C2D"/>
    <w:rsid w:val="00C56573"/>
    <w:rsid w:val="00C711C3"/>
    <w:rsid w:val="00C72465"/>
    <w:rsid w:val="00C731FF"/>
    <w:rsid w:val="00C83FE4"/>
    <w:rsid w:val="00C844B5"/>
    <w:rsid w:val="00C90E66"/>
    <w:rsid w:val="00C92530"/>
    <w:rsid w:val="00C92D04"/>
    <w:rsid w:val="00C937FA"/>
    <w:rsid w:val="00CA722D"/>
    <w:rsid w:val="00CA7FFC"/>
    <w:rsid w:val="00CB2443"/>
    <w:rsid w:val="00CB4DD9"/>
    <w:rsid w:val="00CB62DD"/>
    <w:rsid w:val="00CC0739"/>
    <w:rsid w:val="00CC0C7D"/>
    <w:rsid w:val="00CC1CF1"/>
    <w:rsid w:val="00CC2063"/>
    <w:rsid w:val="00CC6252"/>
    <w:rsid w:val="00CC709B"/>
    <w:rsid w:val="00CD0278"/>
    <w:rsid w:val="00CD649A"/>
    <w:rsid w:val="00CD660C"/>
    <w:rsid w:val="00CD6C01"/>
    <w:rsid w:val="00CD760E"/>
    <w:rsid w:val="00CE269D"/>
    <w:rsid w:val="00CE27E3"/>
    <w:rsid w:val="00CE4D5D"/>
    <w:rsid w:val="00CE5932"/>
    <w:rsid w:val="00CF6169"/>
    <w:rsid w:val="00CF6643"/>
    <w:rsid w:val="00D01BEB"/>
    <w:rsid w:val="00D02988"/>
    <w:rsid w:val="00D02D57"/>
    <w:rsid w:val="00D0376E"/>
    <w:rsid w:val="00D06DE3"/>
    <w:rsid w:val="00D07FCF"/>
    <w:rsid w:val="00D1072F"/>
    <w:rsid w:val="00D11476"/>
    <w:rsid w:val="00D2034C"/>
    <w:rsid w:val="00D2142C"/>
    <w:rsid w:val="00D23470"/>
    <w:rsid w:val="00D26650"/>
    <w:rsid w:val="00D37235"/>
    <w:rsid w:val="00D37572"/>
    <w:rsid w:val="00D402E5"/>
    <w:rsid w:val="00D40B50"/>
    <w:rsid w:val="00D40B59"/>
    <w:rsid w:val="00D4218D"/>
    <w:rsid w:val="00D4306E"/>
    <w:rsid w:val="00D47482"/>
    <w:rsid w:val="00D47B0D"/>
    <w:rsid w:val="00D566AA"/>
    <w:rsid w:val="00D569EB"/>
    <w:rsid w:val="00D641AD"/>
    <w:rsid w:val="00D64FD4"/>
    <w:rsid w:val="00D656E8"/>
    <w:rsid w:val="00D738C3"/>
    <w:rsid w:val="00D7424A"/>
    <w:rsid w:val="00D803C3"/>
    <w:rsid w:val="00D81E38"/>
    <w:rsid w:val="00D8359B"/>
    <w:rsid w:val="00D83BB0"/>
    <w:rsid w:val="00D85F29"/>
    <w:rsid w:val="00D90A07"/>
    <w:rsid w:val="00D941F8"/>
    <w:rsid w:val="00D97AAF"/>
    <w:rsid w:val="00DA0D15"/>
    <w:rsid w:val="00DA545A"/>
    <w:rsid w:val="00DB532E"/>
    <w:rsid w:val="00DB58BC"/>
    <w:rsid w:val="00DB694C"/>
    <w:rsid w:val="00DC057E"/>
    <w:rsid w:val="00DC0FCF"/>
    <w:rsid w:val="00DC5381"/>
    <w:rsid w:val="00DD06AA"/>
    <w:rsid w:val="00DD244E"/>
    <w:rsid w:val="00DD48E0"/>
    <w:rsid w:val="00DD696C"/>
    <w:rsid w:val="00DE29D9"/>
    <w:rsid w:val="00DF3EB1"/>
    <w:rsid w:val="00DF47CC"/>
    <w:rsid w:val="00DF6B56"/>
    <w:rsid w:val="00DF778E"/>
    <w:rsid w:val="00E03237"/>
    <w:rsid w:val="00E062F5"/>
    <w:rsid w:val="00E11F27"/>
    <w:rsid w:val="00E25576"/>
    <w:rsid w:val="00E255FA"/>
    <w:rsid w:val="00E27FAD"/>
    <w:rsid w:val="00E307CF"/>
    <w:rsid w:val="00E30F53"/>
    <w:rsid w:val="00E37AB1"/>
    <w:rsid w:val="00E451BE"/>
    <w:rsid w:val="00E45C37"/>
    <w:rsid w:val="00E56300"/>
    <w:rsid w:val="00E56B14"/>
    <w:rsid w:val="00E57E86"/>
    <w:rsid w:val="00E60403"/>
    <w:rsid w:val="00E60ADC"/>
    <w:rsid w:val="00E61E45"/>
    <w:rsid w:val="00E66829"/>
    <w:rsid w:val="00E7185C"/>
    <w:rsid w:val="00E7186E"/>
    <w:rsid w:val="00E71C6D"/>
    <w:rsid w:val="00E7442A"/>
    <w:rsid w:val="00E77782"/>
    <w:rsid w:val="00E80068"/>
    <w:rsid w:val="00E867E4"/>
    <w:rsid w:val="00E86C29"/>
    <w:rsid w:val="00E90C6A"/>
    <w:rsid w:val="00E93EEC"/>
    <w:rsid w:val="00E9709B"/>
    <w:rsid w:val="00EB40A9"/>
    <w:rsid w:val="00EC0765"/>
    <w:rsid w:val="00EC264A"/>
    <w:rsid w:val="00EC3015"/>
    <w:rsid w:val="00EC597D"/>
    <w:rsid w:val="00EC712E"/>
    <w:rsid w:val="00ED001C"/>
    <w:rsid w:val="00ED26FB"/>
    <w:rsid w:val="00ED2E7F"/>
    <w:rsid w:val="00ED6D60"/>
    <w:rsid w:val="00ED7338"/>
    <w:rsid w:val="00ED7508"/>
    <w:rsid w:val="00EE0345"/>
    <w:rsid w:val="00EE188C"/>
    <w:rsid w:val="00EE5B72"/>
    <w:rsid w:val="00EE69E7"/>
    <w:rsid w:val="00EF0C6D"/>
    <w:rsid w:val="00F01944"/>
    <w:rsid w:val="00F021EE"/>
    <w:rsid w:val="00F0259F"/>
    <w:rsid w:val="00F05145"/>
    <w:rsid w:val="00F1126B"/>
    <w:rsid w:val="00F11A70"/>
    <w:rsid w:val="00F24726"/>
    <w:rsid w:val="00F249C7"/>
    <w:rsid w:val="00F26DFE"/>
    <w:rsid w:val="00F35505"/>
    <w:rsid w:val="00F37522"/>
    <w:rsid w:val="00F40324"/>
    <w:rsid w:val="00F42C0B"/>
    <w:rsid w:val="00F524EF"/>
    <w:rsid w:val="00F52C62"/>
    <w:rsid w:val="00F52F52"/>
    <w:rsid w:val="00F54154"/>
    <w:rsid w:val="00F54B12"/>
    <w:rsid w:val="00F54E29"/>
    <w:rsid w:val="00F63454"/>
    <w:rsid w:val="00F66CE3"/>
    <w:rsid w:val="00F66F2B"/>
    <w:rsid w:val="00F67729"/>
    <w:rsid w:val="00F70B40"/>
    <w:rsid w:val="00F71682"/>
    <w:rsid w:val="00F743B3"/>
    <w:rsid w:val="00F77BD1"/>
    <w:rsid w:val="00F8354C"/>
    <w:rsid w:val="00F84FAF"/>
    <w:rsid w:val="00F868E8"/>
    <w:rsid w:val="00F920F7"/>
    <w:rsid w:val="00FA580C"/>
    <w:rsid w:val="00FB0921"/>
    <w:rsid w:val="00FB230D"/>
    <w:rsid w:val="00FB45F5"/>
    <w:rsid w:val="00FB68AD"/>
    <w:rsid w:val="00FC2996"/>
    <w:rsid w:val="00FD0943"/>
    <w:rsid w:val="00FD3B9F"/>
    <w:rsid w:val="00FD71D4"/>
    <w:rsid w:val="00FE3393"/>
    <w:rsid w:val="00FE393E"/>
    <w:rsid w:val="00FE5AC6"/>
    <w:rsid w:val="00FE6E52"/>
    <w:rsid w:val="00FF2947"/>
    <w:rsid w:val="00FF405B"/>
    <w:rsid w:val="00FF49BB"/>
    <w:rsid w:val="00FF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202578B"/>
  <w15:docId w15:val="{ED75BA70-EA9E-4B4C-9A78-D01E155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9"/>
    <w:qFormat/>
    <w:rsid w:val="004E4A8D"/>
    <w:pPr>
      <w:numPr>
        <w:numId w:val="1"/>
      </w:numPr>
      <w:spacing w:before="180" w:after="60"/>
      <w:ind w:left="720" w:hanging="720"/>
      <w:outlineLvl w:val="0"/>
    </w:pPr>
    <w:rPr>
      <w:kern w:val="28"/>
      <w:sz w:val="22"/>
      <w:szCs w:val="22"/>
      <w:lang w:val="en-GB"/>
    </w:rPr>
  </w:style>
  <w:style w:type="paragraph" w:styleId="Heading2">
    <w:name w:val="heading 2"/>
    <w:basedOn w:val="Normal"/>
    <w:link w:val="Heading2Char"/>
    <w:uiPriority w:val="99"/>
    <w:qFormat/>
    <w:rsid w:val="004E4A8D"/>
    <w:pPr>
      <w:numPr>
        <w:ilvl w:val="1"/>
        <w:numId w:val="1"/>
      </w:numPr>
      <w:spacing w:before="120" w:after="60"/>
      <w:ind w:left="1440" w:hanging="720"/>
      <w:outlineLvl w:val="1"/>
    </w:pPr>
    <w:rPr>
      <w:sz w:val="22"/>
      <w:szCs w:val="22"/>
      <w:lang w:val="en-GB"/>
    </w:rPr>
  </w:style>
  <w:style w:type="paragraph" w:styleId="Heading3">
    <w:name w:val="heading 3"/>
    <w:basedOn w:val="Normal"/>
    <w:link w:val="Heading3Char"/>
    <w:uiPriority w:val="99"/>
    <w:qFormat/>
    <w:rsid w:val="004E4A8D"/>
    <w:pPr>
      <w:numPr>
        <w:ilvl w:val="2"/>
        <w:numId w:val="1"/>
      </w:numPr>
      <w:spacing w:before="60" w:after="60"/>
      <w:ind w:left="2160" w:hanging="720"/>
      <w:outlineLvl w:val="2"/>
    </w:pPr>
    <w:rPr>
      <w:sz w:val="22"/>
      <w:szCs w:val="22"/>
      <w:lang w:val="en-GB"/>
    </w:rPr>
  </w:style>
  <w:style w:type="paragraph" w:styleId="Heading4">
    <w:name w:val="heading 4"/>
    <w:basedOn w:val="Normal"/>
    <w:link w:val="Heading4Char"/>
    <w:uiPriority w:val="99"/>
    <w:qFormat/>
    <w:rsid w:val="004E4A8D"/>
    <w:pPr>
      <w:keepNext/>
      <w:numPr>
        <w:ilvl w:val="3"/>
        <w:numId w:val="1"/>
      </w:numPr>
      <w:spacing w:before="60" w:after="60"/>
      <w:ind w:left="2880" w:hanging="720"/>
      <w:outlineLvl w:val="3"/>
    </w:pPr>
    <w:rPr>
      <w:rFonts w:ascii="Arial" w:hAnsi="Arial" w:cs="Arial"/>
      <w:sz w:val="22"/>
      <w:szCs w:val="22"/>
      <w:lang w:val="en-GB"/>
    </w:rPr>
  </w:style>
  <w:style w:type="paragraph" w:styleId="Heading5">
    <w:name w:val="heading 5"/>
    <w:basedOn w:val="Normal"/>
    <w:link w:val="Heading5Char"/>
    <w:uiPriority w:val="99"/>
    <w:qFormat/>
    <w:rsid w:val="004E4A8D"/>
    <w:pPr>
      <w:numPr>
        <w:ilvl w:val="4"/>
        <w:numId w:val="1"/>
      </w:numPr>
      <w:spacing w:before="60" w:after="60"/>
      <w:ind w:left="2880"/>
      <w:outlineLvl w:val="4"/>
    </w:pPr>
    <w:rPr>
      <w:rFonts w:ascii="Arial" w:hAnsi="Arial" w:cs="Arial"/>
      <w:sz w:val="22"/>
      <w:szCs w:val="22"/>
      <w:lang w:val="en-GB"/>
    </w:rPr>
  </w:style>
  <w:style w:type="paragraph" w:styleId="Heading6">
    <w:name w:val="heading 6"/>
    <w:basedOn w:val="Normal"/>
    <w:link w:val="Heading6Char"/>
    <w:uiPriority w:val="99"/>
    <w:qFormat/>
    <w:rsid w:val="004E4A8D"/>
    <w:pPr>
      <w:numPr>
        <w:ilvl w:val="5"/>
        <w:numId w:val="1"/>
      </w:numPr>
      <w:spacing w:before="60" w:after="60"/>
      <w:ind w:left="3600"/>
      <w:outlineLvl w:val="5"/>
    </w:pPr>
    <w:rPr>
      <w:rFonts w:ascii="Arial" w:hAnsi="Arial" w:cs="Arial"/>
      <w:sz w:val="22"/>
      <w:szCs w:val="22"/>
      <w:lang w:val="en-GB"/>
    </w:rPr>
  </w:style>
  <w:style w:type="paragraph" w:styleId="Heading7">
    <w:name w:val="heading 7"/>
    <w:basedOn w:val="Normal"/>
    <w:next w:val="Normal"/>
    <w:link w:val="Heading7Char"/>
    <w:uiPriority w:val="99"/>
    <w:qFormat/>
    <w:rsid w:val="004E4A8D"/>
    <w:pPr>
      <w:numPr>
        <w:ilvl w:val="6"/>
        <w:numId w:val="1"/>
      </w:numPr>
      <w:spacing w:before="240" w:after="60"/>
      <w:ind w:left="5040"/>
      <w:outlineLvl w:val="6"/>
    </w:pPr>
    <w:rPr>
      <w:rFonts w:ascii="Arial" w:hAnsi="Arial" w:cs="Arial"/>
      <w:sz w:val="22"/>
      <w:szCs w:val="22"/>
      <w:lang w:val="en-GB"/>
    </w:rPr>
  </w:style>
  <w:style w:type="paragraph" w:styleId="Heading8">
    <w:name w:val="heading 8"/>
    <w:basedOn w:val="Normal"/>
    <w:next w:val="Normal"/>
    <w:link w:val="Heading8Char"/>
    <w:uiPriority w:val="99"/>
    <w:qFormat/>
    <w:rsid w:val="004E4A8D"/>
    <w:pPr>
      <w:numPr>
        <w:ilvl w:val="7"/>
        <w:numId w:val="1"/>
      </w:numPr>
      <w:spacing w:before="240" w:after="60"/>
      <w:outlineLvl w:val="7"/>
    </w:pPr>
    <w:rPr>
      <w:rFonts w:ascii="Arial" w:hAnsi="Arial" w:cs="Arial"/>
      <w:i/>
      <w:iCs/>
      <w:sz w:val="22"/>
      <w:szCs w:val="22"/>
      <w:lang w:val="en-GB"/>
    </w:rPr>
  </w:style>
  <w:style w:type="paragraph" w:styleId="Heading9">
    <w:name w:val="heading 9"/>
    <w:basedOn w:val="Normal"/>
    <w:next w:val="Normal"/>
    <w:link w:val="Heading9Char"/>
    <w:uiPriority w:val="99"/>
    <w:qFormat/>
    <w:rsid w:val="004E4A8D"/>
    <w:pPr>
      <w:numPr>
        <w:ilvl w:val="8"/>
        <w:numId w:val="1"/>
      </w:numPr>
      <w:spacing w:before="240" w:after="60"/>
      <w:outlineLvl w:val="8"/>
    </w:pPr>
    <w:rPr>
      <w:rFonts w:ascii="Arial"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A8D"/>
    <w:rPr>
      <w:rFonts w:ascii="Times New Roman" w:eastAsia="Times New Roman" w:hAnsi="Times New Roman" w:cs="Times New Roman"/>
      <w:kern w:val="28"/>
    </w:rPr>
  </w:style>
  <w:style w:type="character" w:customStyle="1" w:styleId="Heading2Char">
    <w:name w:val="Heading 2 Char"/>
    <w:basedOn w:val="DefaultParagraphFont"/>
    <w:link w:val="Heading2"/>
    <w:uiPriority w:val="99"/>
    <w:rsid w:val="004E4A8D"/>
    <w:rPr>
      <w:rFonts w:ascii="Times New Roman" w:eastAsia="Times New Roman" w:hAnsi="Times New Roman" w:cs="Times New Roman"/>
    </w:rPr>
  </w:style>
  <w:style w:type="character" w:customStyle="1" w:styleId="Heading3Char">
    <w:name w:val="Heading 3 Char"/>
    <w:basedOn w:val="DefaultParagraphFont"/>
    <w:link w:val="Heading3"/>
    <w:uiPriority w:val="99"/>
    <w:rsid w:val="004E4A8D"/>
    <w:rPr>
      <w:rFonts w:ascii="Times New Roman" w:eastAsia="Times New Roman" w:hAnsi="Times New Roman" w:cs="Times New Roman"/>
    </w:rPr>
  </w:style>
  <w:style w:type="character" w:customStyle="1" w:styleId="Heading4Char">
    <w:name w:val="Heading 4 Char"/>
    <w:basedOn w:val="DefaultParagraphFont"/>
    <w:link w:val="Heading4"/>
    <w:uiPriority w:val="99"/>
    <w:rsid w:val="004E4A8D"/>
    <w:rPr>
      <w:rFonts w:ascii="Arial" w:eastAsia="Times New Roman" w:hAnsi="Arial" w:cs="Arial"/>
    </w:rPr>
  </w:style>
  <w:style w:type="character" w:customStyle="1" w:styleId="Heading5Char">
    <w:name w:val="Heading 5 Char"/>
    <w:basedOn w:val="DefaultParagraphFont"/>
    <w:link w:val="Heading5"/>
    <w:uiPriority w:val="99"/>
    <w:rsid w:val="004E4A8D"/>
    <w:rPr>
      <w:rFonts w:ascii="Arial" w:eastAsia="Times New Roman" w:hAnsi="Arial" w:cs="Arial"/>
    </w:rPr>
  </w:style>
  <w:style w:type="character" w:customStyle="1" w:styleId="Heading6Char">
    <w:name w:val="Heading 6 Char"/>
    <w:basedOn w:val="DefaultParagraphFont"/>
    <w:link w:val="Heading6"/>
    <w:uiPriority w:val="99"/>
    <w:rsid w:val="004E4A8D"/>
    <w:rPr>
      <w:rFonts w:ascii="Arial" w:eastAsia="Times New Roman" w:hAnsi="Arial" w:cs="Arial"/>
    </w:rPr>
  </w:style>
  <w:style w:type="character" w:customStyle="1" w:styleId="Heading7Char">
    <w:name w:val="Heading 7 Char"/>
    <w:basedOn w:val="DefaultParagraphFont"/>
    <w:link w:val="Heading7"/>
    <w:uiPriority w:val="99"/>
    <w:rsid w:val="004E4A8D"/>
    <w:rPr>
      <w:rFonts w:ascii="Arial" w:eastAsia="Times New Roman" w:hAnsi="Arial" w:cs="Arial"/>
    </w:rPr>
  </w:style>
  <w:style w:type="character" w:customStyle="1" w:styleId="Heading8Char">
    <w:name w:val="Heading 8 Char"/>
    <w:basedOn w:val="DefaultParagraphFont"/>
    <w:link w:val="Heading8"/>
    <w:uiPriority w:val="99"/>
    <w:rsid w:val="004E4A8D"/>
    <w:rPr>
      <w:rFonts w:ascii="Arial" w:eastAsia="Times New Roman" w:hAnsi="Arial" w:cs="Arial"/>
      <w:i/>
      <w:iCs/>
    </w:rPr>
  </w:style>
  <w:style w:type="character" w:customStyle="1" w:styleId="Heading9Char">
    <w:name w:val="Heading 9 Char"/>
    <w:basedOn w:val="DefaultParagraphFont"/>
    <w:link w:val="Heading9"/>
    <w:uiPriority w:val="99"/>
    <w:rsid w:val="004E4A8D"/>
    <w:rPr>
      <w:rFonts w:ascii="Arial" w:eastAsia="Times New Roman" w:hAnsi="Arial" w:cs="Arial"/>
      <w:i/>
      <w:iCs/>
      <w:sz w:val="18"/>
      <w:szCs w:val="18"/>
    </w:rPr>
  </w:style>
  <w:style w:type="paragraph" w:customStyle="1" w:styleId="Default">
    <w:name w:val="Default"/>
    <w:uiPriority w:val="99"/>
    <w:rsid w:val="004E4A8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rsid w:val="004E4A8D"/>
    <w:rPr>
      <w:color w:val="0000FF"/>
      <w:u w:val="single"/>
    </w:rPr>
  </w:style>
  <w:style w:type="character" w:styleId="Strong">
    <w:name w:val="Strong"/>
    <w:basedOn w:val="DefaultParagraphFont"/>
    <w:uiPriority w:val="22"/>
    <w:qFormat/>
    <w:rsid w:val="004E4A8D"/>
    <w:rPr>
      <w:b/>
      <w:bCs/>
    </w:rPr>
  </w:style>
  <w:style w:type="character" w:styleId="CommentReference">
    <w:name w:val="annotation reference"/>
    <w:basedOn w:val="DefaultParagraphFont"/>
    <w:uiPriority w:val="99"/>
    <w:semiHidden/>
    <w:rsid w:val="004E4A8D"/>
    <w:rPr>
      <w:sz w:val="16"/>
      <w:szCs w:val="16"/>
    </w:rPr>
  </w:style>
  <w:style w:type="paragraph" w:customStyle="1" w:styleId="yiv1272856705msonormal">
    <w:name w:val="yiv1272856705msonormal"/>
    <w:basedOn w:val="Normal"/>
    <w:uiPriority w:val="99"/>
    <w:rsid w:val="004E4A8D"/>
    <w:pPr>
      <w:spacing w:before="100" w:beforeAutospacing="1" w:after="100" w:afterAutospacing="1"/>
    </w:pPr>
    <w:rPr>
      <w:lang w:val="en-GB" w:eastAsia="en-GB"/>
    </w:rPr>
  </w:style>
  <w:style w:type="paragraph" w:customStyle="1" w:styleId="yiv8586804991msonormal">
    <w:name w:val="yiv8586804991msonormal"/>
    <w:basedOn w:val="Normal"/>
    <w:rsid w:val="004E4A8D"/>
    <w:pPr>
      <w:spacing w:before="100" w:beforeAutospacing="1" w:after="100" w:afterAutospacing="1"/>
    </w:pPr>
    <w:rPr>
      <w:lang w:val="en-GB" w:eastAsia="en-GB"/>
    </w:rPr>
  </w:style>
  <w:style w:type="paragraph" w:customStyle="1" w:styleId="yiv8586804991msolistparagraph">
    <w:name w:val="yiv8586804991msolistparagraph"/>
    <w:basedOn w:val="Normal"/>
    <w:rsid w:val="004E4A8D"/>
    <w:pPr>
      <w:spacing w:before="100" w:beforeAutospacing="1" w:after="100" w:afterAutospacing="1"/>
    </w:pPr>
    <w:rPr>
      <w:lang w:val="en-GB" w:eastAsia="en-GB"/>
    </w:rPr>
  </w:style>
  <w:style w:type="paragraph" w:styleId="Header">
    <w:name w:val="header"/>
    <w:basedOn w:val="Normal"/>
    <w:link w:val="HeaderChar"/>
    <w:uiPriority w:val="99"/>
    <w:unhideWhenUsed/>
    <w:rsid w:val="001A3EE4"/>
    <w:pPr>
      <w:tabs>
        <w:tab w:val="center" w:pos="4513"/>
        <w:tab w:val="right" w:pos="9026"/>
      </w:tabs>
    </w:pPr>
  </w:style>
  <w:style w:type="character" w:customStyle="1" w:styleId="HeaderChar">
    <w:name w:val="Header Char"/>
    <w:basedOn w:val="DefaultParagraphFont"/>
    <w:link w:val="Header"/>
    <w:uiPriority w:val="99"/>
    <w:rsid w:val="001A3EE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3EE4"/>
    <w:pPr>
      <w:tabs>
        <w:tab w:val="center" w:pos="4513"/>
        <w:tab w:val="right" w:pos="9026"/>
      </w:tabs>
    </w:pPr>
  </w:style>
  <w:style w:type="character" w:customStyle="1" w:styleId="FooterChar">
    <w:name w:val="Footer Char"/>
    <w:basedOn w:val="DefaultParagraphFont"/>
    <w:link w:val="Footer"/>
    <w:uiPriority w:val="99"/>
    <w:rsid w:val="001A3EE4"/>
    <w:rPr>
      <w:rFonts w:ascii="Times New Roman" w:eastAsia="Times New Roman" w:hAnsi="Times New Roman" w:cs="Times New Roman"/>
      <w:sz w:val="24"/>
      <w:szCs w:val="24"/>
      <w:lang w:val="en-US"/>
    </w:rPr>
  </w:style>
  <w:style w:type="paragraph" w:styleId="ListParagraph">
    <w:name w:val="List Paragraph"/>
    <w:basedOn w:val="Normal"/>
    <w:qFormat/>
    <w:rsid w:val="00C844B5"/>
    <w:pPr>
      <w:ind w:left="720"/>
      <w:contextualSpacing/>
    </w:pPr>
  </w:style>
  <w:style w:type="paragraph" w:styleId="CommentText">
    <w:name w:val="annotation text"/>
    <w:basedOn w:val="Normal"/>
    <w:link w:val="CommentTextChar"/>
    <w:uiPriority w:val="99"/>
    <w:semiHidden/>
    <w:unhideWhenUsed/>
    <w:rsid w:val="00D40B59"/>
    <w:rPr>
      <w:sz w:val="20"/>
      <w:szCs w:val="20"/>
    </w:rPr>
  </w:style>
  <w:style w:type="character" w:customStyle="1" w:styleId="CommentTextChar">
    <w:name w:val="Comment Text Char"/>
    <w:basedOn w:val="DefaultParagraphFont"/>
    <w:link w:val="CommentText"/>
    <w:uiPriority w:val="99"/>
    <w:semiHidden/>
    <w:rsid w:val="00D40B5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0B59"/>
    <w:rPr>
      <w:b/>
      <w:bCs/>
    </w:rPr>
  </w:style>
  <w:style w:type="character" w:customStyle="1" w:styleId="CommentSubjectChar">
    <w:name w:val="Comment Subject Char"/>
    <w:basedOn w:val="CommentTextChar"/>
    <w:link w:val="CommentSubject"/>
    <w:uiPriority w:val="99"/>
    <w:semiHidden/>
    <w:rsid w:val="00D40B5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4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59"/>
    <w:rPr>
      <w:rFonts w:ascii="Segoe UI" w:eastAsia="Times New Roman" w:hAnsi="Segoe UI" w:cs="Segoe UI"/>
      <w:sz w:val="18"/>
      <w:szCs w:val="18"/>
      <w:lang w:val="en-US"/>
    </w:rPr>
  </w:style>
  <w:style w:type="paragraph" w:styleId="Revision">
    <w:name w:val="Revision"/>
    <w:hidden/>
    <w:uiPriority w:val="99"/>
    <w:semiHidden/>
    <w:rsid w:val="0072290F"/>
    <w:pPr>
      <w:spacing w:after="0" w:line="240" w:lineRule="auto"/>
    </w:pPr>
    <w:rPr>
      <w:rFonts w:ascii="Times New Roman" w:eastAsia="Times New Roman" w:hAnsi="Times New Roman" w:cs="Times New Roman"/>
      <w:sz w:val="24"/>
      <w:szCs w:val="24"/>
      <w:lang w:val="en-US"/>
    </w:rPr>
  </w:style>
  <w:style w:type="paragraph" w:customStyle="1" w:styleId="yiv4135451988msonormal">
    <w:name w:val="yiv4135451988msonormal"/>
    <w:basedOn w:val="Normal"/>
    <w:rsid w:val="00CC0C7D"/>
    <w:pPr>
      <w:spacing w:before="100" w:beforeAutospacing="1" w:after="100" w:afterAutospacing="1"/>
    </w:pPr>
    <w:rPr>
      <w:lang w:val="en-GB" w:eastAsia="en-GB"/>
    </w:rPr>
  </w:style>
  <w:style w:type="paragraph" w:customStyle="1" w:styleId="yiv6839711508msonormal">
    <w:name w:val="yiv6839711508msonormal"/>
    <w:basedOn w:val="Normal"/>
    <w:rsid w:val="002051D9"/>
    <w:pPr>
      <w:spacing w:before="100" w:beforeAutospacing="1" w:after="100" w:afterAutospacing="1"/>
    </w:pPr>
    <w:rPr>
      <w:lang w:val="en-GB" w:eastAsia="en-GB"/>
    </w:rPr>
  </w:style>
  <w:style w:type="character" w:customStyle="1" w:styleId="apple-converted-space">
    <w:name w:val="apple-converted-space"/>
    <w:basedOn w:val="DefaultParagraphFont"/>
    <w:rsid w:val="00FC2996"/>
  </w:style>
  <w:style w:type="paragraph" w:customStyle="1" w:styleId="yiv0958733500msonormal">
    <w:name w:val="yiv0958733500msonormal"/>
    <w:basedOn w:val="Normal"/>
    <w:rsid w:val="00BE6FBB"/>
    <w:pPr>
      <w:spacing w:before="100" w:beforeAutospacing="1" w:after="100" w:afterAutospacing="1"/>
    </w:pPr>
    <w:rPr>
      <w:lang w:val="en-GB" w:eastAsia="en-GB"/>
    </w:rPr>
  </w:style>
  <w:style w:type="paragraph" w:styleId="BodyText2">
    <w:name w:val="Body Text 2"/>
    <w:basedOn w:val="Normal"/>
    <w:link w:val="BodyText2Char"/>
    <w:uiPriority w:val="99"/>
    <w:rsid w:val="009C25A0"/>
    <w:pPr>
      <w:ind w:left="720"/>
    </w:pPr>
    <w:rPr>
      <w:b/>
      <w:bCs/>
      <w:sz w:val="20"/>
      <w:szCs w:val="20"/>
      <w:lang w:val="en-GB"/>
    </w:rPr>
  </w:style>
  <w:style w:type="character" w:customStyle="1" w:styleId="BodyText2Char">
    <w:name w:val="Body Text 2 Char"/>
    <w:basedOn w:val="DefaultParagraphFont"/>
    <w:link w:val="BodyText2"/>
    <w:uiPriority w:val="99"/>
    <w:rsid w:val="009C25A0"/>
    <w:rPr>
      <w:rFonts w:ascii="Times New Roman" w:eastAsia="Times New Roman" w:hAnsi="Times New Roman" w:cs="Times New Roman"/>
      <w:b/>
      <w:bCs/>
      <w:sz w:val="20"/>
      <w:szCs w:val="20"/>
    </w:rPr>
  </w:style>
  <w:style w:type="paragraph" w:customStyle="1" w:styleId="yiv5677923986msonormal">
    <w:name w:val="yiv5677923986msonormal"/>
    <w:basedOn w:val="Normal"/>
    <w:rsid w:val="00392CF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705">
      <w:bodyDiv w:val="1"/>
      <w:marLeft w:val="0"/>
      <w:marRight w:val="0"/>
      <w:marTop w:val="0"/>
      <w:marBottom w:val="0"/>
      <w:divBdr>
        <w:top w:val="none" w:sz="0" w:space="0" w:color="auto"/>
        <w:left w:val="none" w:sz="0" w:space="0" w:color="auto"/>
        <w:bottom w:val="none" w:sz="0" w:space="0" w:color="auto"/>
        <w:right w:val="none" w:sz="0" w:space="0" w:color="auto"/>
      </w:divBdr>
      <w:divsChild>
        <w:div w:id="1318462107">
          <w:marLeft w:val="432"/>
          <w:marRight w:val="0"/>
          <w:marTop w:val="115"/>
          <w:marBottom w:val="0"/>
          <w:divBdr>
            <w:top w:val="none" w:sz="0" w:space="0" w:color="auto"/>
            <w:left w:val="none" w:sz="0" w:space="0" w:color="auto"/>
            <w:bottom w:val="none" w:sz="0" w:space="0" w:color="auto"/>
            <w:right w:val="none" w:sz="0" w:space="0" w:color="auto"/>
          </w:divBdr>
        </w:div>
        <w:div w:id="2122414383">
          <w:marLeft w:val="907"/>
          <w:marRight w:val="0"/>
          <w:marTop w:val="106"/>
          <w:marBottom w:val="0"/>
          <w:divBdr>
            <w:top w:val="none" w:sz="0" w:space="0" w:color="auto"/>
            <w:left w:val="none" w:sz="0" w:space="0" w:color="auto"/>
            <w:bottom w:val="none" w:sz="0" w:space="0" w:color="auto"/>
            <w:right w:val="none" w:sz="0" w:space="0" w:color="auto"/>
          </w:divBdr>
        </w:div>
        <w:div w:id="379672020">
          <w:marLeft w:val="907"/>
          <w:marRight w:val="0"/>
          <w:marTop w:val="106"/>
          <w:marBottom w:val="0"/>
          <w:divBdr>
            <w:top w:val="none" w:sz="0" w:space="0" w:color="auto"/>
            <w:left w:val="none" w:sz="0" w:space="0" w:color="auto"/>
            <w:bottom w:val="none" w:sz="0" w:space="0" w:color="auto"/>
            <w:right w:val="none" w:sz="0" w:space="0" w:color="auto"/>
          </w:divBdr>
        </w:div>
        <w:div w:id="957568449">
          <w:marLeft w:val="907"/>
          <w:marRight w:val="0"/>
          <w:marTop w:val="106"/>
          <w:marBottom w:val="0"/>
          <w:divBdr>
            <w:top w:val="none" w:sz="0" w:space="0" w:color="auto"/>
            <w:left w:val="none" w:sz="0" w:space="0" w:color="auto"/>
            <w:bottom w:val="none" w:sz="0" w:space="0" w:color="auto"/>
            <w:right w:val="none" w:sz="0" w:space="0" w:color="auto"/>
          </w:divBdr>
        </w:div>
        <w:div w:id="1692294940">
          <w:marLeft w:val="907"/>
          <w:marRight w:val="0"/>
          <w:marTop w:val="106"/>
          <w:marBottom w:val="0"/>
          <w:divBdr>
            <w:top w:val="none" w:sz="0" w:space="0" w:color="auto"/>
            <w:left w:val="none" w:sz="0" w:space="0" w:color="auto"/>
            <w:bottom w:val="none" w:sz="0" w:space="0" w:color="auto"/>
            <w:right w:val="none" w:sz="0" w:space="0" w:color="auto"/>
          </w:divBdr>
        </w:div>
        <w:div w:id="1011756989">
          <w:marLeft w:val="432"/>
          <w:marRight w:val="0"/>
          <w:marTop w:val="115"/>
          <w:marBottom w:val="0"/>
          <w:divBdr>
            <w:top w:val="none" w:sz="0" w:space="0" w:color="auto"/>
            <w:left w:val="none" w:sz="0" w:space="0" w:color="auto"/>
            <w:bottom w:val="none" w:sz="0" w:space="0" w:color="auto"/>
            <w:right w:val="none" w:sz="0" w:space="0" w:color="auto"/>
          </w:divBdr>
        </w:div>
      </w:divsChild>
    </w:div>
    <w:div w:id="260719918">
      <w:bodyDiv w:val="1"/>
      <w:marLeft w:val="0"/>
      <w:marRight w:val="0"/>
      <w:marTop w:val="0"/>
      <w:marBottom w:val="0"/>
      <w:divBdr>
        <w:top w:val="none" w:sz="0" w:space="0" w:color="auto"/>
        <w:left w:val="none" w:sz="0" w:space="0" w:color="auto"/>
        <w:bottom w:val="none" w:sz="0" w:space="0" w:color="auto"/>
        <w:right w:val="none" w:sz="0" w:space="0" w:color="auto"/>
      </w:divBdr>
    </w:div>
    <w:div w:id="273557841">
      <w:bodyDiv w:val="1"/>
      <w:marLeft w:val="0"/>
      <w:marRight w:val="0"/>
      <w:marTop w:val="0"/>
      <w:marBottom w:val="0"/>
      <w:divBdr>
        <w:top w:val="none" w:sz="0" w:space="0" w:color="auto"/>
        <w:left w:val="none" w:sz="0" w:space="0" w:color="auto"/>
        <w:bottom w:val="none" w:sz="0" w:space="0" w:color="auto"/>
        <w:right w:val="none" w:sz="0" w:space="0" w:color="auto"/>
      </w:divBdr>
    </w:div>
    <w:div w:id="490292569">
      <w:bodyDiv w:val="1"/>
      <w:marLeft w:val="0"/>
      <w:marRight w:val="0"/>
      <w:marTop w:val="0"/>
      <w:marBottom w:val="0"/>
      <w:divBdr>
        <w:top w:val="none" w:sz="0" w:space="0" w:color="auto"/>
        <w:left w:val="none" w:sz="0" w:space="0" w:color="auto"/>
        <w:bottom w:val="none" w:sz="0" w:space="0" w:color="auto"/>
        <w:right w:val="none" w:sz="0" w:space="0" w:color="auto"/>
      </w:divBdr>
    </w:div>
    <w:div w:id="510338968">
      <w:bodyDiv w:val="1"/>
      <w:marLeft w:val="0"/>
      <w:marRight w:val="0"/>
      <w:marTop w:val="0"/>
      <w:marBottom w:val="0"/>
      <w:divBdr>
        <w:top w:val="none" w:sz="0" w:space="0" w:color="auto"/>
        <w:left w:val="none" w:sz="0" w:space="0" w:color="auto"/>
        <w:bottom w:val="none" w:sz="0" w:space="0" w:color="auto"/>
        <w:right w:val="none" w:sz="0" w:space="0" w:color="auto"/>
      </w:divBdr>
      <w:divsChild>
        <w:div w:id="2073388461">
          <w:marLeft w:val="432"/>
          <w:marRight w:val="0"/>
          <w:marTop w:val="115"/>
          <w:marBottom w:val="0"/>
          <w:divBdr>
            <w:top w:val="none" w:sz="0" w:space="0" w:color="auto"/>
            <w:left w:val="none" w:sz="0" w:space="0" w:color="auto"/>
            <w:bottom w:val="none" w:sz="0" w:space="0" w:color="auto"/>
            <w:right w:val="none" w:sz="0" w:space="0" w:color="auto"/>
          </w:divBdr>
        </w:div>
        <w:div w:id="1511021524">
          <w:marLeft w:val="907"/>
          <w:marRight w:val="0"/>
          <w:marTop w:val="106"/>
          <w:marBottom w:val="0"/>
          <w:divBdr>
            <w:top w:val="none" w:sz="0" w:space="0" w:color="auto"/>
            <w:left w:val="none" w:sz="0" w:space="0" w:color="auto"/>
            <w:bottom w:val="none" w:sz="0" w:space="0" w:color="auto"/>
            <w:right w:val="none" w:sz="0" w:space="0" w:color="auto"/>
          </w:divBdr>
        </w:div>
        <w:div w:id="1989673001">
          <w:marLeft w:val="907"/>
          <w:marRight w:val="0"/>
          <w:marTop w:val="106"/>
          <w:marBottom w:val="0"/>
          <w:divBdr>
            <w:top w:val="none" w:sz="0" w:space="0" w:color="auto"/>
            <w:left w:val="none" w:sz="0" w:space="0" w:color="auto"/>
            <w:bottom w:val="none" w:sz="0" w:space="0" w:color="auto"/>
            <w:right w:val="none" w:sz="0" w:space="0" w:color="auto"/>
          </w:divBdr>
        </w:div>
        <w:div w:id="177233866">
          <w:marLeft w:val="907"/>
          <w:marRight w:val="0"/>
          <w:marTop w:val="106"/>
          <w:marBottom w:val="0"/>
          <w:divBdr>
            <w:top w:val="none" w:sz="0" w:space="0" w:color="auto"/>
            <w:left w:val="none" w:sz="0" w:space="0" w:color="auto"/>
            <w:bottom w:val="none" w:sz="0" w:space="0" w:color="auto"/>
            <w:right w:val="none" w:sz="0" w:space="0" w:color="auto"/>
          </w:divBdr>
        </w:div>
        <w:div w:id="982927265">
          <w:marLeft w:val="432"/>
          <w:marRight w:val="0"/>
          <w:marTop w:val="115"/>
          <w:marBottom w:val="0"/>
          <w:divBdr>
            <w:top w:val="none" w:sz="0" w:space="0" w:color="auto"/>
            <w:left w:val="none" w:sz="0" w:space="0" w:color="auto"/>
            <w:bottom w:val="none" w:sz="0" w:space="0" w:color="auto"/>
            <w:right w:val="none" w:sz="0" w:space="0" w:color="auto"/>
          </w:divBdr>
        </w:div>
        <w:div w:id="793907862">
          <w:marLeft w:val="432"/>
          <w:marRight w:val="0"/>
          <w:marTop w:val="115"/>
          <w:marBottom w:val="0"/>
          <w:divBdr>
            <w:top w:val="none" w:sz="0" w:space="0" w:color="auto"/>
            <w:left w:val="none" w:sz="0" w:space="0" w:color="auto"/>
            <w:bottom w:val="none" w:sz="0" w:space="0" w:color="auto"/>
            <w:right w:val="none" w:sz="0" w:space="0" w:color="auto"/>
          </w:divBdr>
        </w:div>
      </w:divsChild>
    </w:div>
    <w:div w:id="515459106">
      <w:bodyDiv w:val="1"/>
      <w:marLeft w:val="0"/>
      <w:marRight w:val="0"/>
      <w:marTop w:val="0"/>
      <w:marBottom w:val="0"/>
      <w:divBdr>
        <w:top w:val="none" w:sz="0" w:space="0" w:color="auto"/>
        <w:left w:val="none" w:sz="0" w:space="0" w:color="auto"/>
        <w:bottom w:val="none" w:sz="0" w:space="0" w:color="auto"/>
        <w:right w:val="none" w:sz="0" w:space="0" w:color="auto"/>
      </w:divBdr>
      <w:divsChild>
        <w:div w:id="783772347">
          <w:marLeft w:val="432"/>
          <w:marRight w:val="0"/>
          <w:marTop w:val="115"/>
          <w:marBottom w:val="0"/>
          <w:divBdr>
            <w:top w:val="none" w:sz="0" w:space="0" w:color="auto"/>
            <w:left w:val="none" w:sz="0" w:space="0" w:color="auto"/>
            <w:bottom w:val="none" w:sz="0" w:space="0" w:color="auto"/>
            <w:right w:val="none" w:sz="0" w:space="0" w:color="auto"/>
          </w:divBdr>
        </w:div>
        <w:div w:id="18163294">
          <w:marLeft w:val="907"/>
          <w:marRight w:val="0"/>
          <w:marTop w:val="106"/>
          <w:marBottom w:val="0"/>
          <w:divBdr>
            <w:top w:val="none" w:sz="0" w:space="0" w:color="auto"/>
            <w:left w:val="none" w:sz="0" w:space="0" w:color="auto"/>
            <w:bottom w:val="none" w:sz="0" w:space="0" w:color="auto"/>
            <w:right w:val="none" w:sz="0" w:space="0" w:color="auto"/>
          </w:divBdr>
        </w:div>
        <w:div w:id="442654480">
          <w:marLeft w:val="907"/>
          <w:marRight w:val="0"/>
          <w:marTop w:val="106"/>
          <w:marBottom w:val="0"/>
          <w:divBdr>
            <w:top w:val="none" w:sz="0" w:space="0" w:color="auto"/>
            <w:left w:val="none" w:sz="0" w:space="0" w:color="auto"/>
            <w:bottom w:val="none" w:sz="0" w:space="0" w:color="auto"/>
            <w:right w:val="none" w:sz="0" w:space="0" w:color="auto"/>
          </w:divBdr>
        </w:div>
      </w:divsChild>
    </w:div>
    <w:div w:id="774448588">
      <w:bodyDiv w:val="1"/>
      <w:marLeft w:val="0"/>
      <w:marRight w:val="0"/>
      <w:marTop w:val="0"/>
      <w:marBottom w:val="0"/>
      <w:divBdr>
        <w:top w:val="none" w:sz="0" w:space="0" w:color="auto"/>
        <w:left w:val="none" w:sz="0" w:space="0" w:color="auto"/>
        <w:bottom w:val="none" w:sz="0" w:space="0" w:color="auto"/>
        <w:right w:val="none" w:sz="0" w:space="0" w:color="auto"/>
      </w:divBdr>
    </w:div>
    <w:div w:id="779104673">
      <w:bodyDiv w:val="1"/>
      <w:marLeft w:val="0"/>
      <w:marRight w:val="0"/>
      <w:marTop w:val="0"/>
      <w:marBottom w:val="0"/>
      <w:divBdr>
        <w:top w:val="none" w:sz="0" w:space="0" w:color="auto"/>
        <w:left w:val="none" w:sz="0" w:space="0" w:color="auto"/>
        <w:bottom w:val="none" w:sz="0" w:space="0" w:color="auto"/>
        <w:right w:val="none" w:sz="0" w:space="0" w:color="auto"/>
      </w:divBdr>
    </w:div>
    <w:div w:id="997921945">
      <w:bodyDiv w:val="1"/>
      <w:marLeft w:val="0"/>
      <w:marRight w:val="0"/>
      <w:marTop w:val="0"/>
      <w:marBottom w:val="0"/>
      <w:divBdr>
        <w:top w:val="none" w:sz="0" w:space="0" w:color="auto"/>
        <w:left w:val="none" w:sz="0" w:space="0" w:color="auto"/>
        <w:bottom w:val="none" w:sz="0" w:space="0" w:color="auto"/>
        <w:right w:val="none" w:sz="0" w:space="0" w:color="auto"/>
      </w:divBdr>
    </w:div>
    <w:div w:id="1046681978">
      <w:bodyDiv w:val="1"/>
      <w:marLeft w:val="0"/>
      <w:marRight w:val="0"/>
      <w:marTop w:val="0"/>
      <w:marBottom w:val="0"/>
      <w:divBdr>
        <w:top w:val="none" w:sz="0" w:space="0" w:color="auto"/>
        <w:left w:val="none" w:sz="0" w:space="0" w:color="auto"/>
        <w:bottom w:val="none" w:sz="0" w:space="0" w:color="auto"/>
        <w:right w:val="none" w:sz="0" w:space="0" w:color="auto"/>
      </w:divBdr>
    </w:div>
    <w:div w:id="1068772050">
      <w:bodyDiv w:val="1"/>
      <w:marLeft w:val="0"/>
      <w:marRight w:val="0"/>
      <w:marTop w:val="0"/>
      <w:marBottom w:val="0"/>
      <w:divBdr>
        <w:top w:val="none" w:sz="0" w:space="0" w:color="auto"/>
        <w:left w:val="none" w:sz="0" w:space="0" w:color="auto"/>
        <w:bottom w:val="none" w:sz="0" w:space="0" w:color="auto"/>
        <w:right w:val="none" w:sz="0" w:space="0" w:color="auto"/>
      </w:divBdr>
      <w:divsChild>
        <w:div w:id="1534462781">
          <w:marLeft w:val="432"/>
          <w:marRight w:val="0"/>
          <w:marTop w:val="115"/>
          <w:marBottom w:val="0"/>
          <w:divBdr>
            <w:top w:val="none" w:sz="0" w:space="0" w:color="auto"/>
            <w:left w:val="none" w:sz="0" w:space="0" w:color="auto"/>
            <w:bottom w:val="none" w:sz="0" w:space="0" w:color="auto"/>
            <w:right w:val="none" w:sz="0" w:space="0" w:color="auto"/>
          </w:divBdr>
        </w:div>
        <w:div w:id="40441499">
          <w:marLeft w:val="432"/>
          <w:marRight w:val="0"/>
          <w:marTop w:val="115"/>
          <w:marBottom w:val="0"/>
          <w:divBdr>
            <w:top w:val="none" w:sz="0" w:space="0" w:color="auto"/>
            <w:left w:val="none" w:sz="0" w:space="0" w:color="auto"/>
            <w:bottom w:val="none" w:sz="0" w:space="0" w:color="auto"/>
            <w:right w:val="none" w:sz="0" w:space="0" w:color="auto"/>
          </w:divBdr>
        </w:div>
        <w:div w:id="253979343">
          <w:marLeft w:val="432"/>
          <w:marRight w:val="0"/>
          <w:marTop w:val="115"/>
          <w:marBottom w:val="0"/>
          <w:divBdr>
            <w:top w:val="none" w:sz="0" w:space="0" w:color="auto"/>
            <w:left w:val="none" w:sz="0" w:space="0" w:color="auto"/>
            <w:bottom w:val="none" w:sz="0" w:space="0" w:color="auto"/>
            <w:right w:val="none" w:sz="0" w:space="0" w:color="auto"/>
          </w:divBdr>
        </w:div>
        <w:div w:id="180093244">
          <w:marLeft w:val="432"/>
          <w:marRight w:val="0"/>
          <w:marTop w:val="115"/>
          <w:marBottom w:val="0"/>
          <w:divBdr>
            <w:top w:val="none" w:sz="0" w:space="0" w:color="auto"/>
            <w:left w:val="none" w:sz="0" w:space="0" w:color="auto"/>
            <w:bottom w:val="none" w:sz="0" w:space="0" w:color="auto"/>
            <w:right w:val="none" w:sz="0" w:space="0" w:color="auto"/>
          </w:divBdr>
        </w:div>
        <w:div w:id="1043138328">
          <w:marLeft w:val="432"/>
          <w:marRight w:val="0"/>
          <w:marTop w:val="115"/>
          <w:marBottom w:val="0"/>
          <w:divBdr>
            <w:top w:val="none" w:sz="0" w:space="0" w:color="auto"/>
            <w:left w:val="none" w:sz="0" w:space="0" w:color="auto"/>
            <w:bottom w:val="none" w:sz="0" w:space="0" w:color="auto"/>
            <w:right w:val="none" w:sz="0" w:space="0" w:color="auto"/>
          </w:divBdr>
        </w:div>
        <w:div w:id="358749941">
          <w:marLeft w:val="432"/>
          <w:marRight w:val="0"/>
          <w:marTop w:val="115"/>
          <w:marBottom w:val="0"/>
          <w:divBdr>
            <w:top w:val="none" w:sz="0" w:space="0" w:color="auto"/>
            <w:left w:val="none" w:sz="0" w:space="0" w:color="auto"/>
            <w:bottom w:val="none" w:sz="0" w:space="0" w:color="auto"/>
            <w:right w:val="none" w:sz="0" w:space="0" w:color="auto"/>
          </w:divBdr>
        </w:div>
      </w:divsChild>
    </w:div>
    <w:div w:id="1224755792">
      <w:bodyDiv w:val="1"/>
      <w:marLeft w:val="0"/>
      <w:marRight w:val="0"/>
      <w:marTop w:val="0"/>
      <w:marBottom w:val="0"/>
      <w:divBdr>
        <w:top w:val="none" w:sz="0" w:space="0" w:color="auto"/>
        <w:left w:val="none" w:sz="0" w:space="0" w:color="auto"/>
        <w:bottom w:val="none" w:sz="0" w:space="0" w:color="auto"/>
        <w:right w:val="none" w:sz="0" w:space="0" w:color="auto"/>
      </w:divBdr>
      <w:divsChild>
        <w:div w:id="620498709">
          <w:marLeft w:val="907"/>
          <w:marRight w:val="0"/>
          <w:marTop w:val="106"/>
          <w:marBottom w:val="0"/>
          <w:divBdr>
            <w:top w:val="none" w:sz="0" w:space="0" w:color="auto"/>
            <w:left w:val="none" w:sz="0" w:space="0" w:color="auto"/>
            <w:bottom w:val="none" w:sz="0" w:space="0" w:color="auto"/>
            <w:right w:val="none" w:sz="0" w:space="0" w:color="auto"/>
          </w:divBdr>
        </w:div>
        <w:div w:id="1837458107">
          <w:marLeft w:val="907"/>
          <w:marRight w:val="0"/>
          <w:marTop w:val="106"/>
          <w:marBottom w:val="0"/>
          <w:divBdr>
            <w:top w:val="none" w:sz="0" w:space="0" w:color="auto"/>
            <w:left w:val="none" w:sz="0" w:space="0" w:color="auto"/>
            <w:bottom w:val="none" w:sz="0" w:space="0" w:color="auto"/>
            <w:right w:val="none" w:sz="0" w:space="0" w:color="auto"/>
          </w:divBdr>
        </w:div>
        <w:div w:id="578902258">
          <w:marLeft w:val="907"/>
          <w:marRight w:val="0"/>
          <w:marTop w:val="106"/>
          <w:marBottom w:val="0"/>
          <w:divBdr>
            <w:top w:val="none" w:sz="0" w:space="0" w:color="auto"/>
            <w:left w:val="none" w:sz="0" w:space="0" w:color="auto"/>
            <w:bottom w:val="none" w:sz="0" w:space="0" w:color="auto"/>
            <w:right w:val="none" w:sz="0" w:space="0" w:color="auto"/>
          </w:divBdr>
        </w:div>
        <w:div w:id="1899897176">
          <w:marLeft w:val="907"/>
          <w:marRight w:val="0"/>
          <w:marTop w:val="106"/>
          <w:marBottom w:val="0"/>
          <w:divBdr>
            <w:top w:val="none" w:sz="0" w:space="0" w:color="auto"/>
            <w:left w:val="none" w:sz="0" w:space="0" w:color="auto"/>
            <w:bottom w:val="none" w:sz="0" w:space="0" w:color="auto"/>
            <w:right w:val="none" w:sz="0" w:space="0" w:color="auto"/>
          </w:divBdr>
        </w:div>
      </w:divsChild>
    </w:div>
    <w:div w:id="1249457554">
      <w:bodyDiv w:val="1"/>
      <w:marLeft w:val="0"/>
      <w:marRight w:val="0"/>
      <w:marTop w:val="0"/>
      <w:marBottom w:val="0"/>
      <w:divBdr>
        <w:top w:val="none" w:sz="0" w:space="0" w:color="auto"/>
        <w:left w:val="none" w:sz="0" w:space="0" w:color="auto"/>
        <w:bottom w:val="none" w:sz="0" w:space="0" w:color="auto"/>
        <w:right w:val="none" w:sz="0" w:space="0" w:color="auto"/>
      </w:divBdr>
      <w:divsChild>
        <w:div w:id="2036342741">
          <w:marLeft w:val="432"/>
          <w:marRight w:val="0"/>
          <w:marTop w:val="115"/>
          <w:marBottom w:val="0"/>
          <w:divBdr>
            <w:top w:val="none" w:sz="0" w:space="0" w:color="auto"/>
            <w:left w:val="none" w:sz="0" w:space="0" w:color="auto"/>
            <w:bottom w:val="none" w:sz="0" w:space="0" w:color="auto"/>
            <w:right w:val="none" w:sz="0" w:space="0" w:color="auto"/>
          </w:divBdr>
        </w:div>
        <w:div w:id="1781752811">
          <w:marLeft w:val="907"/>
          <w:marRight w:val="0"/>
          <w:marTop w:val="106"/>
          <w:marBottom w:val="0"/>
          <w:divBdr>
            <w:top w:val="none" w:sz="0" w:space="0" w:color="auto"/>
            <w:left w:val="none" w:sz="0" w:space="0" w:color="auto"/>
            <w:bottom w:val="none" w:sz="0" w:space="0" w:color="auto"/>
            <w:right w:val="none" w:sz="0" w:space="0" w:color="auto"/>
          </w:divBdr>
        </w:div>
        <w:div w:id="931090689">
          <w:marLeft w:val="907"/>
          <w:marRight w:val="0"/>
          <w:marTop w:val="106"/>
          <w:marBottom w:val="0"/>
          <w:divBdr>
            <w:top w:val="none" w:sz="0" w:space="0" w:color="auto"/>
            <w:left w:val="none" w:sz="0" w:space="0" w:color="auto"/>
            <w:bottom w:val="none" w:sz="0" w:space="0" w:color="auto"/>
            <w:right w:val="none" w:sz="0" w:space="0" w:color="auto"/>
          </w:divBdr>
        </w:div>
        <w:div w:id="1310135701">
          <w:marLeft w:val="907"/>
          <w:marRight w:val="0"/>
          <w:marTop w:val="106"/>
          <w:marBottom w:val="0"/>
          <w:divBdr>
            <w:top w:val="none" w:sz="0" w:space="0" w:color="auto"/>
            <w:left w:val="none" w:sz="0" w:space="0" w:color="auto"/>
            <w:bottom w:val="none" w:sz="0" w:space="0" w:color="auto"/>
            <w:right w:val="none" w:sz="0" w:space="0" w:color="auto"/>
          </w:divBdr>
        </w:div>
        <w:div w:id="124660677">
          <w:marLeft w:val="907"/>
          <w:marRight w:val="0"/>
          <w:marTop w:val="106"/>
          <w:marBottom w:val="0"/>
          <w:divBdr>
            <w:top w:val="none" w:sz="0" w:space="0" w:color="auto"/>
            <w:left w:val="none" w:sz="0" w:space="0" w:color="auto"/>
            <w:bottom w:val="none" w:sz="0" w:space="0" w:color="auto"/>
            <w:right w:val="none" w:sz="0" w:space="0" w:color="auto"/>
          </w:divBdr>
        </w:div>
      </w:divsChild>
    </w:div>
    <w:div w:id="1295597839">
      <w:bodyDiv w:val="1"/>
      <w:marLeft w:val="0"/>
      <w:marRight w:val="0"/>
      <w:marTop w:val="0"/>
      <w:marBottom w:val="0"/>
      <w:divBdr>
        <w:top w:val="none" w:sz="0" w:space="0" w:color="auto"/>
        <w:left w:val="none" w:sz="0" w:space="0" w:color="auto"/>
        <w:bottom w:val="none" w:sz="0" w:space="0" w:color="auto"/>
        <w:right w:val="none" w:sz="0" w:space="0" w:color="auto"/>
      </w:divBdr>
    </w:div>
    <w:div w:id="1519269326">
      <w:bodyDiv w:val="1"/>
      <w:marLeft w:val="0"/>
      <w:marRight w:val="0"/>
      <w:marTop w:val="0"/>
      <w:marBottom w:val="0"/>
      <w:divBdr>
        <w:top w:val="none" w:sz="0" w:space="0" w:color="auto"/>
        <w:left w:val="none" w:sz="0" w:space="0" w:color="auto"/>
        <w:bottom w:val="none" w:sz="0" w:space="0" w:color="auto"/>
        <w:right w:val="none" w:sz="0" w:space="0" w:color="auto"/>
      </w:divBdr>
      <w:divsChild>
        <w:div w:id="1982079413">
          <w:marLeft w:val="432"/>
          <w:marRight w:val="0"/>
          <w:marTop w:val="115"/>
          <w:marBottom w:val="0"/>
          <w:divBdr>
            <w:top w:val="none" w:sz="0" w:space="0" w:color="auto"/>
            <w:left w:val="none" w:sz="0" w:space="0" w:color="auto"/>
            <w:bottom w:val="none" w:sz="0" w:space="0" w:color="auto"/>
            <w:right w:val="none" w:sz="0" w:space="0" w:color="auto"/>
          </w:divBdr>
        </w:div>
        <w:div w:id="1165626624">
          <w:marLeft w:val="907"/>
          <w:marRight w:val="0"/>
          <w:marTop w:val="106"/>
          <w:marBottom w:val="0"/>
          <w:divBdr>
            <w:top w:val="none" w:sz="0" w:space="0" w:color="auto"/>
            <w:left w:val="none" w:sz="0" w:space="0" w:color="auto"/>
            <w:bottom w:val="none" w:sz="0" w:space="0" w:color="auto"/>
            <w:right w:val="none" w:sz="0" w:space="0" w:color="auto"/>
          </w:divBdr>
        </w:div>
        <w:div w:id="1649629385">
          <w:marLeft w:val="907"/>
          <w:marRight w:val="0"/>
          <w:marTop w:val="106"/>
          <w:marBottom w:val="0"/>
          <w:divBdr>
            <w:top w:val="none" w:sz="0" w:space="0" w:color="auto"/>
            <w:left w:val="none" w:sz="0" w:space="0" w:color="auto"/>
            <w:bottom w:val="none" w:sz="0" w:space="0" w:color="auto"/>
            <w:right w:val="none" w:sz="0" w:space="0" w:color="auto"/>
          </w:divBdr>
        </w:div>
        <w:div w:id="1032875369">
          <w:marLeft w:val="907"/>
          <w:marRight w:val="0"/>
          <w:marTop w:val="106"/>
          <w:marBottom w:val="0"/>
          <w:divBdr>
            <w:top w:val="none" w:sz="0" w:space="0" w:color="auto"/>
            <w:left w:val="none" w:sz="0" w:space="0" w:color="auto"/>
            <w:bottom w:val="none" w:sz="0" w:space="0" w:color="auto"/>
            <w:right w:val="none" w:sz="0" w:space="0" w:color="auto"/>
          </w:divBdr>
        </w:div>
        <w:div w:id="645865380">
          <w:marLeft w:val="432"/>
          <w:marRight w:val="0"/>
          <w:marTop w:val="115"/>
          <w:marBottom w:val="0"/>
          <w:divBdr>
            <w:top w:val="none" w:sz="0" w:space="0" w:color="auto"/>
            <w:left w:val="none" w:sz="0" w:space="0" w:color="auto"/>
            <w:bottom w:val="none" w:sz="0" w:space="0" w:color="auto"/>
            <w:right w:val="none" w:sz="0" w:space="0" w:color="auto"/>
          </w:divBdr>
        </w:div>
      </w:divsChild>
    </w:div>
    <w:div w:id="1534002691">
      <w:bodyDiv w:val="1"/>
      <w:marLeft w:val="0"/>
      <w:marRight w:val="0"/>
      <w:marTop w:val="0"/>
      <w:marBottom w:val="0"/>
      <w:divBdr>
        <w:top w:val="none" w:sz="0" w:space="0" w:color="auto"/>
        <w:left w:val="none" w:sz="0" w:space="0" w:color="auto"/>
        <w:bottom w:val="none" w:sz="0" w:space="0" w:color="auto"/>
        <w:right w:val="none" w:sz="0" w:space="0" w:color="auto"/>
      </w:divBdr>
    </w:div>
    <w:div w:id="1976374166">
      <w:bodyDiv w:val="1"/>
      <w:marLeft w:val="0"/>
      <w:marRight w:val="0"/>
      <w:marTop w:val="0"/>
      <w:marBottom w:val="0"/>
      <w:divBdr>
        <w:top w:val="none" w:sz="0" w:space="0" w:color="auto"/>
        <w:left w:val="none" w:sz="0" w:space="0" w:color="auto"/>
        <w:bottom w:val="none" w:sz="0" w:space="0" w:color="auto"/>
        <w:right w:val="none" w:sz="0" w:space="0" w:color="auto"/>
      </w:divBdr>
      <w:divsChild>
        <w:div w:id="4208752">
          <w:marLeft w:val="432"/>
          <w:marRight w:val="0"/>
          <w:marTop w:val="115"/>
          <w:marBottom w:val="0"/>
          <w:divBdr>
            <w:top w:val="none" w:sz="0" w:space="0" w:color="auto"/>
            <w:left w:val="none" w:sz="0" w:space="0" w:color="auto"/>
            <w:bottom w:val="none" w:sz="0" w:space="0" w:color="auto"/>
            <w:right w:val="none" w:sz="0" w:space="0" w:color="auto"/>
          </w:divBdr>
        </w:div>
        <w:div w:id="140706104">
          <w:marLeft w:val="432"/>
          <w:marRight w:val="0"/>
          <w:marTop w:val="115"/>
          <w:marBottom w:val="0"/>
          <w:divBdr>
            <w:top w:val="none" w:sz="0" w:space="0" w:color="auto"/>
            <w:left w:val="none" w:sz="0" w:space="0" w:color="auto"/>
            <w:bottom w:val="none" w:sz="0" w:space="0" w:color="auto"/>
            <w:right w:val="none" w:sz="0" w:space="0" w:color="auto"/>
          </w:divBdr>
        </w:div>
        <w:div w:id="1421021165">
          <w:marLeft w:val="907"/>
          <w:marRight w:val="0"/>
          <w:marTop w:val="106"/>
          <w:marBottom w:val="0"/>
          <w:divBdr>
            <w:top w:val="none" w:sz="0" w:space="0" w:color="auto"/>
            <w:left w:val="none" w:sz="0" w:space="0" w:color="auto"/>
            <w:bottom w:val="none" w:sz="0" w:space="0" w:color="auto"/>
            <w:right w:val="none" w:sz="0" w:space="0" w:color="auto"/>
          </w:divBdr>
        </w:div>
        <w:div w:id="2100445855">
          <w:marLeft w:val="907"/>
          <w:marRight w:val="0"/>
          <w:marTop w:val="106"/>
          <w:marBottom w:val="0"/>
          <w:divBdr>
            <w:top w:val="none" w:sz="0" w:space="0" w:color="auto"/>
            <w:left w:val="none" w:sz="0" w:space="0" w:color="auto"/>
            <w:bottom w:val="none" w:sz="0" w:space="0" w:color="auto"/>
            <w:right w:val="none" w:sz="0" w:space="0" w:color="auto"/>
          </w:divBdr>
        </w:div>
        <w:div w:id="1171028216">
          <w:marLeft w:val="907"/>
          <w:marRight w:val="0"/>
          <w:marTop w:val="106"/>
          <w:marBottom w:val="0"/>
          <w:divBdr>
            <w:top w:val="none" w:sz="0" w:space="0" w:color="auto"/>
            <w:left w:val="none" w:sz="0" w:space="0" w:color="auto"/>
            <w:bottom w:val="none" w:sz="0" w:space="0" w:color="auto"/>
            <w:right w:val="none" w:sz="0" w:space="0" w:color="auto"/>
          </w:divBdr>
        </w:div>
      </w:divsChild>
    </w:div>
    <w:div w:id="20286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47C54-CA37-4FA7-972E-B9BD7A5F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Borthwick</dc:creator>
  <cp:lastModifiedBy>Alasdair Borthwick</cp:lastModifiedBy>
  <cp:revision>2</cp:revision>
  <cp:lastPrinted>2016-03-31T16:47:00Z</cp:lastPrinted>
  <dcterms:created xsi:type="dcterms:W3CDTF">2018-01-16T11:37:00Z</dcterms:created>
  <dcterms:modified xsi:type="dcterms:W3CDTF">2018-01-16T11:37:00Z</dcterms:modified>
</cp:coreProperties>
</file>