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BD207" w14:textId="02E6BEE0" w:rsidR="00CD40BF" w:rsidRDefault="00B345A7" w:rsidP="005C4049">
      <w:pPr>
        <w:pStyle w:val="Title"/>
      </w:pPr>
      <w:r w:rsidRPr="003A33B9">
        <w:rPr>
          <w:noProof/>
          <w:lang w:eastAsia="en-GB"/>
        </w:rPr>
        <w:drawing>
          <wp:inline distT="0" distB="0" distL="0" distR="0" wp14:anchorId="43562B94" wp14:editId="5BD2B2D1">
            <wp:extent cx="6188710" cy="588645"/>
            <wp:effectExtent l="0" t="0" r="2540" b="1905"/>
            <wp:docPr id="1" name="Picture 1"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 (sans the).tif"/>
                    <pic:cNvPicPr/>
                  </pic:nvPicPr>
                  <pic:blipFill>
                    <a:blip r:embed="rId12" cstate="email">
                      <a:extLst>
                        <a:ext uri="{28A0092B-C50C-407E-A947-70E740481C1C}">
                          <a14:useLocalDpi xmlns:a14="http://schemas.microsoft.com/office/drawing/2010/main"/>
                        </a:ext>
                      </a:extLst>
                    </a:blip>
                    <a:stretch>
                      <a:fillRect/>
                    </a:stretch>
                  </pic:blipFill>
                  <pic:spPr>
                    <a:xfrm>
                      <a:off x="0" y="0"/>
                      <a:ext cx="6188710" cy="588645"/>
                    </a:xfrm>
                    <a:prstGeom prst="rect">
                      <a:avLst/>
                    </a:prstGeom>
                  </pic:spPr>
                </pic:pic>
              </a:graphicData>
            </a:graphic>
          </wp:inline>
        </w:drawing>
      </w:r>
    </w:p>
    <w:p w14:paraId="69353D70" w14:textId="6FC7AA90" w:rsidR="003B496B" w:rsidRDefault="003B496B" w:rsidP="005C4049">
      <w:pPr>
        <w:pStyle w:val="Title"/>
      </w:pPr>
    </w:p>
    <w:p w14:paraId="001CE127" w14:textId="77777777" w:rsidR="003B496B" w:rsidRDefault="003B496B" w:rsidP="005C4049">
      <w:pPr>
        <w:pStyle w:val="Title"/>
      </w:pPr>
    </w:p>
    <w:p w14:paraId="1F692B67" w14:textId="5156782B" w:rsidR="00FA4F89" w:rsidRDefault="003B496B" w:rsidP="005C4049">
      <w:pPr>
        <w:pStyle w:val="Title"/>
      </w:pPr>
      <w:r>
        <w:rPr>
          <w:noProof/>
          <w:lang w:eastAsia="en-GB"/>
        </w:rPr>
        <w:drawing>
          <wp:inline distT="0" distB="0" distL="0" distR="0" wp14:anchorId="39FE20CC" wp14:editId="2992401F">
            <wp:extent cx="2340102" cy="2052066"/>
            <wp:effectExtent l="0" t="0" r="317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an at work.emf"/>
                    <pic:cNvPicPr/>
                  </pic:nvPicPr>
                  <pic:blipFill>
                    <a:blip r:embed="rId13" cstate="email">
                      <a:extLst>
                        <a:ext uri="{28A0092B-C50C-407E-A947-70E740481C1C}">
                          <a14:useLocalDpi xmlns:a14="http://schemas.microsoft.com/office/drawing/2010/main"/>
                        </a:ext>
                      </a:extLst>
                    </a:blip>
                    <a:stretch>
                      <a:fillRect/>
                    </a:stretch>
                  </pic:blipFill>
                  <pic:spPr>
                    <a:xfrm>
                      <a:off x="0" y="0"/>
                      <a:ext cx="2340102" cy="2052066"/>
                    </a:xfrm>
                    <a:prstGeom prst="rect">
                      <a:avLst/>
                    </a:prstGeom>
                  </pic:spPr>
                </pic:pic>
              </a:graphicData>
            </a:graphic>
          </wp:inline>
        </w:drawing>
      </w:r>
    </w:p>
    <w:p w14:paraId="7D4CDEF6" w14:textId="43DA0A1A" w:rsidR="003B496B" w:rsidRDefault="003B496B" w:rsidP="005C4049">
      <w:pPr>
        <w:pStyle w:val="Title"/>
      </w:pPr>
    </w:p>
    <w:p w14:paraId="6DEAC80E" w14:textId="77777777" w:rsidR="003B496B" w:rsidRDefault="003B496B" w:rsidP="005C4049">
      <w:pPr>
        <w:pStyle w:val="Title"/>
      </w:pPr>
    </w:p>
    <w:p w14:paraId="69253074" w14:textId="16965027" w:rsidR="00DC3314" w:rsidRPr="003B496B" w:rsidRDefault="00B0703E" w:rsidP="005C4049">
      <w:pPr>
        <w:pStyle w:val="Title"/>
      </w:pPr>
      <w:r w:rsidRPr="003B496B">
        <w:t>ROAD WORKS PERFORMANCE REPORT</w:t>
      </w:r>
    </w:p>
    <w:p w14:paraId="7ADCCEFD" w14:textId="3E26B1E2" w:rsidR="00FA4F89" w:rsidRDefault="00FA4F89" w:rsidP="005C4049">
      <w:pPr>
        <w:pStyle w:val="Subtitle"/>
        <w:sectPr w:rsidR="00FA4F89" w:rsidSect="00FA4F89">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720" w:footer="720" w:gutter="0"/>
          <w:cols w:space="708"/>
          <w:vAlign w:val="center"/>
          <w:docGrid w:linePitch="360"/>
        </w:sectPr>
      </w:pPr>
      <w:r>
        <w:t>01 April 2020 to 31 March 2021</w:t>
      </w:r>
      <w:r w:rsidR="00B0703E" w:rsidRPr="007B43CE">
        <w:br w:type="page"/>
      </w:r>
    </w:p>
    <w:p w14:paraId="52C0D125" w14:textId="6753EAEC" w:rsidR="00B0703E" w:rsidRPr="007B43CE" w:rsidRDefault="00FA4F89" w:rsidP="00D838A7">
      <w:pPr>
        <w:pStyle w:val="TOCHeading"/>
        <w:tabs>
          <w:tab w:val="left" w:pos="1418"/>
        </w:tabs>
      </w:pPr>
      <w:r>
        <w:lastRenderedPageBreak/>
        <w:t>Contents</w:t>
      </w:r>
    </w:p>
    <w:p w14:paraId="182E50F0" w14:textId="284394E3" w:rsidR="008137B1" w:rsidRDefault="00FA4F89" w:rsidP="00D838A7">
      <w:pPr>
        <w:pStyle w:val="TOC1"/>
        <w:tabs>
          <w:tab w:val="left" w:pos="1418"/>
        </w:tabs>
        <w:rPr>
          <w:rFonts w:asciiTheme="minorHAnsi" w:eastAsiaTheme="minorEastAsia" w:hAnsiTheme="minorHAnsi"/>
          <w:noProof/>
          <w:sz w:val="22"/>
          <w:szCs w:val="22"/>
          <w:lang w:eastAsia="en-GB"/>
        </w:rPr>
      </w:pPr>
      <w:r>
        <w:fldChar w:fldCharType="begin"/>
      </w:r>
      <w:r>
        <w:instrText xml:space="preserve"> TOC \o "1-1" \h \z \u </w:instrText>
      </w:r>
      <w:r>
        <w:fldChar w:fldCharType="separate"/>
      </w:r>
      <w:hyperlink w:anchor="_Toc87439881" w:history="1">
        <w:r w:rsidR="008137B1" w:rsidRPr="00876340">
          <w:rPr>
            <w:rStyle w:val="Hyperlink"/>
            <w:noProof/>
          </w:rPr>
          <w:t>1.</w:t>
        </w:r>
        <w:r w:rsidR="008137B1">
          <w:rPr>
            <w:rFonts w:asciiTheme="minorHAnsi" w:eastAsiaTheme="minorEastAsia" w:hAnsiTheme="minorHAnsi"/>
            <w:noProof/>
            <w:sz w:val="22"/>
            <w:szCs w:val="22"/>
            <w:lang w:eastAsia="en-GB"/>
          </w:rPr>
          <w:tab/>
        </w:r>
        <w:r w:rsidR="008137B1" w:rsidRPr="00876340">
          <w:rPr>
            <w:rStyle w:val="Hyperlink"/>
            <w:noProof/>
          </w:rPr>
          <w:t>Scottish Road Works Commissioner’s (SRWC’s) Introduction</w:t>
        </w:r>
        <w:r w:rsidR="008137B1">
          <w:rPr>
            <w:noProof/>
            <w:webHidden/>
          </w:rPr>
          <w:tab/>
        </w:r>
        <w:r w:rsidR="008137B1">
          <w:rPr>
            <w:noProof/>
            <w:webHidden/>
          </w:rPr>
          <w:fldChar w:fldCharType="begin"/>
        </w:r>
        <w:r w:rsidR="008137B1">
          <w:rPr>
            <w:noProof/>
            <w:webHidden/>
          </w:rPr>
          <w:instrText xml:space="preserve"> PAGEREF _Toc87439881 \h </w:instrText>
        </w:r>
        <w:r w:rsidR="008137B1">
          <w:rPr>
            <w:noProof/>
            <w:webHidden/>
          </w:rPr>
        </w:r>
        <w:r w:rsidR="008137B1">
          <w:rPr>
            <w:noProof/>
            <w:webHidden/>
          </w:rPr>
          <w:fldChar w:fldCharType="separate"/>
        </w:r>
        <w:r w:rsidR="0043347A">
          <w:rPr>
            <w:noProof/>
            <w:webHidden/>
          </w:rPr>
          <w:t>4</w:t>
        </w:r>
        <w:r w:rsidR="008137B1">
          <w:rPr>
            <w:noProof/>
            <w:webHidden/>
          </w:rPr>
          <w:fldChar w:fldCharType="end"/>
        </w:r>
      </w:hyperlink>
    </w:p>
    <w:p w14:paraId="43E3BA37" w14:textId="0FAA5390" w:rsidR="008137B1" w:rsidRDefault="00FB5E70" w:rsidP="00D838A7">
      <w:pPr>
        <w:pStyle w:val="TOC1"/>
        <w:tabs>
          <w:tab w:val="left" w:pos="1418"/>
        </w:tabs>
        <w:rPr>
          <w:rFonts w:asciiTheme="minorHAnsi" w:eastAsiaTheme="minorEastAsia" w:hAnsiTheme="minorHAnsi"/>
          <w:noProof/>
          <w:sz w:val="22"/>
          <w:szCs w:val="22"/>
          <w:lang w:eastAsia="en-GB"/>
        </w:rPr>
      </w:pPr>
      <w:hyperlink w:anchor="_Toc87439882" w:history="1">
        <w:r w:rsidR="008137B1" w:rsidRPr="00876340">
          <w:rPr>
            <w:rStyle w:val="Hyperlink"/>
            <w:noProof/>
          </w:rPr>
          <w:t>2.</w:t>
        </w:r>
        <w:r w:rsidR="008137B1">
          <w:rPr>
            <w:rFonts w:asciiTheme="minorHAnsi" w:eastAsiaTheme="minorEastAsia" w:hAnsiTheme="minorHAnsi"/>
            <w:noProof/>
            <w:sz w:val="22"/>
            <w:szCs w:val="22"/>
            <w:lang w:eastAsia="en-GB"/>
          </w:rPr>
          <w:tab/>
        </w:r>
        <w:r w:rsidR="008137B1" w:rsidRPr="00876340">
          <w:rPr>
            <w:rStyle w:val="Hyperlink"/>
            <w:noProof/>
          </w:rPr>
          <w:t>Executive Summary</w:t>
        </w:r>
        <w:r w:rsidR="008137B1">
          <w:rPr>
            <w:noProof/>
            <w:webHidden/>
          </w:rPr>
          <w:tab/>
        </w:r>
        <w:r w:rsidR="008137B1">
          <w:rPr>
            <w:noProof/>
            <w:webHidden/>
          </w:rPr>
          <w:fldChar w:fldCharType="begin"/>
        </w:r>
        <w:r w:rsidR="008137B1">
          <w:rPr>
            <w:noProof/>
            <w:webHidden/>
          </w:rPr>
          <w:instrText xml:space="preserve"> PAGEREF _Toc87439882 \h </w:instrText>
        </w:r>
        <w:r w:rsidR="008137B1">
          <w:rPr>
            <w:noProof/>
            <w:webHidden/>
          </w:rPr>
        </w:r>
        <w:r w:rsidR="008137B1">
          <w:rPr>
            <w:noProof/>
            <w:webHidden/>
          </w:rPr>
          <w:fldChar w:fldCharType="separate"/>
        </w:r>
        <w:r w:rsidR="0043347A">
          <w:rPr>
            <w:noProof/>
            <w:webHidden/>
          </w:rPr>
          <w:t>6</w:t>
        </w:r>
        <w:r w:rsidR="008137B1">
          <w:rPr>
            <w:noProof/>
            <w:webHidden/>
          </w:rPr>
          <w:fldChar w:fldCharType="end"/>
        </w:r>
      </w:hyperlink>
    </w:p>
    <w:p w14:paraId="126B9E35" w14:textId="09304A45" w:rsidR="008137B1" w:rsidRDefault="00FB5E70" w:rsidP="00D838A7">
      <w:pPr>
        <w:pStyle w:val="TOC1"/>
        <w:tabs>
          <w:tab w:val="left" w:pos="1418"/>
        </w:tabs>
        <w:rPr>
          <w:rFonts w:asciiTheme="minorHAnsi" w:eastAsiaTheme="minorEastAsia" w:hAnsiTheme="minorHAnsi"/>
          <w:noProof/>
          <w:sz w:val="22"/>
          <w:szCs w:val="22"/>
          <w:lang w:eastAsia="en-GB"/>
        </w:rPr>
      </w:pPr>
      <w:hyperlink w:anchor="_Toc87439883" w:history="1">
        <w:r w:rsidR="008137B1" w:rsidRPr="00876340">
          <w:rPr>
            <w:rStyle w:val="Hyperlink"/>
            <w:noProof/>
          </w:rPr>
          <w:t>3.</w:t>
        </w:r>
        <w:r w:rsidR="008137B1">
          <w:rPr>
            <w:rFonts w:asciiTheme="minorHAnsi" w:eastAsiaTheme="minorEastAsia" w:hAnsiTheme="minorHAnsi"/>
            <w:noProof/>
            <w:sz w:val="22"/>
            <w:szCs w:val="22"/>
            <w:lang w:eastAsia="en-GB"/>
          </w:rPr>
          <w:tab/>
        </w:r>
        <w:r w:rsidR="008137B1" w:rsidRPr="00876340">
          <w:rPr>
            <w:rStyle w:val="Hyperlink"/>
            <w:noProof/>
          </w:rPr>
          <w:t>The Organisation</w:t>
        </w:r>
        <w:r w:rsidR="008137B1">
          <w:rPr>
            <w:noProof/>
            <w:webHidden/>
          </w:rPr>
          <w:tab/>
        </w:r>
        <w:r w:rsidR="008137B1">
          <w:rPr>
            <w:noProof/>
            <w:webHidden/>
          </w:rPr>
          <w:fldChar w:fldCharType="begin"/>
        </w:r>
        <w:r w:rsidR="008137B1">
          <w:rPr>
            <w:noProof/>
            <w:webHidden/>
          </w:rPr>
          <w:instrText xml:space="preserve"> PAGEREF _Toc87439883 \h </w:instrText>
        </w:r>
        <w:r w:rsidR="008137B1">
          <w:rPr>
            <w:noProof/>
            <w:webHidden/>
          </w:rPr>
        </w:r>
        <w:r w:rsidR="008137B1">
          <w:rPr>
            <w:noProof/>
            <w:webHidden/>
          </w:rPr>
          <w:fldChar w:fldCharType="separate"/>
        </w:r>
        <w:r w:rsidR="0043347A">
          <w:rPr>
            <w:noProof/>
            <w:webHidden/>
          </w:rPr>
          <w:t>12</w:t>
        </w:r>
        <w:r w:rsidR="008137B1">
          <w:rPr>
            <w:noProof/>
            <w:webHidden/>
          </w:rPr>
          <w:fldChar w:fldCharType="end"/>
        </w:r>
      </w:hyperlink>
    </w:p>
    <w:p w14:paraId="45A12302" w14:textId="720F7C16" w:rsidR="008137B1" w:rsidRDefault="00FB5E70" w:rsidP="00D838A7">
      <w:pPr>
        <w:pStyle w:val="TOC1"/>
        <w:tabs>
          <w:tab w:val="left" w:pos="1418"/>
        </w:tabs>
        <w:rPr>
          <w:rFonts w:asciiTheme="minorHAnsi" w:eastAsiaTheme="minorEastAsia" w:hAnsiTheme="minorHAnsi"/>
          <w:noProof/>
          <w:sz w:val="22"/>
          <w:szCs w:val="22"/>
          <w:lang w:eastAsia="en-GB"/>
        </w:rPr>
      </w:pPr>
      <w:hyperlink w:anchor="_Toc87439884" w:history="1">
        <w:r w:rsidR="008137B1" w:rsidRPr="00876340">
          <w:rPr>
            <w:rStyle w:val="Hyperlink"/>
            <w:noProof/>
          </w:rPr>
          <w:t>4.</w:t>
        </w:r>
        <w:r w:rsidR="008137B1">
          <w:rPr>
            <w:rFonts w:asciiTheme="minorHAnsi" w:eastAsiaTheme="minorEastAsia" w:hAnsiTheme="minorHAnsi"/>
            <w:noProof/>
            <w:sz w:val="22"/>
            <w:szCs w:val="22"/>
            <w:lang w:eastAsia="en-GB"/>
          </w:rPr>
          <w:tab/>
        </w:r>
        <w:r w:rsidR="008137B1" w:rsidRPr="00876340">
          <w:rPr>
            <w:rStyle w:val="Hyperlink"/>
            <w:noProof/>
          </w:rPr>
          <w:t>Monitoring</w:t>
        </w:r>
        <w:r w:rsidR="008137B1">
          <w:rPr>
            <w:noProof/>
            <w:webHidden/>
          </w:rPr>
          <w:tab/>
        </w:r>
        <w:r w:rsidR="008137B1">
          <w:rPr>
            <w:noProof/>
            <w:webHidden/>
          </w:rPr>
          <w:fldChar w:fldCharType="begin"/>
        </w:r>
        <w:r w:rsidR="008137B1">
          <w:rPr>
            <w:noProof/>
            <w:webHidden/>
          </w:rPr>
          <w:instrText xml:space="preserve"> PAGEREF _Toc87439884 \h </w:instrText>
        </w:r>
        <w:r w:rsidR="008137B1">
          <w:rPr>
            <w:noProof/>
            <w:webHidden/>
          </w:rPr>
        </w:r>
        <w:r w:rsidR="008137B1">
          <w:rPr>
            <w:noProof/>
            <w:webHidden/>
          </w:rPr>
          <w:fldChar w:fldCharType="separate"/>
        </w:r>
        <w:r w:rsidR="0043347A">
          <w:rPr>
            <w:noProof/>
            <w:webHidden/>
          </w:rPr>
          <w:t>14</w:t>
        </w:r>
        <w:r w:rsidR="008137B1">
          <w:rPr>
            <w:noProof/>
            <w:webHidden/>
          </w:rPr>
          <w:fldChar w:fldCharType="end"/>
        </w:r>
      </w:hyperlink>
    </w:p>
    <w:p w14:paraId="51C8CFB4" w14:textId="5BA32BD8" w:rsidR="008137B1" w:rsidRDefault="00FB5E70" w:rsidP="00D838A7">
      <w:pPr>
        <w:pStyle w:val="TOC1"/>
        <w:tabs>
          <w:tab w:val="left" w:pos="1418"/>
        </w:tabs>
        <w:rPr>
          <w:rFonts w:asciiTheme="minorHAnsi" w:eastAsiaTheme="minorEastAsia" w:hAnsiTheme="minorHAnsi"/>
          <w:noProof/>
          <w:sz w:val="22"/>
          <w:szCs w:val="22"/>
          <w:lang w:eastAsia="en-GB"/>
        </w:rPr>
      </w:pPr>
      <w:hyperlink w:anchor="_Toc87439885" w:history="1">
        <w:r w:rsidR="008137B1" w:rsidRPr="00876340">
          <w:rPr>
            <w:rStyle w:val="Hyperlink"/>
            <w:noProof/>
          </w:rPr>
          <w:t>5.</w:t>
        </w:r>
        <w:r w:rsidR="008137B1">
          <w:rPr>
            <w:rFonts w:asciiTheme="minorHAnsi" w:eastAsiaTheme="minorEastAsia" w:hAnsiTheme="minorHAnsi"/>
            <w:noProof/>
            <w:sz w:val="22"/>
            <w:szCs w:val="22"/>
            <w:lang w:eastAsia="en-GB"/>
          </w:rPr>
          <w:tab/>
        </w:r>
        <w:r w:rsidR="008137B1" w:rsidRPr="00876340">
          <w:rPr>
            <w:rStyle w:val="Hyperlink"/>
            <w:noProof/>
          </w:rPr>
          <w:t>Trends from Indicator Reports</w:t>
        </w:r>
        <w:r w:rsidR="008137B1">
          <w:rPr>
            <w:noProof/>
            <w:webHidden/>
          </w:rPr>
          <w:tab/>
        </w:r>
        <w:r w:rsidR="008137B1">
          <w:rPr>
            <w:noProof/>
            <w:webHidden/>
          </w:rPr>
          <w:fldChar w:fldCharType="begin"/>
        </w:r>
        <w:r w:rsidR="008137B1">
          <w:rPr>
            <w:noProof/>
            <w:webHidden/>
          </w:rPr>
          <w:instrText xml:space="preserve"> PAGEREF _Toc87439885 \h </w:instrText>
        </w:r>
        <w:r w:rsidR="008137B1">
          <w:rPr>
            <w:noProof/>
            <w:webHidden/>
          </w:rPr>
        </w:r>
        <w:r w:rsidR="008137B1">
          <w:rPr>
            <w:noProof/>
            <w:webHidden/>
          </w:rPr>
          <w:fldChar w:fldCharType="separate"/>
        </w:r>
        <w:r w:rsidR="0043347A">
          <w:rPr>
            <w:noProof/>
            <w:webHidden/>
          </w:rPr>
          <w:t>17</w:t>
        </w:r>
        <w:r w:rsidR="008137B1">
          <w:rPr>
            <w:noProof/>
            <w:webHidden/>
          </w:rPr>
          <w:fldChar w:fldCharType="end"/>
        </w:r>
      </w:hyperlink>
    </w:p>
    <w:p w14:paraId="1FD50D46" w14:textId="31864E4B" w:rsidR="008137B1" w:rsidRDefault="00FB5E70" w:rsidP="00D838A7">
      <w:pPr>
        <w:pStyle w:val="TOC1"/>
        <w:tabs>
          <w:tab w:val="left" w:pos="1418"/>
        </w:tabs>
        <w:rPr>
          <w:rFonts w:asciiTheme="minorHAnsi" w:eastAsiaTheme="minorEastAsia" w:hAnsiTheme="minorHAnsi"/>
          <w:noProof/>
          <w:sz w:val="22"/>
          <w:szCs w:val="22"/>
          <w:lang w:eastAsia="en-GB"/>
        </w:rPr>
      </w:pPr>
      <w:hyperlink w:anchor="_Toc87439886" w:history="1">
        <w:r w:rsidR="008137B1" w:rsidRPr="00876340">
          <w:rPr>
            <w:rStyle w:val="Hyperlink"/>
            <w:noProof/>
          </w:rPr>
          <w:t>6.</w:t>
        </w:r>
        <w:r w:rsidR="008137B1">
          <w:rPr>
            <w:rFonts w:asciiTheme="minorHAnsi" w:eastAsiaTheme="minorEastAsia" w:hAnsiTheme="minorHAnsi"/>
            <w:noProof/>
            <w:sz w:val="22"/>
            <w:szCs w:val="22"/>
            <w:lang w:eastAsia="en-GB"/>
          </w:rPr>
          <w:tab/>
        </w:r>
        <w:r w:rsidR="008137B1" w:rsidRPr="00876340">
          <w:rPr>
            <w:rStyle w:val="Hyperlink"/>
            <w:noProof/>
          </w:rPr>
          <w:t>Quality of Utility Company Reinstatements</w:t>
        </w:r>
        <w:r w:rsidR="008137B1">
          <w:rPr>
            <w:noProof/>
            <w:webHidden/>
          </w:rPr>
          <w:tab/>
        </w:r>
        <w:r w:rsidR="008137B1">
          <w:rPr>
            <w:noProof/>
            <w:webHidden/>
          </w:rPr>
          <w:fldChar w:fldCharType="begin"/>
        </w:r>
        <w:r w:rsidR="008137B1">
          <w:rPr>
            <w:noProof/>
            <w:webHidden/>
          </w:rPr>
          <w:instrText xml:space="preserve"> PAGEREF _Toc87439886 \h </w:instrText>
        </w:r>
        <w:r w:rsidR="008137B1">
          <w:rPr>
            <w:noProof/>
            <w:webHidden/>
          </w:rPr>
        </w:r>
        <w:r w:rsidR="008137B1">
          <w:rPr>
            <w:noProof/>
            <w:webHidden/>
          </w:rPr>
          <w:fldChar w:fldCharType="separate"/>
        </w:r>
        <w:r w:rsidR="0043347A">
          <w:rPr>
            <w:noProof/>
            <w:webHidden/>
          </w:rPr>
          <w:t>38</w:t>
        </w:r>
        <w:r w:rsidR="008137B1">
          <w:rPr>
            <w:noProof/>
            <w:webHidden/>
          </w:rPr>
          <w:fldChar w:fldCharType="end"/>
        </w:r>
      </w:hyperlink>
    </w:p>
    <w:p w14:paraId="4B6B0AF3" w14:textId="3F443932" w:rsidR="008137B1" w:rsidRDefault="00FB5E70" w:rsidP="00D838A7">
      <w:pPr>
        <w:pStyle w:val="TOC1"/>
        <w:tabs>
          <w:tab w:val="left" w:pos="1418"/>
        </w:tabs>
        <w:rPr>
          <w:rFonts w:asciiTheme="minorHAnsi" w:eastAsiaTheme="minorEastAsia" w:hAnsiTheme="minorHAnsi"/>
          <w:noProof/>
          <w:sz w:val="22"/>
          <w:szCs w:val="22"/>
          <w:lang w:eastAsia="en-GB"/>
        </w:rPr>
      </w:pPr>
      <w:hyperlink w:anchor="_Toc87439887" w:history="1">
        <w:r w:rsidR="008137B1" w:rsidRPr="00876340">
          <w:rPr>
            <w:rStyle w:val="Hyperlink"/>
            <w:noProof/>
          </w:rPr>
          <w:t>7.</w:t>
        </w:r>
        <w:r w:rsidR="008137B1">
          <w:rPr>
            <w:rFonts w:asciiTheme="minorHAnsi" w:eastAsiaTheme="minorEastAsia" w:hAnsiTheme="minorHAnsi"/>
            <w:noProof/>
            <w:sz w:val="22"/>
            <w:szCs w:val="22"/>
            <w:lang w:eastAsia="en-GB"/>
          </w:rPr>
          <w:tab/>
        </w:r>
        <w:r w:rsidR="008137B1" w:rsidRPr="00876340">
          <w:rPr>
            <w:rStyle w:val="Hyperlink"/>
            <w:noProof/>
          </w:rPr>
          <w:t>Commissioner Penalties</w:t>
        </w:r>
        <w:r w:rsidR="008137B1">
          <w:rPr>
            <w:noProof/>
            <w:webHidden/>
          </w:rPr>
          <w:tab/>
        </w:r>
        <w:r w:rsidR="008137B1">
          <w:rPr>
            <w:noProof/>
            <w:webHidden/>
          </w:rPr>
          <w:fldChar w:fldCharType="begin"/>
        </w:r>
        <w:r w:rsidR="008137B1">
          <w:rPr>
            <w:noProof/>
            <w:webHidden/>
          </w:rPr>
          <w:instrText xml:space="preserve"> PAGEREF _Toc87439887 \h </w:instrText>
        </w:r>
        <w:r w:rsidR="008137B1">
          <w:rPr>
            <w:noProof/>
            <w:webHidden/>
          </w:rPr>
        </w:r>
        <w:r w:rsidR="008137B1">
          <w:rPr>
            <w:noProof/>
            <w:webHidden/>
          </w:rPr>
          <w:fldChar w:fldCharType="separate"/>
        </w:r>
        <w:r w:rsidR="0043347A">
          <w:rPr>
            <w:noProof/>
            <w:webHidden/>
          </w:rPr>
          <w:t>40</w:t>
        </w:r>
        <w:r w:rsidR="008137B1">
          <w:rPr>
            <w:noProof/>
            <w:webHidden/>
          </w:rPr>
          <w:fldChar w:fldCharType="end"/>
        </w:r>
      </w:hyperlink>
    </w:p>
    <w:p w14:paraId="648FE1EB" w14:textId="0640E6E5" w:rsidR="008137B1" w:rsidRDefault="00FB5E70" w:rsidP="00D838A7">
      <w:pPr>
        <w:pStyle w:val="TOC1"/>
        <w:tabs>
          <w:tab w:val="left" w:pos="1418"/>
        </w:tabs>
        <w:rPr>
          <w:rFonts w:asciiTheme="minorHAnsi" w:eastAsiaTheme="minorEastAsia" w:hAnsiTheme="minorHAnsi"/>
          <w:noProof/>
          <w:sz w:val="22"/>
          <w:szCs w:val="22"/>
          <w:lang w:eastAsia="en-GB"/>
        </w:rPr>
      </w:pPr>
      <w:hyperlink w:anchor="_Toc87439888" w:history="1">
        <w:r w:rsidR="008137B1" w:rsidRPr="00876340">
          <w:rPr>
            <w:rStyle w:val="Hyperlink"/>
            <w:noProof/>
          </w:rPr>
          <w:t>8.</w:t>
        </w:r>
        <w:r w:rsidR="008137B1">
          <w:rPr>
            <w:rFonts w:asciiTheme="minorHAnsi" w:eastAsiaTheme="minorEastAsia" w:hAnsiTheme="minorHAnsi"/>
            <w:noProof/>
            <w:sz w:val="22"/>
            <w:szCs w:val="22"/>
            <w:lang w:eastAsia="en-GB"/>
          </w:rPr>
          <w:tab/>
        </w:r>
        <w:r w:rsidR="008137B1" w:rsidRPr="00876340">
          <w:rPr>
            <w:rStyle w:val="Hyperlink"/>
            <w:noProof/>
          </w:rPr>
          <w:t>Promotion of Compliance and Good Practice</w:t>
        </w:r>
        <w:r w:rsidR="008137B1">
          <w:rPr>
            <w:noProof/>
            <w:webHidden/>
          </w:rPr>
          <w:tab/>
        </w:r>
        <w:r w:rsidR="008137B1">
          <w:rPr>
            <w:noProof/>
            <w:webHidden/>
          </w:rPr>
          <w:fldChar w:fldCharType="begin"/>
        </w:r>
        <w:r w:rsidR="008137B1">
          <w:rPr>
            <w:noProof/>
            <w:webHidden/>
          </w:rPr>
          <w:instrText xml:space="preserve"> PAGEREF _Toc87439888 \h </w:instrText>
        </w:r>
        <w:r w:rsidR="008137B1">
          <w:rPr>
            <w:noProof/>
            <w:webHidden/>
          </w:rPr>
        </w:r>
        <w:r w:rsidR="008137B1">
          <w:rPr>
            <w:noProof/>
            <w:webHidden/>
          </w:rPr>
          <w:fldChar w:fldCharType="separate"/>
        </w:r>
        <w:r w:rsidR="0043347A">
          <w:rPr>
            <w:noProof/>
            <w:webHidden/>
          </w:rPr>
          <w:t>42</w:t>
        </w:r>
        <w:r w:rsidR="008137B1">
          <w:rPr>
            <w:noProof/>
            <w:webHidden/>
          </w:rPr>
          <w:fldChar w:fldCharType="end"/>
        </w:r>
      </w:hyperlink>
    </w:p>
    <w:p w14:paraId="7EDAE5CF" w14:textId="6367525A" w:rsidR="008137B1" w:rsidRDefault="00FB5E70" w:rsidP="00D838A7">
      <w:pPr>
        <w:pStyle w:val="TOC1"/>
        <w:tabs>
          <w:tab w:val="left" w:pos="1418"/>
        </w:tabs>
        <w:rPr>
          <w:rFonts w:asciiTheme="minorHAnsi" w:eastAsiaTheme="minorEastAsia" w:hAnsiTheme="minorHAnsi"/>
          <w:noProof/>
          <w:sz w:val="22"/>
          <w:szCs w:val="22"/>
          <w:lang w:eastAsia="en-GB"/>
        </w:rPr>
      </w:pPr>
      <w:hyperlink w:anchor="_Toc87439889" w:history="1">
        <w:r w:rsidR="008137B1" w:rsidRPr="00876340">
          <w:rPr>
            <w:rStyle w:val="Hyperlink"/>
            <w:noProof/>
          </w:rPr>
          <w:t>9.</w:t>
        </w:r>
        <w:r w:rsidR="008137B1">
          <w:rPr>
            <w:rFonts w:asciiTheme="minorHAnsi" w:eastAsiaTheme="minorEastAsia" w:hAnsiTheme="minorHAnsi"/>
            <w:noProof/>
            <w:sz w:val="22"/>
            <w:szCs w:val="22"/>
            <w:lang w:eastAsia="en-GB"/>
          </w:rPr>
          <w:tab/>
        </w:r>
        <w:r w:rsidR="008137B1" w:rsidRPr="00876340">
          <w:rPr>
            <w:rStyle w:val="Hyperlink"/>
            <w:noProof/>
          </w:rPr>
          <w:t>Consultations and Research</w:t>
        </w:r>
        <w:r w:rsidR="008137B1">
          <w:rPr>
            <w:noProof/>
            <w:webHidden/>
          </w:rPr>
          <w:tab/>
        </w:r>
        <w:r w:rsidR="008137B1">
          <w:rPr>
            <w:noProof/>
            <w:webHidden/>
          </w:rPr>
          <w:fldChar w:fldCharType="begin"/>
        </w:r>
        <w:r w:rsidR="008137B1">
          <w:rPr>
            <w:noProof/>
            <w:webHidden/>
          </w:rPr>
          <w:instrText xml:space="preserve"> PAGEREF _Toc87439889 \h </w:instrText>
        </w:r>
        <w:r w:rsidR="008137B1">
          <w:rPr>
            <w:noProof/>
            <w:webHidden/>
          </w:rPr>
        </w:r>
        <w:r w:rsidR="008137B1">
          <w:rPr>
            <w:noProof/>
            <w:webHidden/>
          </w:rPr>
          <w:fldChar w:fldCharType="separate"/>
        </w:r>
        <w:r w:rsidR="0043347A">
          <w:rPr>
            <w:noProof/>
            <w:webHidden/>
          </w:rPr>
          <w:t>46</w:t>
        </w:r>
        <w:r w:rsidR="008137B1">
          <w:rPr>
            <w:noProof/>
            <w:webHidden/>
          </w:rPr>
          <w:fldChar w:fldCharType="end"/>
        </w:r>
      </w:hyperlink>
    </w:p>
    <w:p w14:paraId="2EAF368E" w14:textId="5EF7A6BE" w:rsidR="008137B1" w:rsidRDefault="00FB5E70" w:rsidP="00D838A7">
      <w:pPr>
        <w:pStyle w:val="TOC1"/>
        <w:tabs>
          <w:tab w:val="left" w:pos="1418"/>
        </w:tabs>
        <w:rPr>
          <w:rFonts w:asciiTheme="minorHAnsi" w:eastAsiaTheme="minorEastAsia" w:hAnsiTheme="minorHAnsi"/>
          <w:noProof/>
          <w:sz w:val="22"/>
          <w:szCs w:val="22"/>
          <w:lang w:eastAsia="en-GB"/>
        </w:rPr>
      </w:pPr>
      <w:hyperlink w:anchor="_Toc87439890" w:history="1">
        <w:r w:rsidR="008137B1" w:rsidRPr="00876340">
          <w:rPr>
            <w:rStyle w:val="Hyperlink"/>
            <w:noProof/>
          </w:rPr>
          <w:t>10.</w:t>
        </w:r>
        <w:r w:rsidR="008137B1">
          <w:rPr>
            <w:rFonts w:asciiTheme="minorHAnsi" w:eastAsiaTheme="minorEastAsia" w:hAnsiTheme="minorHAnsi"/>
            <w:noProof/>
            <w:sz w:val="22"/>
            <w:szCs w:val="22"/>
            <w:lang w:eastAsia="en-GB"/>
          </w:rPr>
          <w:tab/>
        </w:r>
        <w:r w:rsidR="008137B1" w:rsidRPr="00876340">
          <w:rPr>
            <w:rStyle w:val="Hyperlink"/>
            <w:noProof/>
          </w:rPr>
          <w:t>Scottish Road Works Register</w:t>
        </w:r>
        <w:r w:rsidR="008137B1">
          <w:rPr>
            <w:noProof/>
            <w:webHidden/>
          </w:rPr>
          <w:tab/>
        </w:r>
        <w:r w:rsidR="008137B1">
          <w:rPr>
            <w:noProof/>
            <w:webHidden/>
          </w:rPr>
          <w:fldChar w:fldCharType="begin"/>
        </w:r>
        <w:r w:rsidR="008137B1">
          <w:rPr>
            <w:noProof/>
            <w:webHidden/>
          </w:rPr>
          <w:instrText xml:space="preserve"> PAGEREF _Toc87439890 \h </w:instrText>
        </w:r>
        <w:r w:rsidR="008137B1">
          <w:rPr>
            <w:noProof/>
            <w:webHidden/>
          </w:rPr>
        </w:r>
        <w:r w:rsidR="008137B1">
          <w:rPr>
            <w:noProof/>
            <w:webHidden/>
          </w:rPr>
          <w:fldChar w:fldCharType="separate"/>
        </w:r>
        <w:r w:rsidR="0043347A">
          <w:rPr>
            <w:noProof/>
            <w:webHidden/>
          </w:rPr>
          <w:t>48</w:t>
        </w:r>
        <w:r w:rsidR="008137B1">
          <w:rPr>
            <w:noProof/>
            <w:webHidden/>
          </w:rPr>
          <w:fldChar w:fldCharType="end"/>
        </w:r>
      </w:hyperlink>
    </w:p>
    <w:p w14:paraId="12CC9EE9" w14:textId="5F5B61EA" w:rsidR="008137B1" w:rsidRDefault="00FB5E70" w:rsidP="00D838A7">
      <w:pPr>
        <w:pStyle w:val="TOC1"/>
        <w:tabs>
          <w:tab w:val="left" w:pos="1418"/>
        </w:tabs>
        <w:rPr>
          <w:rFonts w:asciiTheme="minorHAnsi" w:eastAsiaTheme="minorEastAsia" w:hAnsiTheme="minorHAnsi"/>
          <w:noProof/>
          <w:sz w:val="22"/>
          <w:szCs w:val="22"/>
          <w:lang w:eastAsia="en-GB"/>
        </w:rPr>
      </w:pPr>
      <w:hyperlink w:anchor="_Toc87439891" w:history="1">
        <w:r w:rsidR="008137B1" w:rsidRPr="00876340">
          <w:rPr>
            <w:rStyle w:val="Hyperlink"/>
            <w:noProof/>
          </w:rPr>
          <w:t>11.</w:t>
        </w:r>
        <w:r w:rsidR="008137B1">
          <w:rPr>
            <w:rFonts w:asciiTheme="minorHAnsi" w:eastAsiaTheme="minorEastAsia" w:hAnsiTheme="minorHAnsi"/>
            <w:noProof/>
            <w:sz w:val="22"/>
            <w:szCs w:val="22"/>
            <w:lang w:eastAsia="en-GB"/>
          </w:rPr>
          <w:tab/>
        </w:r>
        <w:r w:rsidR="008137B1" w:rsidRPr="00876340">
          <w:rPr>
            <w:rStyle w:val="Hyperlink"/>
            <w:noProof/>
          </w:rPr>
          <w:t>Legislation</w:t>
        </w:r>
        <w:r w:rsidR="008137B1">
          <w:rPr>
            <w:noProof/>
            <w:webHidden/>
          </w:rPr>
          <w:tab/>
        </w:r>
        <w:r w:rsidR="008137B1">
          <w:rPr>
            <w:noProof/>
            <w:webHidden/>
          </w:rPr>
          <w:fldChar w:fldCharType="begin"/>
        </w:r>
        <w:r w:rsidR="008137B1">
          <w:rPr>
            <w:noProof/>
            <w:webHidden/>
          </w:rPr>
          <w:instrText xml:space="preserve"> PAGEREF _Toc87439891 \h </w:instrText>
        </w:r>
        <w:r w:rsidR="008137B1">
          <w:rPr>
            <w:noProof/>
            <w:webHidden/>
          </w:rPr>
        </w:r>
        <w:r w:rsidR="008137B1">
          <w:rPr>
            <w:noProof/>
            <w:webHidden/>
          </w:rPr>
          <w:fldChar w:fldCharType="separate"/>
        </w:r>
        <w:r w:rsidR="0043347A">
          <w:rPr>
            <w:noProof/>
            <w:webHidden/>
          </w:rPr>
          <w:t>57</w:t>
        </w:r>
        <w:r w:rsidR="008137B1">
          <w:rPr>
            <w:noProof/>
            <w:webHidden/>
          </w:rPr>
          <w:fldChar w:fldCharType="end"/>
        </w:r>
      </w:hyperlink>
    </w:p>
    <w:p w14:paraId="4EF90265" w14:textId="50F7901A" w:rsidR="008137B1" w:rsidRDefault="00FB5E70" w:rsidP="00D838A7">
      <w:pPr>
        <w:pStyle w:val="TOC1"/>
        <w:tabs>
          <w:tab w:val="left" w:pos="1418"/>
        </w:tabs>
        <w:rPr>
          <w:rFonts w:asciiTheme="minorHAnsi" w:eastAsiaTheme="minorEastAsia" w:hAnsiTheme="minorHAnsi"/>
          <w:noProof/>
          <w:sz w:val="22"/>
          <w:szCs w:val="22"/>
          <w:lang w:eastAsia="en-GB"/>
        </w:rPr>
      </w:pPr>
      <w:hyperlink w:anchor="_Toc87439892" w:history="1">
        <w:r w:rsidR="008137B1" w:rsidRPr="00876340">
          <w:rPr>
            <w:rStyle w:val="Hyperlink"/>
            <w:noProof/>
          </w:rPr>
          <w:t>12.</w:t>
        </w:r>
        <w:r w:rsidR="008137B1">
          <w:rPr>
            <w:rFonts w:asciiTheme="minorHAnsi" w:eastAsiaTheme="minorEastAsia" w:hAnsiTheme="minorHAnsi"/>
            <w:noProof/>
            <w:sz w:val="22"/>
            <w:szCs w:val="22"/>
            <w:lang w:eastAsia="en-GB"/>
          </w:rPr>
          <w:tab/>
        </w:r>
        <w:r w:rsidR="008137B1" w:rsidRPr="00876340">
          <w:rPr>
            <w:rStyle w:val="Hyperlink"/>
            <w:noProof/>
          </w:rPr>
          <w:t>Annual Report and Accounts</w:t>
        </w:r>
        <w:r w:rsidR="008137B1">
          <w:rPr>
            <w:noProof/>
            <w:webHidden/>
          </w:rPr>
          <w:tab/>
        </w:r>
        <w:r w:rsidR="008137B1">
          <w:rPr>
            <w:noProof/>
            <w:webHidden/>
          </w:rPr>
          <w:fldChar w:fldCharType="begin"/>
        </w:r>
        <w:r w:rsidR="008137B1">
          <w:rPr>
            <w:noProof/>
            <w:webHidden/>
          </w:rPr>
          <w:instrText xml:space="preserve"> PAGEREF _Toc87439892 \h </w:instrText>
        </w:r>
        <w:r w:rsidR="008137B1">
          <w:rPr>
            <w:noProof/>
            <w:webHidden/>
          </w:rPr>
        </w:r>
        <w:r w:rsidR="008137B1">
          <w:rPr>
            <w:noProof/>
            <w:webHidden/>
          </w:rPr>
          <w:fldChar w:fldCharType="separate"/>
        </w:r>
        <w:r w:rsidR="0043347A">
          <w:rPr>
            <w:noProof/>
            <w:webHidden/>
          </w:rPr>
          <w:t>59</w:t>
        </w:r>
        <w:r w:rsidR="008137B1">
          <w:rPr>
            <w:noProof/>
            <w:webHidden/>
          </w:rPr>
          <w:fldChar w:fldCharType="end"/>
        </w:r>
      </w:hyperlink>
    </w:p>
    <w:p w14:paraId="41DDCDE9" w14:textId="33F2384C" w:rsidR="008137B1" w:rsidRDefault="00FB5E70" w:rsidP="00D838A7">
      <w:pPr>
        <w:pStyle w:val="TOC1"/>
        <w:tabs>
          <w:tab w:val="left" w:pos="1418"/>
        </w:tabs>
        <w:rPr>
          <w:rFonts w:asciiTheme="minorHAnsi" w:eastAsiaTheme="minorEastAsia" w:hAnsiTheme="minorHAnsi"/>
          <w:noProof/>
          <w:sz w:val="22"/>
          <w:szCs w:val="22"/>
          <w:lang w:eastAsia="en-GB"/>
        </w:rPr>
      </w:pPr>
      <w:hyperlink w:anchor="_Toc87439893" w:history="1">
        <w:r w:rsidR="008137B1" w:rsidRPr="00876340">
          <w:rPr>
            <w:rStyle w:val="Hyperlink"/>
            <w:noProof/>
          </w:rPr>
          <w:t>13.</w:t>
        </w:r>
        <w:r w:rsidR="008137B1">
          <w:rPr>
            <w:rFonts w:asciiTheme="minorHAnsi" w:eastAsiaTheme="minorEastAsia" w:hAnsiTheme="minorHAnsi"/>
            <w:noProof/>
            <w:sz w:val="22"/>
            <w:szCs w:val="22"/>
            <w:lang w:eastAsia="en-GB"/>
          </w:rPr>
          <w:tab/>
        </w:r>
        <w:r w:rsidR="008137B1" w:rsidRPr="00876340">
          <w:rPr>
            <w:rStyle w:val="Hyperlink"/>
            <w:noProof/>
          </w:rPr>
          <w:t>Reflection and Forward Planning</w:t>
        </w:r>
        <w:r w:rsidR="008137B1">
          <w:rPr>
            <w:noProof/>
            <w:webHidden/>
          </w:rPr>
          <w:tab/>
        </w:r>
        <w:r w:rsidR="008137B1">
          <w:rPr>
            <w:noProof/>
            <w:webHidden/>
          </w:rPr>
          <w:fldChar w:fldCharType="begin"/>
        </w:r>
        <w:r w:rsidR="008137B1">
          <w:rPr>
            <w:noProof/>
            <w:webHidden/>
          </w:rPr>
          <w:instrText xml:space="preserve"> PAGEREF _Toc87439893 \h </w:instrText>
        </w:r>
        <w:r w:rsidR="008137B1">
          <w:rPr>
            <w:noProof/>
            <w:webHidden/>
          </w:rPr>
        </w:r>
        <w:r w:rsidR="008137B1">
          <w:rPr>
            <w:noProof/>
            <w:webHidden/>
          </w:rPr>
          <w:fldChar w:fldCharType="separate"/>
        </w:r>
        <w:r w:rsidR="0043347A">
          <w:rPr>
            <w:noProof/>
            <w:webHidden/>
          </w:rPr>
          <w:t>60</w:t>
        </w:r>
        <w:r w:rsidR="008137B1">
          <w:rPr>
            <w:noProof/>
            <w:webHidden/>
          </w:rPr>
          <w:fldChar w:fldCharType="end"/>
        </w:r>
      </w:hyperlink>
    </w:p>
    <w:p w14:paraId="753128BA" w14:textId="6E020B28" w:rsidR="008137B1" w:rsidRDefault="00FB5E70" w:rsidP="00D838A7">
      <w:pPr>
        <w:pStyle w:val="TOC1"/>
        <w:tabs>
          <w:tab w:val="left" w:pos="1418"/>
        </w:tabs>
        <w:rPr>
          <w:rFonts w:asciiTheme="minorHAnsi" w:eastAsiaTheme="minorEastAsia" w:hAnsiTheme="minorHAnsi"/>
          <w:noProof/>
          <w:sz w:val="22"/>
          <w:szCs w:val="22"/>
          <w:lang w:eastAsia="en-GB"/>
        </w:rPr>
      </w:pPr>
      <w:hyperlink w:anchor="_Toc87439894" w:history="1">
        <w:r w:rsidR="008137B1" w:rsidRPr="00876340">
          <w:rPr>
            <w:rStyle w:val="Hyperlink"/>
            <w:noProof/>
            <w14:scene3d>
              <w14:camera w14:prst="orthographicFront"/>
              <w14:lightRig w14:rig="threePt" w14:dir="t">
                <w14:rot w14:lat="0" w14:lon="0" w14:rev="0"/>
              </w14:lightRig>
            </w14:scene3d>
          </w:rPr>
          <w:t>Appendix A.</w:t>
        </w:r>
        <w:r w:rsidR="008137B1">
          <w:rPr>
            <w:rFonts w:asciiTheme="minorHAnsi" w:eastAsiaTheme="minorEastAsia" w:hAnsiTheme="minorHAnsi"/>
            <w:noProof/>
            <w:sz w:val="22"/>
            <w:szCs w:val="22"/>
            <w:lang w:eastAsia="en-GB"/>
          </w:rPr>
          <w:tab/>
        </w:r>
        <w:r w:rsidR="008137B1" w:rsidRPr="00876340">
          <w:rPr>
            <w:rStyle w:val="Hyperlink"/>
            <w:noProof/>
          </w:rPr>
          <w:t>List of Acronyms and Terms</w:t>
        </w:r>
        <w:r w:rsidR="008137B1">
          <w:rPr>
            <w:noProof/>
            <w:webHidden/>
          </w:rPr>
          <w:tab/>
        </w:r>
        <w:r w:rsidR="008137B1">
          <w:rPr>
            <w:noProof/>
            <w:webHidden/>
          </w:rPr>
          <w:fldChar w:fldCharType="begin"/>
        </w:r>
        <w:r w:rsidR="008137B1">
          <w:rPr>
            <w:noProof/>
            <w:webHidden/>
          </w:rPr>
          <w:instrText xml:space="preserve"> PAGEREF _Toc87439894 \h </w:instrText>
        </w:r>
        <w:r w:rsidR="008137B1">
          <w:rPr>
            <w:noProof/>
            <w:webHidden/>
          </w:rPr>
        </w:r>
        <w:r w:rsidR="008137B1">
          <w:rPr>
            <w:noProof/>
            <w:webHidden/>
          </w:rPr>
          <w:fldChar w:fldCharType="separate"/>
        </w:r>
        <w:r w:rsidR="0043347A">
          <w:rPr>
            <w:noProof/>
            <w:webHidden/>
          </w:rPr>
          <w:t>62</w:t>
        </w:r>
        <w:r w:rsidR="008137B1">
          <w:rPr>
            <w:noProof/>
            <w:webHidden/>
          </w:rPr>
          <w:fldChar w:fldCharType="end"/>
        </w:r>
      </w:hyperlink>
    </w:p>
    <w:p w14:paraId="79F4538A" w14:textId="588B71E8" w:rsidR="008137B1" w:rsidRDefault="00FB5E70" w:rsidP="00D838A7">
      <w:pPr>
        <w:pStyle w:val="TOC1"/>
        <w:tabs>
          <w:tab w:val="left" w:pos="1418"/>
        </w:tabs>
        <w:rPr>
          <w:rFonts w:asciiTheme="minorHAnsi" w:eastAsiaTheme="minorEastAsia" w:hAnsiTheme="minorHAnsi"/>
          <w:noProof/>
          <w:sz w:val="22"/>
          <w:szCs w:val="22"/>
          <w:lang w:eastAsia="en-GB"/>
        </w:rPr>
      </w:pPr>
      <w:hyperlink w:anchor="_Toc87439895" w:history="1">
        <w:r w:rsidR="008137B1" w:rsidRPr="00876340">
          <w:rPr>
            <w:rStyle w:val="Hyperlink"/>
            <w:noProof/>
            <w14:scene3d>
              <w14:camera w14:prst="orthographicFront"/>
              <w14:lightRig w14:rig="threePt" w14:dir="t">
                <w14:rot w14:lat="0" w14:lon="0" w14:rev="0"/>
              </w14:lightRig>
            </w14:scene3d>
          </w:rPr>
          <w:t>Appendix B.</w:t>
        </w:r>
        <w:r w:rsidR="008137B1">
          <w:rPr>
            <w:rFonts w:asciiTheme="minorHAnsi" w:eastAsiaTheme="minorEastAsia" w:hAnsiTheme="minorHAnsi"/>
            <w:noProof/>
            <w:sz w:val="22"/>
            <w:szCs w:val="22"/>
            <w:lang w:eastAsia="en-GB"/>
          </w:rPr>
          <w:tab/>
        </w:r>
        <w:r w:rsidR="008137B1" w:rsidRPr="00876340">
          <w:rPr>
            <w:rStyle w:val="Hyperlink"/>
            <w:noProof/>
          </w:rPr>
          <w:t>List of Roads Authorities and Utilities</w:t>
        </w:r>
        <w:r w:rsidR="008137B1">
          <w:rPr>
            <w:noProof/>
            <w:webHidden/>
          </w:rPr>
          <w:tab/>
        </w:r>
        <w:r w:rsidR="008137B1">
          <w:rPr>
            <w:noProof/>
            <w:webHidden/>
          </w:rPr>
          <w:fldChar w:fldCharType="begin"/>
        </w:r>
        <w:r w:rsidR="008137B1">
          <w:rPr>
            <w:noProof/>
            <w:webHidden/>
          </w:rPr>
          <w:instrText xml:space="preserve"> PAGEREF _Toc87439895 \h </w:instrText>
        </w:r>
        <w:r w:rsidR="008137B1">
          <w:rPr>
            <w:noProof/>
            <w:webHidden/>
          </w:rPr>
        </w:r>
        <w:r w:rsidR="008137B1">
          <w:rPr>
            <w:noProof/>
            <w:webHidden/>
          </w:rPr>
          <w:fldChar w:fldCharType="separate"/>
        </w:r>
        <w:r w:rsidR="0043347A">
          <w:rPr>
            <w:noProof/>
            <w:webHidden/>
          </w:rPr>
          <w:t>63</w:t>
        </w:r>
        <w:r w:rsidR="008137B1">
          <w:rPr>
            <w:noProof/>
            <w:webHidden/>
          </w:rPr>
          <w:fldChar w:fldCharType="end"/>
        </w:r>
      </w:hyperlink>
    </w:p>
    <w:p w14:paraId="2D35CB99" w14:textId="54D72921" w:rsidR="008137B1" w:rsidRDefault="00FB5E70" w:rsidP="00D838A7">
      <w:pPr>
        <w:pStyle w:val="TOC1"/>
        <w:tabs>
          <w:tab w:val="left" w:pos="1418"/>
        </w:tabs>
        <w:rPr>
          <w:rFonts w:asciiTheme="minorHAnsi" w:eastAsiaTheme="minorEastAsia" w:hAnsiTheme="minorHAnsi"/>
          <w:noProof/>
          <w:sz w:val="22"/>
          <w:szCs w:val="22"/>
          <w:lang w:eastAsia="en-GB"/>
        </w:rPr>
      </w:pPr>
      <w:hyperlink w:anchor="_Toc87439896" w:history="1">
        <w:r w:rsidR="008137B1" w:rsidRPr="00876340">
          <w:rPr>
            <w:rStyle w:val="Hyperlink"/>
            <w:noProof/>
            <w14:scene3d>
              <w14:camera w14:prst="orthographicFront"/>
              <w14:lightRig w14:rig="threePt" w14:dir="t">
                <w14:rot w14:lat="0" w14:lon="0" w14:rev="0"/>
              </w14:lightRig>
            </w14:scene3d>
          </w:rPr>
          <w:t>Appendix C.</w:t>
        </w:r>
        <w:r w:rsidR="008137B1">
          <w:rPr>
            <w:rFonts w:asciiTheme="minorHAnsi" w:eastAsiaTheme="minorEastAsia" w:hAnsiTheme="minorHAnsi"/>
            <w:noProof/>
            <w:sz w:val="22"/>
            <w:szCs w:val="22"/>
            <w:lang w:eastAsia="en-GB"/>
          </w:rPr>
          <w:tab/>
        </w:r>
        <w:r w:rsidR="008137B1" w:rsidRPr="00876340">
          <w:rPr>
            <w:rStyle w:val="Hyperlink"/>
            <w:noProof/>
          </w:rPr>
          <w:t>Extent of Engagement</w:t>
        </w:r>
        <w:r w:rsidR="008137B1">
          <w:rPr>
            <w:noProof/>
            <w:webHidden/>
          </w:rPr>
          <w:tab/>
        </w:r>
        <w:r w:rsidR="008137B1">
          <w:rPr>
            <w:noProof/>
            <w:webHidden/>
          </w:rPr>
          <w:fldChar w:fldCharType="begin"/>
        </w:r>
        <w:r w:rsidR="008137B1">
          <w:rPr>
            <w:noProof/>
            <w:webHidden/>
          </w:rPr>
          <w:instrText xml:space="preserve"> PAGEREF _Toc87439896 \h </w:instrText>
        </w:r>
        <w:r w:rsidR="008137B1">
          <w:rPr>
            <w:noProof/>
            <w:webHidden/>
          </w:rPr>
        </w:r>
        <w:r w:rsidR="008137B1">
          <w:rPr>
            <w:noProof/>
            <w:webHidden/>
          </w:rPr>
          <w:fldChar w:fldCharType="separate"/>
        </w:r>
        <w:r w:rsidR="0043347A">
          <w:rPr>
            <w:noProof/>
            <w:webHidden/>
          </w:rPr>
          <w:t>66</w:t>
        </w:r>
        <w:r w:rsidR="008137B1">
          <w:rPr>
            <w:noProof/>
            <w:webHidden/>
          </w:rPr>
          <w:fldChar w:fldCharType="end"/>
        </w:r>
      </w:hyperlink>
    </w:p>
    <w:p w14:paraId="03D066CE" w14:textId="2404AF27" w:rsidR="008137B1" w:rsidRDefault="00FB5E70" w:rsidP="00D838A7">
      <w:pPr>
        <w:pStyle w:val="TOC1"/>
        <w:tabs>
          <w:tab w:val="left" w:pos="1418"/>
        </w:tabs>
        <w:rPr>
          <w:rFonts w:asciiTheme="minorHAnsi" w:eastAsiaTheme="minorEastAsia" w:hAnsiTheme="minorHAnsi"/>
          <w:noProof/>
          <w:sz w:val="22"/>
          <w:szCs w:val="22"/>
          <w:lang w:eastAsia="en-GB"/>
        </w:rPr>
      </w:pPr>
      <w:hyperlink w:anchor="_Toc87439897" w:history="1">
        <w:r w:rsidR="008137B1" w:rsidRPr="00876340">
          <w:rPr>
            <w:rStyle w:val="Hyperlink"/>
            <w:noProof/>
            <w14:scene3d>
              <w14:camera w14:prst="orthographicFront"/>
              <w14:lightRig w14:rig="threePt" w14:dir="t">
                <w14:rot w14:lat="0" w14:lon="0" w14:rev="0"/>
              </w14:lightRig>
            </w14:scene3d>
          </w:rPr>
          <w:t>Appendix D.</w:t>
        </w:r>
        <w:r w:rsidR="008137B1">
          <w:rPr>
            <w:rFonts w:asciiTheme="minorHAnsi" w:eastAsiaTheme="minorEastAsia" w:hAnsiTheme="minorHAnsi"/>
            <w:noProof/>
            <w:sz w:val="22"/>
            <w:szCs w:val="22"/>
            <w:lang w:eastAsia="en-GB"/>
          </w:rPr>
          <w:tab/>
        </w:r>
        <w:r w:rsidR="008137B1" w:rsidRPr="00876340">
          <w:rPr>
            <w:rStyle w:val="Hyperlink"/>
            <w:noProof/>
          </w:rPr>
          <w:t>Additional Indicator Reports</w:t>
        </w:r>
        <w:r w:rsidR="008137B1">
          <w:rPr>
            <w:noProof/>
            <w:webHidden/>
          </w:rPr>
          <w:tab/>
        </w:r>
        <w:r w:rsidR="008137B1">
          <w:rPr>
            <w:noProof/>
            <w:webHidden/>
          </w:rPr>
          <w:fldChar w:fldCharType="begin"/>
        </w:r>
        <w:r w:rsidR="008137B1">
          <w:rPr>
            <w:noProof/>
            <w:webHidden/>
          </w:rPr>
          <w:instrText xml:space="preserve"> PAGEREF _Toc87439897 \h </w:instrText>
        </w:r>
        <w:r w:rsidR="008137B1">
          <w:rPr>
            <w:noProof/>
            <w:webHidden/>
          </w:rPr>
        </w:r>
        <w:r w:rsidR="008137B1">
          <w:rPr>
            <w:noProof/>
            <w:webHidden/>
          </w:rPr>
          <w:fldChar w:fldCharType="separate"/>
        </w:r>
        <w:r w:rsidR="0043347A">
          <w:rPr>
            <w:noProof/>
            <w:webHidden/>
          </w:rPr>
          <w:t>68</w:t>
        </w:r>
        <w:r w:rsidR="008137B1">
          <w:rPr>
            <w:noProof/>
            <w:webHidden/>
          </w:rPr>
          <w:fldChar w:fldCharType="end"/>
        </w:r>
      </w:hyperlink>
    </w:p>
    <w:p w14:paraId="62091413" w14:textId="4912CC92" w:rsidR="00B0703E" w:rsidRPr="007B43CE" w:rsidRDefault="00FA4F89" w:rsidP="00D838A7">
      <w:pPr>
        <w:tabs>
          <w:tab w:val="left" w:pos="1418"/>
        </w:tabs>
      </w:pPr>
      <w:r>
        <w:fldChar w:fldCharType="end"/>
      </w:r>
      <w:r w:rsidR="00B0703E" w:rsidRPr="007B43CE">
        <w:br w:type="page"/>
      </w:r>
    </w:p>
    <w:p w14:paraId="1153FAA4" w14:textId="77777777" w:rsidR="00B0703E" w:rsidRPr="006167D4" w:rsidRDefault="00B0703E" w:rsidP="006167D4">
      <w:pPr>
        <w:pStyle w:val="TOCHeading"/>
      </w:pPr>
      <w:r w:rsidRPr="006167D4">
        <w:lastRenderedPageBreak/>
        <w:t>Authorising Context</w:t>
      </w:r>
    </w:p>
    <w:p w14:paraId="5DC321F8" w14:textId="77777777" w:rsidR="00B0703E" w:rsidRPr="00FA4F89" w:rsidRDefault="00B0703E" w:rsidP="00FA4F89">
      <w:r w:rsidRPr="00FA4F89">
        <w:t xml:space="preserve">This Report has been produced in accordance with the requirements set out in Schedule 2 of the </w:t>
      </w:r>
      <w:r w:rsidRPr="00FA4F89">
        <w:rPr>
          <w:rStyle w:val="QuoteChar"/>
        </w:rPr>
        <w:t>Transport (Scotland) Act 2005</w:t>
      </w:r>
      <w:r w:rsidRPr="00FA4F89">
        <w:t>, and covers the 12 month period from April 2020 to March 2021.</w:t>
      </w:r>
    </w:p>
    <w:p w14:paraId="21FB105F" w14:textId="1C446AC9" w:rsidR="00B0703E" w:rsidRPr="00FA4F89" w:rsidRDefault="00B0703E" w:rsidP="00FA4F89"/>
    <w:p w14:paraId="37AFC7DB" w14:textId="77777777" w:rsidR="00B0703E" w:rsidRPr="006167D4" w:rsidRDefault="00B0703E" w:rsidP="006167D4">
      <w:pPr>
        <w:pStyle w:val="TOCHeading"/>
      </w:pPr>
      <w:bookmarkStart w:id="0" w:name="_Toc435195404"/>
      <w:bookmarkStart w:id="1" w:name="_Toc436052730"/>
      <w:bookmarkStart w:id="2" w:name="_Toc436053882"/>
      <w:bookmarkStart w:id="3" w:name="_Toc436126164"/>
      <w:bookmarkStart w:id="4" w:name="_Toc436737510"/>
      <w:r w:rsidRPr="006167D4">
        <w:t>Appointment</w:t>
      </w:r>
      <w:bookmarkEnd w:id="0"/>
      <w:bookmarkEnd w:id="1"/>
      <w:bookmarkEnd w:id="2"/>
      <w:bookmarkEnd w:id="3"/>
      <w:bookmarkEnd w:id="4"/>
    </w:p>
    <w:p w14:paraId="6D92F100" w14:textId="77777777" w:rsidR="00B0703E" w:rsidRPr="00536A2C" w:rsidRDefault="00B0703E" w:rsidP="00B0703E">
      <w:bookmarkStart w:id="5" w:name="_Toc421700214"/>
      <w:r>
        <w:t>Kevin Hamilton has been appointed as the 4</w:t>
      </w:r>
      <w:r w:rsidRPr="00D15BE5">
        <w:rPr>
          <w:vertAlign w:val="superscript"/>
        </w:rPr>
        <w:t>th</w:t>
      </w:r>
      <w:r>
        <w:t xml:space="preserve"> Scottish Road Works Commissioner for a period </w:t>
      </w:r>
      <w:r w:rsidRPr="00536A2C">
        <w:t xml:space="preserve">of 5 years </w:t>
      </w:r>
      <w:r>
        <w:t>and brings a wealth of experience having worked in the roads sector for some 29 years.</w:t>
      </w:r>
    </w:p>
    <w:bookmarkEnd w:id="5"/>
    <w:p w14:paraId="3934820A" w14:textId="5C384A6D" w:rsidR="00B0703E" w:rsidRPr="00536A2C" w:rsidRDefault="00B0703E" w:rsidP="00B0703E"/>
    <w:p w14:paraId="2E6D88FC" w14:textId="77777777" w:rsidR="00B0703E" w:rsidRPr="006167D4" w:rsidRDefault="00B0703E" w:rsidP="006167D4">
      <w:pPr>
        <w:pStyle w:val="TOCHeading"/>
      </w:pPr>
      <w:bookmarkStart w:id="6" w:name="_Toc417379952"/>
      <w:bookmarkStart w:id="7" w:name="_Toc435195405"/>
      <w:bookmarkStart w:id="8" w:name="_Toc436052731"/>
      <w:bookmarkStart w:id="9" w:name="_Toc436053883"/>
      <w:bookmarkStart w:id="10" w:name="_Toc436126165"/>
      <w:bookmarkStart w:id="11" w:name="_Toc436737511"/>
      <w:r w:rsidRPr="006167D4">
        <w:t>The Scottish Road Works Commissioner’s Role</w:t>
      </w:r>
      <w:bookmarkEnd w:id="6"/>
      <w:bookmarkEnd w:id="7"/>
      <w:bookmarkEnd w:id="8"/>
      <w:bookmarkEnd w:id="9"/>
      <w:bookmarkEnd w:id="10"/>
      <w:bookmarkEnd w:id="11"/>
    </w:p>
    <w:p w14:paraId="3B2CECBC" w14:textId="476E0D82" w:rsidR="00B0703E" w:rsidRPr="00536A2C" w:rsidRDefault="00B0703E" w:rsidP="00B0703E">
      <w:r w:rsidRPr="00536A2C">
        <w:t xml:space="preserve">The Scottish Road Works Commissioner is an independent public official, appointed by Scottish Ministers. The Office was established following enactment of the </w:t>
      </w:r>
      <w:r w:rsidRPr="00FA4F89">
        <w:rPr>
          <w:rStyle w:val="QuoteChar"/>
        </w:rPr>
        <w:t>Transport (Scotland) Act 2005</w:t>
      </w:r>
      <w:r w:rsidRPr="00536A2C">
        <w:t>.</w:t>
      </w:r>
      <w:r w:rsidR="00FA4F89">
        <w:t xml:space="preserve"> </w:t>
      </w:r>
    </w:p>
    <w:p w14:paraId="4582C32F" w14:textId="77777777" w:rsidR="00B0703E" w:rsidRPr="00536A2C" w:rsidRDefault="00B0703E" w:rsidP="00B0703E">
      <w:r w:rsidRPr="00536A2C">
        <w:t>The Act states:</w:t>
      </w:r>
    </w:p>
    <w:p w14:paraId="4486C893" w14:textId="77777777" w:rsidR="00B0703E" w:rsidRPr="00B0703E" w:rsidRDefault="00B0703E" w:rsidP="00B0703E">
      <w:r>
        <w:t>“</w:t>
      </w:r>
      <w:r w:rsidRPr="00B0703E">
        <w:t>[The Commissioner] will oversee improvements to the planning, co-ordination and quality of road works in Scotland.</w:t>
      </w:r>
      <w:r>
        <w:t>”</w:t>
      </w:r>
    </w:p>
    <w:p w14:paraId="01C99BD4" w14:textId="469DCE78" w:rsidR="00B0703E" w:rsidRPr="005820A2" w:rsidRDefault="00B0703E" w:rsidP="00B0703E">
      <w:pPr>
        <w:rPr>
          <w:rFonts w:cs="Arial"/>
        </w:rPr>
      </w:pPr>
    </w:p>
    <w:p w14:paraId="2E6BC120" w14:textId="77777777" w:rsidR="00B0703E" w:rsidRDefault="00B0703E" w:rsidP="00B0703E">
      <w:pPr>
        <w:rPr>
          <w:rFonts w:cs="Arial"/>
        </w:rPr>
      </w:pPr>
      <w:r w:rsidRPr="005820A2">
        <w:rPr>
          <w:rFonts w:cs="Arial"/>
        </w:rPr>
        <w:t>The general functions of the 2005 Act are to:</w:t>
      </w:r>
    </w:p>
    <w:p w14:paraId="76DCA970" w14:textId="77777777" w:rsidR="00B0703E" w:rsidRPr="00536A2C" w:rsidRDefault="00B0703E" w:rsidP="007B43CE">
      <w:pPr>
        <w:pStyle w:val="Bulletted"/>
      </w:pPr>
      <w:r w:rsidRPr="00536A2C">
        <w:t>monitor the carrying out of road works in Scotland</w:t>
      </w:r>
    </w:p>
    <w:p w14:paraId="0A5D231B" w14:textId="77777777" w:rsidR="00B0703E" w:rsidRPr="00536A2C" w:rsidRDefault="00B0703E" w:rsidP="007B43CE">
      <w:pPr>
        <w:pStyle w:val="Bulletted"/>
      </w:pPr>
      <w:r w:rsidRPr="00536A2C">
        <w:t xml:space="preserve">promote compliance with the </w:t>
      </w:r>
      <w:r w:rsidRPr="00FA4F89">
        <w:rPr>
          <w:rStyle w:val="QuoteChar"/>
        </w:rPr>
        <w:t>New Roads and Street Works Act 1991</w:t>
      </w:r>
    </w:p>
    <w:p w14:paraId="32186833" w14:textId="77777777" w:rsidR="00B0703E" w:rsidRDefault="00B0703E" w:rsidP="007B43CE">
      <w:pPr>
        <w:pStyle w:val="Bulletted"/>
      </w:pPr>
      <w:r w:rsidRPr="00536A2C">
        <w:t>promote the pursuit of good practice</w:t>
      </w:r>
    </w:p>
    <w:p w14:paraId="6D623881" w14:textId="7B89C1C0" w:rsidR="00B0703E" w:rsidRPr="00B0703E" w:rsidRDefault="00B0703E" w:rsidP="00B0703E"/>
    <w:p w14:paraId="06FB936C" w14:textId="77777777" w:rsidR="00FA4F89" w:rsidRPr="00FA4F89" w:rsidRDefault="00FA4F89" w:rsidP="00FA4F89">
      <w:r w:rsidRPr="00FA4F89">
        <w:br w:type="page"/>
      </w:r>
    </w:p>
    <w:p w14:paraId="6C1E8DBE" w14:textId="25DC1418" w:rsidR="00B0703E" w:rsidRDefault="00B0703E" w:rsidP="00B0703E">
      <w:pPr>
        <w:rPr>
          <w:rFonts w:cs="Arial"/>
        </w:rPr>
      </w:pPr>
      <w:r w:rsidRPr="005820A2">
        <w:rPr>
          <w:rFonts w:cs="Arial"/>
        </w:rPr>
        <w:lastRenderedPageBreak/>
        <w:t>The specific functions of the 2005 Act are to:</w:t>
      </w:r>
    </w:p>
    <w:p w14:paraId="6B30ACFA" w14:textId="77777777" w:rsidR="00B0703E" w:rsidRPr="005820A2" w:rsidRDefault="00B0703E" w:rsidP="007B43CE">
      <w:pPr>
        <w:pStyle w:val="Bulletted"/>
      </w:pPr>
      <w:r w:rsidRPr="005820A2">
        <w:t>publish an annual report</w:t>
      </w:r>
    </w:p>
    <w:p w14:paraId="4568F5DF" w14:textId="77777777" w:rsidR="00B0703E" w:rsidRPr="005820A2" w:rsidRDefault="00B0703E" w:rsidP="007B43CE">
      <w:pPr>
        <w:pStyle w:val="Bulletted"/>
      </w:pPr>
      <w:r w:rsidRPr="005820A2">
        <w:t>prepare an annual account</w:t>
      </w:r>
    </w:p>
    <w:p w14:paraId="66AD3A03" w14:textId="77777777" w:rsidR="00B0703E" w:rsidRPr="005820A2" w:rsidRDefault="00B0703E" w:rsidP="007B43CE">
      <w:pPr>
        <w:pStyle w:val="Bulletted"/>
      </w:pPr>
      <w:r w:rsidRPr="005820A2">
        <w:t>keep a register to be known as the Scottish Road Works Register</w:t>
      </w:r>
    </w:p>
    <w:p w14:paraId="1E97624E" w14:textId="4CAF43E6" w:rsidR="00B0703E" w:rsidRPr="005820A2" w:rsidRDefault="00B0703E" w:rsidP="00B0703E">
      <w:pPr>
        <w:rPr>
          <w:rFonts w:cs="Arial"/>
        </w:rPr>
      </w:pPr>
    </w:p>
    <w:p w14:paraId="30A2FC50" w14:textId="77777777" w:rsidR="00B0703E" w:rsidRPr="006167D4" w:rsidRDefault="00B0703E" w:rsidP="006167D4">
      <w:pPr>
        <w:pStyle w:val="TOCHeading"/>
      </w:pPr>
      <w:r w:rsidRPr="006167D4">
        <w:t>Disclaimer</w:t>
      </w:r>
    </w:p>
    <w:p w14:paraId="77B668D1" w14:textId="77777777" w:rsidR="00B0703E" w:rsidRDefault="00B0703E" w:rsidP="00B0703E">
      <w:pPr>
        <w:rPr>
          <w:rFonts w:cs="Arial"/>
        </w:rPr>
      </w:pPr>
      <w:r w:rsidRPr="005820A2">
        <w:rPr>
          <w:rFonts w:cs="Arial"/>
        </w:rPr>
        <w:t>The views offered by the Commissioner within this document are his own and do not necessarily reflect the approach taken by previous Commissioners.</w:t>
      </w:r>
    </w:p>
    <w:p w14:paraId="2BE01F60" w14:textId="77777777" w:rsidR="00B0703E" w:rsidRPr="005820A2" w:rsidRDefault="00B0703E" w:rsidP="00B0703E">
      <w:pPr>
        <w:rPr>
          <w:rFonts w:cs="Arial"/>
        </w:rPr>
      </w:pPr>
      <w:r w:rsidRPr="005820A2">
        <w:rPr>
          <w:rFonts w:cs="Arial"/>
        </w:rPr>
        <w:br w:type="page"/>
      </w:r>
    </w:p>
    <w:p w14:paraId="50206CAE" w14:textId="4F3DAB77" w:rsidR="00B0703E" w:rsidRPr="007B43CE" w:rsidRDefault="00B0703E" w:rsidP="007B43CE">
      <w:pPr>
        <w:pStyle w:val="Heading1"/>
      </w:pPr>
      <w:bookmarkStart w:id="12" w:name="_Toc33687252"/>
      <w:bookmarkStart w:id="13" w:name="_Toc87439881"/>
      <w:r w:rsidRPr="007B43CE">
        <w:lastRenderedPageBreak/>
        <w:t>Scottish Road Works Commissioner’s (</w:t>
      </w:r>
      <w:proofErr w:type="spellStart"/>
      <w:r w:rsidRPr="007B43CE">
        <w:t>SRWC’s</w:t>
      </w:r>
      <w:proofErr w:type="spellEnd"/>
      <w:r w:rsidRPr="007B43CE">
        <w:t>) Introduction</w:t>
      </w:r>
      <w:bookmarkEnd w:id="12"/>
      <w:bookmarkEnd w:id="13"/>
    </w:p>
    <w:p w14:paraId="6683B446" w14:textId="22AC5907" w:rsidR="00654FEB" w:rsidRDefault="00B0703E" w:rsidP="00B0703E">
      <w:r w:rsidRPr="00C5183A">
        <w:t xml:space="preserve">I am pleased to present my </w:t>
      </w:r>
      <w:r>
        <w:t>second</w:t>
      </w:r>
      <w:r w:rsidRPr="00C5183A">
        <w:t xml:space="preserve"> report since taking up office in November 2020, covering the period 1 April 20</w:t>
      </w:r>
      <w:r>
        <w:t>20</w:t>
      </w:r>
      <w:r w:rsidRPr="00C5183A">
        <w:t xml:space="preserve"> to 31 March 20</w:t>
      </w:r>
      <w:r>
        <w:t>21</w:t>
      </w:r>
      <w:r w:rsidRPr="00C5183A">
        <w:t>.</w:t>
      </w:r>
    </w:p>
    <w:p w14:paraId="48E030F7" w14:textId="43BFA826" w:rsidR="00654FEB" w:rsidRDefault="00654FEB" w:rsidP="00B0703E">
      <w:r>
        <w:t xml:space="preserve">The start of the reporting period coincided with the start of the COVID-19 pandemic which placed unprecedented restrictions on daily life and business activities.  Activity within the road works sector was significantly disrupted </w:t>
      </w:r>
      <w:r w:rsidR="00B77D5B">
        <w:t xml:space="preserve">three </w:t>
      </w:r>
      <w:r>
        <w:t>months before some restrictions were lifted in mid-late June 2020.  During this initial period, only essential and urgent works were undertaken, following Scottish Government advice.</w:t>
      </w:r>
    </w:p>
    <w:p w14:paraId="5EB00F4B" w14:textId="71A2CB0C" w:rsidR="00654FEB" w:rsidRDefault="00654FEB" w:rsidP="00B0703E">
      <w:r>
        <w:t>From July onwards, restrictions on working were eased considerably and non-urgent road works were able to recommence.  However, working practices had to reflect guidance in place and this meant that productivity was affected with schemes taking longer to deliver as a result.  Working from home, staff sickness and the inability to recruit, mentor or train staff during the pandemic were all cited as issues affecting performance.</w:t>
      </w:r>
    </w:p>
    <w:p w14:paraId="77A9145A" w14:textId="0084E486" w:rsidR="00654FEB" w:rsidRDefault="00654FEB" w:rsidP="00B0703E">
      <w:r>
        <w:t>By the end of 2020, road works activity undertaken by many organisations in the utility sector appeared to be back to pre-pandemic levels and it was clear that in some sectors, work load had increased significantly.  As a result, the total number of road works</w:t>
      </w:r>
      <w:r w:rsidR="00EC3B0B">
        <w:t xml:space="preserve"> undertaken by utilities</w:t>
      </w:r>
      <w:r>
        <w:t xml:space="preserve"> in 2020/21 was </w:t>
      </w:r>
      <w:r w:rsidR="00D504C8">
        <w:t>less than 1</w:t>
      </w:r>
      <w:r>
        <w:t>% lower than in the previous year.</w:t>
      </w:r>
    </w:p>
    <w:p w14:paraId="4A602387" w14:textId="37CFD676" w:rsidR="00654FEB" w:rsidRDefault="00654FEB" w:rsidP="00B0703E">
      <w:r>
        <w:t xml:space="preserve">However, the roads authority sector continued to suffer the effects of the pandemic throughout the whole reporting period, with staff being deployed to other duties.  Road works activity was further affected by  severe winter weather in early 2021 and as a result, overall road works activity by roads authorities was </w:t>
      </w:r>
      <w:r w:rsidR="0029336A">
        <w:t>25.4</w:t>
      </w:r>
      <w:r>
        <w:t>% lower than in the previous year.</w:t>
      </w:r>
    </w:p>
    <w:p w14:paraId="6C847DCE" w14:textId="6D539231" w:rsidR="00654FEB" w:rsidRDefault="00654FEB" w:rsidP="00B0703E">
      <w:r>
        <w:t>These factors led me to reconsider how to monitor performance for this unique year and following consultation with the road works community, I decided to limit the assessment of performance to three key metrics and only cover the second half of the reporting year.  This means that comparison with previous years is not possible.</w:t>
      </w:r>
    </w:p>
    <w:p w14:paraId="3A1C62D4" w14:textId="5A67E6A3" w:rsidR="00654FEB" w:rsidRDefault="00654FEB" w:rsidP="00B0703E">
      <w:r>
        <w:lastRenderedPageBreak/>
        <w:t>Like many organisations, the work of my office has been affected to some extent.  For example,  I have been in post for a whole year but have not visited my office or met my team in person.  However, the team has worked tirelessly and creatively to overcome the difficulties of the situation and I would like to thank them again for all their efforts.</w:t>
      </w:r>
    </w:p>
    <w:p w14:paraId="5F07EDEE" w14:textId="3CEFF806" w:rsidR="00654FEB" w:rsidRDefault="00654FEB" w:rsidP="00B0703E">
      <w:r>
        <w:t>The pandemic has had some positive impacts.  With the climate emergency, we all have to do what we can to reduce our carbon consumption and remote working has almost completely eliminated travel impacts for my team.  We intend to continue this with significantly reduced need for travel and a move to hybrid office/home working when the time comes.</w:t>
      </w:r>
    </w:p>
    <w:p w14:paraId="5D0ACC8E" w14:textId="3BDF257E" w:rsidR="00654FEB" w:rsidRDefault="00654FEB" w:rsidP="00B0703E">
      <w:r>
        <w:t>The pandemic has delayed much of the implementation of the Transport (Scotland) Act 2019 with only one minor road works provision being commenced within the reporting period.</w:t>
      </w:r>
    </w:p>
    <w:p w14:paraId="2724A48D" w14:textId="2AF2857B" w:rsidR="00654FEB" w:rsidRDefault="00654FEB" w:rsidP="00B0703E">
      <w:r>
        <w:t>Finally, I would like to comment on the upgrade to the Scottish Road Works Register (SRWR) which was undertaken in July 2020 in the midst of the pandemic.  Introducing a new IT system is fraught with difficulties at any time but to introduce a system at the height of the pandemic when everyone was working remotely posed particular challenges.  I am delighted that the project was delivered on time, on budget and with only minor teething troubles.  The system has been very well received by the road works community and all involved in its implementation are to be congratulated.</w:t>
      </w:r>
    </w:p>
    <w:p w14:paraId="75C88DAF" w14:textId="5D540481" w:rsidR="00B0703E" w:rsidRPr="0016781D" w:rsidRDefault="00B0703E" w:rsidP="0016781D">
      <w:r w:rsidRPr="0016781D">
        <w:t xml:space="preserve">SRWR information is available to download as </w:t>
      </w:r>
      <w:hyperlink r:id="rId20" w:history="1">
        <w:r w:rsidRPr="0016781D">
          <w:rPr>
            <w:rStyle w:val="Hyperlink"/>
          </w:rPr>
          <w:t>Open Data</w:t>
        </w:r>
      </w:hyperlink>
      <w:r w:rsidRPr="0016781D">
        <w:t xml:space="preserve"> and through the </w:t>
      </w:r>
      <w:hyperlink r:id="rId21" w:history="1">
        <w:r w:rsidRPr="0016781D">
          <w:rPr>
            <w:rStyle w:val="Hyperlink"/>
          </w:rPr>
          <w:t>Scottish Road Works Online</w:t>
        </w:r>
      </w:hyperlink>
      <w:r w:rsidRPr="0016781D">
        <w:t xml:space="preserve"> website. </w:t>
      </w:r>
    </w:p>
    <w:p w14:paraId="157D7EFE" w14:textId="5C3562CE" w:rsidR="00B0703E" w:rsidRDefault="0016781D" w:rsidP="00B0703E">
      <w:pPr>
        <w:rPr>
          <w:rFonts w:cs="Arial"/>
        </w:rPr>
      </w:pPr>
      <w:r>
        <w:rPr>
          <w:rFonts w:cs="Arial"/>
          <w:noProof/>
          <w:lang w:eastAsia="en-GB"/>
        </w:rPr>
        <w:drawing>
          <wp:inline distT="0" distB="0" distL="0" distR="0" wp14:anchorId="03DFE66E" wp14:editId="2C836BDB">
            <wp:extent cx="1407364" cy="542925"/>
            <wp:effectExtent l="0" t="0" r="2540" b="0"/>
            <wp:docPr id="6" name="Picture 6" title="Kevin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H signature.jpg"/>
                    <pic:cNvPicPr/>
                  </pic:nvPicPr>
                  <pic:blipFill>
                    <a:blip r:embed="rId22" cstate="email">
                      <a:extLst>
                        <a:ext uri="{BEBA8EAE-BF5A-486C-A8C5-ECC9F3942E4B}">
                          <a14:imgProps xmlns:a14="http://schemas.microsoft.com/office/drawing/2010/main">
                            <a14:imgLayer r:embed="rId23">
                              <a14:imgEffect>
                                <a14:brightnessContrast bright="33000"/>
                              </a14:imgEffect>
                            </a14:imgLayer>
                          </a14:imgProps>
                        </a:ext>
                        <a:ext uri="{28A0092B-C50C-407E-A947-70E740481C1C}">
                          <a14:useLocalDpi xmlns:a14="http://schemas.microsoft.com/office/drawing/2010/main"/>
                        </a:ext>
                      </a:extLst>
                    </a:blip>
                    <a:stretch>
                      <a:fillRect/>
                    </a:stretch>
                  </pic:blipFill>
                  <pic:spPr>
                    <a:xfrm>
                      <a:off x="0" y="0"/>
                      <a:ext cx="1410762" cy="544236"/>
                    </a:xfrm>
                    <a:prstGeom prst="rect">
                      <a:avLst/>
                    </a:prstGeom>
                  </pic:spPr>
                </pic:pic>
              </a:graphicData>
            </a:graphic>
          </wp:inline>
        </w:drawing>
      </w:r>
    </w:p>
    <w:p w14:paraId="0A7D8508" w14:textId="02B4D869" w:rsidR="00B0703E" w:rsidRDefault="00B0703E" w:rsidP="00B0703E">
      <w:pPr>
        <w:rPr>
          <w:rFonts w:cs="Arial"/>
        </w:rPr>
      </w:pPr>
      <w:r>
        <w:rPr>
          <w:rFonts w:cs="Arial"/>
        </w:rPr>
        <w:t>Kevin Hamilton</w:t>
      </w:r>
    </w:p>
    <w:p w14:paraId="0C654493" w14:textId="46A2D11D" w:rsidR="00B0703E" w:rsidRPr="005820A2" w:rsidRDefault="00B0703E" w:rsidP="00B0703E">
      <w:pPr>
        <w:rPr>
          <w:rFonts w:cs="Arial"/>
        </w:rPr>
      </w:pPr>
      <w:r w:rsidRPr="005820A2">
        <w:rPr>
          <w:rFonts w:cs="Arial"/>
        </w:rPr>
        <w:t>Scottish Road Works Commissioner</w:t>
      </w:r>
    </w:p>
    <w:p w14:paraId="24046584" w14:textId="07D9F2E7" w:rsidR="00B0703E" w:rsidRPr="007B43CE" w:rsidRDefault="00B0703E" w:rsidP="007B43CE">
      <w:r w:rsidRPr="007B43CE">
        <w:br w:type="page"/>
      </w:r>
    </w:p>
    <w:p w14:paraId="57B72F93" w14:textId="77777777" w:rsidR="00B0703E" w:rsidRPr="007B43CE" w:rsidRDefault="00B0703E" w:rsidP="007B43CE">
      <w:pPr>
        <w:pStyle w:val="Heading1"/>
      </w:pPr>
      <w:bookmarkStart w:id="14" w:name="_Toc360418"/>
      <w:bookmarkStart w:id="15" w:name="_Toc33687253"/>
      <w:bookmarkStart w:id="16" w:name="_Toc87439882"/>
      <w:r w:rsidRPr="007B43CE">
        <w:lastRenderedPageBreak/>
        <w:t>Executive Summary</w:t>
      </w:r>
      <w:bookmarkEnd w:id="14"/>
      <w:bookmarkEnd w:id="15"/>
      <w:bookmarkEnd w:id="16"/>
      <w:r w:rsidRPr="007B43CE">
        <w:t xml:space="preserve"> </w:t>
      </w:r>
    </w:p>
    <w:p w14:paraId="29A90434" w14:textId="77777777" w:rsidR="00B0703E" w:rsidRPr="00B0703E" w:rsidRDefault="00B0703E" w:rsidP="00B0703E">
      <w:pPr>
        <w:pStyle w:val="Heading2"/>
      </w:pPr>
      <w:r w:rsidRPr="00B0703E">
        <w:t>The Organisation</w:t>
      </w:r>
    </w:p>
    <w:p w14:paraId="78A63243" w14:textId="0D903E84" w:rsidR="00B0703E" w:rsidRPr="00B0703E" w:rsidRDefault="00B0703E" w:rsidP="00B0703E">
      <w:r w:rsidRPr="00150AA1">
        <w:t>Permanent staffing levels remained constant over the period, with no turnover.</w:t>
      </w:r>
      <w:r w:rsidR="00FA4F89">
        <w:t xml:space="preserve"> </w:t>
      </w:r>
      <w:r w:rsidRPr="00150AA1">
        <w:t>Accountancy is still largely undertaken in-house with external chartered accountancy support as required.</w:t>
      </w:r>
      <w:r w:rsidR="00FA4F89">
        <w:t xml:space="preserve"> </w:t>
      </w:r>
      <w:r w:rsidRPr="00150AA1">
        <w:t xml:space="preserve">The staffing establishment remains well placed to deliver the requirements of the </w:t>
      </w:r>
      <w:r w:rsidRPr="00150AA1">
        <w:rPr>
          <w:rStyle w:val="QuoteChar"/>
        </w:rPr>
        <w:t>Transport (Scotland) Act 2005</w:t>
      </w:r>
      <w:r w:rsidRPr="00150AA1">
        <w:t xml:space="preserve"> and to address the governance required of a public office.</w:t>
      </w:r>
      <w:r w:rsidR="00FA4F89">
        <w:t xml:space="preserve"> </w:t>
      </w:r>
    </w:p>
    <w:p w14:paraId="2F6DF9D9" w14:textId="77777777" w:rsidR="005B539C" w:rsidRPr="00041F11" w:rsidRDefault="005B539C" w:rsidP="00041F11"/>
    <w:p w14:paraId="1AE32C01" w14:textId="7B8EC6CF" w:rsidR="00B0703E" w:rsidRPr="00B0703E" w:rsidRDefault="00B0703E" w:rsidP="00B0703E">
      <w:pPr>
        <w:pStyle w:val="Heading2"/>
      </w:pPr>
      <w:r w:rsidRPr="00B0703E">
        <w:t>Monitoring</w:t>
      </w:r>
    </w:p>
    <w:p w14:paraId="181BD8FD" w14:textId="2C32A578" w:rsidR="00B0703E" w:rsidRPr="00150AA1" w:rsidRDefault="00B0703E" w:rsidP="00150AA1">
      <w:r w:rsidRPr="00150AA1">
        <w:t>Monitoring was severely affected by the initial arrival of the C</w:t>
      </w:r>
      <w:r w:rsidR="00E4140D">
        <w:t>OVID</w:t>
      </w:r>
      <w:r w:rsidRPr="00150AA1">
        <w:t>-19 pandemic in March 2020 with monitoring put on hold during a period when all organisations were having to adapt to revised ways of working.</w:t>
      </w:r>
      <w:r w:rsidR="00FA4F89">
        <w:t xml:space="preserve"> </w:t>
      </w:r>
      <w:r w:rsidRPr="00150AA1">
        <w:t xml:space="preserve">These included the re-deployment of large numbers of staff to other </w:t>
      </w:r>
      <w:r w:rsidR="00EC3B0B">
        <w:t>tasks</w:t>
      </w:r>
      <w:r w:rsidRPr="00150AA1">
        <w:t>, new procedures for safe transportation, increased levels of sanitation and cleanliness and working from home.</w:t>
      </w:r>
    </w:p>
    <w:p w14:paraId="26858D18" w14:textId="24579864" w:rsidR="00B0703E" w:rsidRPr="007B43CE" w:rsidRDefault="00B0703E" w:rsidP="007B43CE">
      <w:r w:rsidRPr="00150AA1">
        <w:t>The production of the quarterly SRWC performance dashboards was still maintained, however there were significant effects on compliance during the preliminary months with the Commissioner resigned to the possibility of disregarding a significant proportion of the reporting year.</w:t>
      </w:r>
      <w:r w:rsidR="00FA4F89">
        <w:t xml:space="preserve"> </w:t>
      </w:r>
      <w:r w:rsidRPr="00150AA1">
        <w:t>The quarterly dashboard continues to promote engagement with organisations and ensure that organisations understand their</w:t>
      </w:r>
      <w:r w:rsidR="00FA4F89">
        <w:t xml:space="preserve"> </w:t>
      </w:r>
      <w:r w:rsidRPr="00150AA1">
        <w:t xml:space="preserve">statutory duties. </w:t>
      </w:r>
    </w:p>
    <w:p w14:paraId="1227F3BF" w14:textId="77777777" w:rsidR="005B539C" w:rsidRPr="00041F11" w:rsidRDefault="005B539C" w:rsidP="00041F11"/>
    <w:p w14:paraId="6C828963" w14:textId="16889E27" w:rsidR="00B0703E" w:rsidRPr="00B0703E" w:rsidRDefault="00B0703E" w:rsidP="00B0703E">
      <w:pPr>
        <w:pStyle w:val="Heading2"/>
      </w:pPr>
      <w:r w:rsidRPr="00B0703E">
        <w:t>Performance Indicator Trends</w:t>
      </w:r>
    </w:p>
    <w:p w14:paraId="66DD9997" w14:textId="06452E64" w:rsidR="00B0703E" w:rsidRPr="00EC3B0B" w:rsidRDefault="00B0703E" w:rsidP="007B43CE">
      <w:r w:rsidRPr="00EC3B0B">
        <w:t xml:space="preserve">The 5 year rolling period introduced previously has been put on hold due to the constraints placed on organisations during the pandemic. The performance information requires to be stand alone and it is hoped that some form of year on year trend </w:t>
      </w:r>
      <w:r w:rsidR="00EC3B0B" w:rsidRPr="00EC3B0B">
        <w:t xml:space="preserve">analysis </w:t>
      </w:r>
      <w:r w:rsidRPr="00EC3B0B">
        <w:t>can be introduced in future publications.</w:t>
      </w:r>
    </w:p>
    <w:p w14:paraId="7837427D" w14:textId="77777777" w:rsidR="005B539C" w:rsidRDefault="005B539C">
      <w:pPr>
        <w:spacing w:before="200" w:line="276" w:lineRule="auto"/>
      </w:pPr>
      <w:r>
        <w:br w:type="page"/>
      </w:r>
    </w:p>
    <w:p w14:paraId="5E5A3528" w14:textId="4AF370B2" w:rsidR="00B0703E" w:rsidRPr="00EC3B0B" w:rsidRDefault="00EC3B0B" w:rsidP="007B43CE">
      <w:r w:rsidRPr="00EC3B0B">
        <w:lastRenderedPageBreak/>
        <w:t>S</w:t>
      </w:r>
      <w:r w:rsidR="00B0703E" w:rsidRPr="00EC3B0B">
        <w:t xml:space="preserve">everal areas remain in need of </w:t>
      </w:r>
      <w:r w:rsidRPr="00EC3B0B">
        <w:t xml:space="preserve">continuing </w:t>
      </w:r>
      <w:r w:rsidR="00B0703E" w:rsidRPr="00EC3B0B">
        <w:t>improvement including:</w:t>
      </w:r>
    </w:p>
    <w:p w14:paraId="45B630AC" w14:textId="7AA28ED8" w:rsidR="00B0703E" w:rsidRPr="00150AA1" w:rsidRDefault="00B0703E" w:rsidP="007B43CE">
      <w:pPr>
        <w:pStyle w:val="Bulletted"/>
      </w:pPr>
      <w:r w:rsidRPr="00150AA1">
        <w:t xml:space="preserve">percentage of unplanned works registered by Scottish Water, </w:t>
      </w:r>
      <w:proofErr w:type="spellStart"/>
      <w:r w:rsidRPr="00150AA1">
        <w:t>SP</w:t>
      </w:r>
      <w:proofErr w:type="spellEnd"/>
      <w:r w:rsidRPr="00150AA1">
        <w:t xml:space="preserve"> Energy Networks, S</w:t>
      </w:r>
      <w:r w:rsidR="00475D22">
        <w:t xml:space="preserve">cottish </w:t>
      </w:r>
      <w:r w:rsidR="004B6DC0">
        <w:t>and Southern Electricity Networks</w:t>
      </w:r>
      <w:r w:rsidR="00475D22">
        <w:t xml:space="preserve"> a</w:t>
      </w:r>
      <w:r w:rsidRPr="00150AA1">
        <w:t xml:space="preserve">nd </w:t>
      </w:r>
      <w:proofErr w:type="spellStart"/>
      <w:r w:rsidRPr="00150AA1">
        <w:t>SGN</w:t>
      </w:r>
      <w:proofErr w:type="spellEnd"/>
    </w:p>
    <w:p w14:paraId="79761AF6" w14:textId="77777777" w:rsidR="00B0703E" w:rsidRPr="00150AA1" w:rsidRDefault="00B0703E" w:rsidP="007B43CE">
      <w:pPr>
        <w:pStyle w:val="Bulletted"/>
      </w:pPr>
      <w:r w:rsidRPr="00150AA1">
        <w:t>overall performance of many smaller utility companies</w:t>
      </w:r>
    </w:p>
    <w:p w14:paraId="42F53F76" w14:textId="77777777" w:rsidR="00B0703E" w:rsidRPr="00150AA1" w:rsidRDefault="00B0703E" w:rsidP="007B43CE">
      <w:pPr>
        <w:pStyle w:val="Bulletted"/>
      </w:pPr>
      <w:r w:rsidRPr="00150AA1">
        <w:t>seasonal variance/fluctuation in the performance of roads authorities</w:t>
      </w:r>
    </w:p>
    <w:p w14:paraId="55906184" w14:textId="36D3C358" w:rsidR="00B0703E" w:rsidRDefault="00B0703E" w:rsidP="007B43CE">
      <w:pPr>
        <w:pStyle w:val="Bulletted"/>
      </w:pPr>
      <w:r w:rsidRPr="00150AA1">
        <w:t xml:space="preserve">works registered per </w:t>
      </w:r>
      <w:proofErr w:type="spellStart"/>
      <w:r w:rsidRPr="00150AA1">
        <w:t>100km</w:t>
      </w:r>
      <w:proofErr w:type="spellEnd"/>
      <w:r w:rsidRPr="00150AA1">
        <w:t xml:space="preserve"> of road network by roads authorities</w:t>
      </w:r>
    </w:p>
    <w:p w14:paraId="74F9E800" w14:textId="77777777" w:rsidR="00CC305B" w:rsidRPr="00CC305B" w:rsidRDefault="00CC305B" w:rsidP="00CC305B"/>
    <w:p w14:paraId="180A3609" w14:textId="1AC235E5" w:rsidR="00CC305B" w:rsidRPr="00CC305B" w:rsidRDefault="00B0703E" w:rsidP="00CC305B">
      <w:r w:rsidRPr="00EC3B0B">
        <w:t>Despite the resourcing challenges facing the Scottish road works community, it is important that organisations fully embrace the concept of continuous performance improvement which is key to the delivery of co-ordinated road works.</w:t>
      </w:r>
    </w:p>
    <w:p w14:paraId="499737F7" w14:textId="77777777" w:rsidR="005B539C" w:rsidRPr="00041F11" w:rsidRDefault="005B539C" w:rsidP="00041F11"/>
    <w:p w14:paraId="5A3FA648" w14:textId="4B81B205" w:rsidR="00B0703E" w:rsidRPr="00B0703E" w:rsidRDefault="00B0703E" w:rsidP="00B0703E">
      <w:pPr>
        <w:pStyle w:val="Heading2"/>
      </w:pPr>
      <w:r w:rsidRPr="00B0703E">
        <w:t>Performance Reviews</w:t>
      </w:r>
    </w:p>
    <w:p w14:paraId="2C7387EB" w14:textId="169CBD9B" w:rsidR="00B0703E" w:rsidRPr="007B43CE" w:rsidRDefault="00B0703E" w:rsidP="007B43CE">
      <w:pPr>
        <w:rPr>
          <w:highlight w:val="yellow"/>
        </w:rPr>
      </w:pPr>
      <w:r w:rsidRPr="00150AA1">
        <w:t>Although the Annual Performance Reviews were issued to CEOs of all organisations undertaking road works in Scotland during the summer 2021, the levels of reporting information were greatly reduced to take account of the disruption caused in the first 6 months (April to September) of the year.</w:t>
      </w:r>
      <w:r w:rsidR="00FA4F89">
        <w:t xml:space="preserve"> </w:t>
      </w:r>
      <w:r w:rsidRPr="00150AA1">
        <w:t xml:space="preserve">It was generally accepted that during April to June, organisations struggled to maintain expected levels of compliance, whilst July to September was a period of stabilizing. </w:t>
      </w:r>
    </w:p>
    <w:p w14:paraId="3B5B3838" w14:textId="77777777" w:rsidR="005B539C" w:rsidRPr="00041F11" w:rsidRDefault="005B539C" w:rsidP="00041F11"/>
    <w:p w14:paraId="673200B6" w14:textId="3EC8E08C" w:rsidR="00B0703E" w:rsidRPr="00B0703E" w:rsidRDefault="00B0703E" w:rsidP="00B0703E">
      <w:pPr>
        <w:pStyle w:val="Heading2"/>
      </w:pPr>
      <w:r w:rsidRPr="00B0703E">
        <w:t>Safety at Road Works</w:t>
      </w:r>
    </w:p>
    <w:p w14:paraId="7EA875CC" w14:textId="76B36887" w:rsidR="00FA4F89" w:rsidRPr="00FA4F89" w:rsidRDefault="00B0703E" w:rsidP="00FA4F89">
      <w:r w:rsidRPr="00150AA1">
        <w:t>Safety at utility company road works and at roads authority works for roads purposes remained a key priority of the office whilst adhering to Scottish Government and Commissioner led C</w:t>
      </w:r>
      <w:r w:rsidR="00E4140D">
        <w:t>OVID</w:t>
      </w:r>
      <w:r w:rsidRPr="00150AA1">
        <w:t>-19 directions.</w:t>
      </w:r>
    </w:p>
    <w:p w14:paraId="0F099196" w14:textId="77777777" w:rsidR="005B539C" w:rsidRPr="00041F11" w:rsidRDefault="005B539C" w:rsidP="00041F11"/>
    <w:p w14:paraId="0E4CFE3E" w14:textId="56E7A09D" w:rsidR="00B0703E" w:rsidRPr="00B0703E" w:rsidRDefault="00B0703E" w:rsidP="00B0703E">
      <w:pPr>
        <w:pStyle w:val="Heading2"/>
      </w:pPr>
      <w:r w:rsidRPr="00B0703E">
        <w:t>Utility Company Reinstatements</w:t>
      </w:r>
    </w:p>
    <w:p w14:paraId="3AC2505D" w14:textId="43B149CB" w:rsidR="00B0703E" w:rsidRPr="00EC3B0B" w:rsidRDefault="00B0703E" w:rsidP="007B43CE">
      <w:r w:rsidRPr="00EC3B0B">
        <w:t>Improving the quality of utility company reinstatements remains a high office priority.</w:t>
      </w:r>
      <w:r w:rsidR="00FA4F89" w:rsidRPr="00EC3B0B">
        <w:t xml:space="preserve"> </w:t>
      </w:r>
      <w:r w:rsidRPr="00EC3B0B">
        <w:t>It is not acceptable that utility companies leave legacy defects for roads authorities to repair.</w:t>
      </w:r>
      <w:r w:rsidR="00FA4F89" w:rsidRPr="00EC3B0B">
        <w:t xml:space="preserve"> </w:t>
      </w:r>
    </w:p>
    <w:p w14:paraId="33F230D6" w14:textId="7B325808" w:rsidR="00B0703E" w:rsidRPr="007B43CE" w:rsidRDefault="00B0703E" w:rsidP="007B43CE">
      <w:r w:rsidRPr="00EC3B0B">
        <w:lastRenderedPageBreak/>
        <w:t>An indication of the quality of reinstatements is found in the results of national coring programmes which sample and test the bituminous bound layers of utility company reinstatements.</w:t>
      </w:r>
      <w:r w:rsidR="00FA4F89" w:rsidRPr="00EC3B0B">
        <w:t xml:space="preserve"> </w:t>
      </w:r>
      <w:r w:rsidRPr="00EC3B0B">
        <w:t>Programmes are undertaken by RAUC(S) every two to three years.</w:t>
      </w:r>
      <w:r w:rsidR="00FA4F89" w:rsidRPr="00EC3B0B">
        <w:t xml:space="preserve"> </w:t>
      </w:r>
      <w:r w:rsidR="00A10290" w:rsidRPr="00EC3B0B">
        <w:t xml:space="preserve">The </w:t>
      </w:r>
      <w:r w:rsidRPr="00EC3B0B">
        <w:t xml:space="preserve"> national coring programme commenced in March 2019 and  look</w:t>
      </w:r>
      <w:r w:rsidR="00914B6F" w:rsidRPr="00EC3B0B">
        <w:t>ed</w:t>
      </w:r>
      <w:r w:rsidRPr="00EC3B0B">
        <w:t xml:space="preserve"> at a 2% sample of utility company reinstatements undertaken between 1 April 2018 and 31 March 2019.</w:t>
      </w:r>
      <w:r w:rsidR="00FA4F89" w:rsidRPr="00EC3B0B">
        <w:t xml:space="preserve"> </w:t>
      </w:r>
      <w:r w:rsidR="00EC3B0B" w:rsidRPr="00EC3B0B">
        <w:t>The full r</w:t>
      </w:r>
      <w:r w:rsidR="00947E8D" w:rsidRPr="00EC3B0B">
        <w:t xml:space="preserve">eport was published in June 2020 and available </w:t>
      </w:r>
      <w:hyperlink r:id="rId24" w:history="1">
        <w:r w:rsidR="00947E8D" w:rsidRPr="00EC3B0B">
          <w:rPr>
            <w:rStyle w:val="Hyperlink"/>
          </w:rPr>
          <w:t>here</w:t>
        </w:r>
      </w:hyperlink>
    </w:p>
    <w:p w14:paraId="5DE1A647" w14:textId="77777777" w:rsidR="005B539C" w:rsidRPr="00041F11" w:rsidRDefault="005B539C" w:rsidP="00041F11"/>
    <w:p w14:paraId="6D48410E" w14:textId="06AE0AD1" w:rsidR="00B0703E" w:rsidRPr="00B0703E" w:rsidRDefault="00B0703E" w:rsidP="00B0703E">
      <w:pPr>
        <w:pStyle w:val="Heading2"/>
      </w:pPr>
      <w:r w:rsidRPr="00B0703E">
        <w:t>Commissioner Penalties</w:t>
      </w:r>
    </w:p>
    <w:p w14:paraId="53E80D20" w14:textId="00C449D7" w:rsidR="00CC305B" w:rsidRPr="007B43CE" w:rsidRDefault="00AF5B23" w:rsidP="00B0703E">
      <w:pPr>
        <w:rPr>
          <w:highlight w:val="yellow"/>
        </w:rPr>
      </w:pPr>
      <w:r>
        <w:t xml:space="preserve">The </w:t>
      </w:r>
      <w:r w:rsidR="00B0703E" w:rsidRPr="00150AA1">
        <w:t xml:space="preserve">Commissioner </w:t>
      </w:r>
      <w:r>
        <w:t>issued p</w:t>
      </w:r>
      <w:r w:rsidR="00B0703E" w:rsidRPr="00150AA1">
        <w:t>enalties</w:t>
      </w:r>
      <w:r>
        <w:t xml:space="preserve"> against six utility companies for failure to comply with Scottish road works legislation whilst placing cables and pipe work in roads during </w:t>
      </w:r>
      <w:r w:rsidR="00B0703E" w:rsidRPr="00150AA1">
        <w:t xml:space="preserve"> </w:t>
      </w:r>
      <w:r>
        <w:t>2020-21.</w:t>
      </w:r>
      <w:r w:rsidR="00EC3B0B" w:rsidRPr="00150AA1">
        <w:t xml:space="preserve"> </w:t>
      </w:r>
    </w:p>
    <w:p w14:paraId="125F8A67" w14:textId="77777777" w:rsidR="005B539C" w:rsidRPr="00041F11" w:rsidRDefault="005B539C" w:rsidP="00041F11"/>
    <w:p w14:paraId="686B85BB" w14:textId="3DF8F1C3" w:rsidR="00B0703E" w:rsidRPr="005820A2" w:rsidRDefault="00B0703E" w:rsidP="00B0703E">
      <w:pPr>
        <w:pStyle w:val="Heading2"/>
      </w:pPr>
      <w:r w:rsidRPr="005820A2">
        <w:t>Promotion of Compliance and Good Practice</w:t>
      </w:r>
    </w:p>
    <w:p w14:paraId="2377A511" w14:textId="38F3E8CE" w:rsidR="00B0703E" w:rsidRPr="005820A2" w:rsidRDefault="00B0703E" w:rsidP="00B0703E">
      <w:pPr>
        <w:rPr>
          <w:rFonts w:cs="Arial"/>
        </w:rPr>
      </w:pPr>
      <w:r w:rsidRPr="005820A2">
        <w:rPr>
          <w:rFonts w:cs="Arial"/>
        </w:rPr>
        <w:t>The promotion of compliance and good practice is fundamental to encouraging organisations undertaking road works to co-operate and co-ordinate.</w:t>
      </w:r>
      <w:r w:rsidR="00FA4F89">
        <w:rPr>
          <w:rFonts w:cs="Arial"/>
        </w:rPr>
        <w:t xml:space="preserve"> </w:t>
      </w:r>
      <w:r w:rsidRPr="005820A2">
        <w:rPr>
          <w:rFonts w:cs="Arial"/>
        </w:rPr>
        <w:t>The office continued to engage proactively with the road works community throughout the reporting period.</w:t>
      </w:r>
    </w:p>
    <w:p w14:paraId="03E7494B" w14:textId="77777777" w:rsidR="005B539C" w:rsidRPr="00041F11" w:rsidRDefault="005B539C" w:rsidP="00041F11"/>
    <w:p w14:paraId="4004531E" w14:textId="5AC648E4" w:rsidR="00B0703E" w:rsidRPr="005820A2" w:rsidRDefault="00B0703E" w:rsidP="00B0703E">
      <w:pPr>
        <w:pStyle w:val="Heading2"/>
      </w:pPr>
      <w:r w:rsidRPr="005820A2">
        <w:t>Consultations and Research</w:t>
      </w:r>
    </w:p>
    <w:p w14:paraId="00F58CDB" w14:textId="47F4A87B" w:rsidR="00B0703E" w:rsidRPr="00932FDB" w:rsidRDefault="00B0703E" w:rsidP="00B0703E">
      <w:pPr>
        <w:rPr>
          <w:rFonts w:cs="Arial"/>
        </w:rPr>
      </w:pPr>
      <w:r w:rsidRPr="00654FEB">
        <w:rPr>
          <w:rFonts w:cs="Arial"/>
        </w:rPr>
        <w:t>The SRWC continued to take an active role in the Scottish Road Research Boar</w:t>
      </w:r>
      <w:r w:rsidR="00654FEB">
        <w:rPr>
          <w:rFonts w:cs="Arial"/>
        </w:rPr>
        <w:t>d and related technical groups with virtual meetings being held quarterly.  There were no active road works research projects during the reporting period.</w:t>
      </w:r>
    </w:p>
    <w:p w14:paraId="12A24526" w14:textId="77777777" w:rsidR="005B539C" w:rsidRPr="00041F11" w:rsidRDefault="005B539C" w:rsidP="00041F11"/>
    <w:p w14:paraId="3709C423" w14:textId="2DCC533E" w:rsidR="00B0703E" w:rsidRPr="00B71648" w:rsidRDefault="00B0703E" w:rsidP="00B0703E">
      <w:pPr>
        <w:pStyle w:val="Heading2"/>
      </w:pPr>
      <w:r w:rsidRPr="00B71648">
        <w:t>Sco</w:t>
      </w:r>
      <w:r>
        <w:t>ttish Road Works Register</w:t>
      </w:r>
    </w:p>
    <w:p w14:paraId="0CB6413E" w14:textId="18570DAE" w:rsidR="00B0703E" w:rsidRPr="0016781D" w:rsidRDefault="00B0703E" w:rsidP="00B0703E">
      <w:pPr>
        <w:rPr>
          <w:rFonts w:cs="Arial"/>
        </w:rPr>
      </w:pPr>
      <w:r w:rsidRPr="0016781D">
        <w:rPr>
          <w:rFonts w:cs="Arial"/>
        </w:rPr>
        <w:t>Management and operation of the SRWR continued with the support of the SRWR Steering Group, the SRWR Systems Assurance Team and the RAUC(S) Gazetteer Group.</w:t>
      </w:r>
      <w:r w:rsidR="00FA4F89" w:rsidRPr="0016781D">
        <w:rPr>
          <w:rFonts w:cs="Arial"/>
        </w:rPr>
        <w:t xml:space="preserve"> </w:t>
      </w:r>
    </w:p>
    <w:p w14:paraId="46F1A8C9" w14:textId="2474486F" w:rsidR="00B0703E" w:rsidRPr="0016781D" w:rsidRDefault="00B0703E" w:rsidP="00B0703E">
      <w:pPr>
        <w:rPr>
          <w:rFonts w:cs="Arial"/>
        </w:rPr>
      </w:pPr>
      <w:r w:rsidRPr="0016781D">
        <w:rPr>
          <w:rFonts w:cs="Arial"/>
        </w:rPr>
        <w:t>There was no significant loss of service recorded during the reporting period.</w:t>
      </w:r>
    </w:p>
    <w:p w14:paraId="50925BC1" w14:textId="1AED4C3E" w:rsidR="00B0703E" w:rsidRDefault="0016781D" w:rsidP="00B0703E">
      <w:r>
        <w:lastRenderedPageBreak/>
        <w:t>A</w:t>
      </w:r>
      <w:r w:rsidRPr="00AB6F9E">
        <w:t xml:space="preserve"> major overhaul of the software used in the provision of the SRWR was introduced</w:t>
      </w:r>
      <w:r>
        <w:t xml:space="preserve"> during the reporting period</w:t>
      </w:r>
      <w:r w:rsidRPr="00AB6F9E">
        <w:t>. The new software</w:t>
      </w:r>
      <w:r>
        <w:t xml:space="preserve"> </w:t>
      </w:r>
      <w:r w:rsidRPr="00AB6F9E">
        <w:t>includes many enhancements to the functionality of the SRWR, improving the system for the user community</w:t>
      </w:r>
    </w:p>
    <w:p w14:paraId="416F8A4D" w14:textId="77777777" w:rsidR="005B539C" w:rsidRPr="00041F11" w:rsidRDefault="005B539C" w:rsidP="00041F11"/>
    <w:p w14:paraId="19D6E7E9" w14:textId="536E16DA" w:rsidR="00B0703E" w:rsidRPr="005820A2" w:rsidRDefault="00B0703E" w:rsidP="00B0703E">
      <w:pPr>
        <w:pStyle w:val="Heading2"/>
      </w:pPr>
      <w:r w:rsidRPr="005820A2">
        <w:t>Legislation</w:t>
      </w:r>
    </w:p>
    <w:p w14:paraId="4F0591BE" w14:textId="7187F870" w:rsidR="00654FEB" w:rsidRDefault="00654FEB" w:rsidP="00B0703E">
      <w:pPr>
        <w:rPr>
          <w:rFonts w:cs="Arial"/>
        </w:rPr>
      </w:pPr>
      <w:r>
        <w:rPr>
          <w:rFonts w:cs="Arial"/>
        </w:rPr>
        <w:t>The implementation of the Transport (Scotland) Act 2019 was significantly delayed by the COVID-19 pandemic with only one minor provision being commenced within the reporting period.</w:t>
      </w:r>
    </w:p>
    <w:p w14:paraId="648BA597" w14:textId="5D2AD3A0" w:rsidR="00B0703E" w:rsidRPr="00A2348B" w:rsidRDefault="00B0703E" w:rsidP="00B0703E">
      <w:pPr>
        <w:rPr>
          <w:rFonts w:cs="Arial"/>
        </w:rPr>
      </w:pPr>
      <w:r w:rsidRPr="00461BD2">
        <w:rPr>
          <w:rFonts w:cs="Arial"/>
        </w:rPr>
        <w:t>The SRWC continued</w:t>
      </w:r>
      <w:r>
        <w:rPr>
          <w:rFonts w:cs="Arial"/>
        </w:rPr>
        <w:t xml:space="preserve"> as a member of</w:t>
      </w:r>
      <w:r w:rsidRPr="00461BD2">
        <w:rPr>
          <w:rFonts w:cs="Arial"/>
        </w:rPr>
        <w:t xml:space="preserve"> the road works Policy D</w:t>
      </w:r>
      <w:r>
        <w:rPr>
          <w:rFonts w:cs="Arial"/>
        </w:rPr>
        <w:t>evelopment Group (</w:t>
      </w:r>
      <w:proofErr w:type="spellStart"/>
      <w:r>
        <w:rPr>
          <w:rFonts w:cs="Arial"/>
        </w:rPr>
        <w:t>PDG</w:t>
      </w:r>
      <w:proofErr w:type="spellEnd"/>
      <w:r>
        <w:rPr>
          <w:rFonts w:cs="Arial"/>
        </w:rPr>
        <w:t xml:space="preserve">). The </w:t>
      </w:r>
      <w:proofErr w:type="spellStart"/>
      <w:r>
        <w:rPr>
          <w:rFonts w:cs="Arial"/>
        </w:rPr>
        <w:t>PDG</w:t>
      </w:r>
      <w:proofErr w:type="spellEnd"/>
      <w:r>
        <w:rPr>
          <w:rFonts w:cs="Arial"/>
        </w:rPr>
        <w:t xml:space="preserve"> re</w:t>
      </w:r>
      <w:r w:rsidRPr="00461BD2">
        <w:rPr>
          <w:rFonts w:cs="Arial"/>
        </w:rPr>
        <w:t>view</w:t>
      </w:r>
      <w:r>
        <w:rPr>
          <w:rFonts w:cs="Arial"/>
        </w:rPr>
        <w:t>s</w:t>
      </w:r>
      <w:r w:rsidRPr="00461BD2">
        <w:rPr>
          <w:rFonts w:cs="Arial"/>
        </w:rPr>
        <w:t xml:space="preserve"> primary, secondary and tertiary road works legislation in Scotland</w:t>
      </w:r>
      <w:r>
        <w:rPr>
          <w:rFonts w:cs="Arial"/>
        </w:rPr>
        <w:t xml:space="preserve"> and informs Scottish Government officials.</w:t>
      </w:r>
    </w:p>
    <w:p w14:paraId="5C5C8ACA" w14:textId="77777777" w:rsidR="00B0703E" w:rsidRPr="00D6554F" w:rsidRDefault="00B0703E" w:rsidP="00B0703E"/>
    <w:p w14:paraId="654547AA" w14:textId="77777777" w:rsidR="00B0703E" w:rsidRPr="005820A2" w:rsidRDefault="00B0703E" w:rsidP="00B0703E">
      <w:pPr>
        <w:pStyle w:val="Heading2"/>
      </w:pPr>
      <w:r w:rsidRPr="005820A2">
        <w:t>Annual Report and Accounts</w:t>
      </w:r>
    </w:p>
    <w:p w14:paraId="4C8A6A39" w14:textId="70FA1F1B" w:rsidR="00B0703E" w:rsidRPr="005820A2" w:rsidRDefault="00586166" w:rsidP="00B0703E">
      <w:pPr>
        <w:rPr>
          <w:rFonts w:cs="Arial"/>
        </w:rPr>
      </w:pPr>
      <w:proofErr w:type="spellStart"/>
      <w:r w:rsidRPr="00654FEB">
        <w:rPr>
          <w:rFonts w:cs="Arial"/>
        </w:rPr>
        <w:t>AZETS</w:t>
      </w:r>
      <w:proofErr w:type="spellEnd"/>
      <w:r w:rsidRPr="00654FEB">
        <w:rPr>
          <w:rFonts w:cs="Arial"/>
        </w:rPr>
        <w:t xml:space="preserve"> </w:t>
      </w:r>
      <w:r w:rsidR="00B0703E" w:rsidRPr="00654FEB">
        <w:rPr>
          <w:rFonts w:cs="Arial"/>
        </w:rPr>
        <w:t>audited the 2020/21 SRWC Annual Report and Accounts during the summer of 2021.</w:t>
      </w:r>
    </w:p>
    <w:p w14:paraId="396EB14B" w14:textId="77777777" w:rsidR="005B539C" w:rsidRPr="00041F11" w:rsidRDefault="005B539C" w:rsidP="00041F11"/>
    <w:p w14:paraId="7519FB26" w14:textId="6EB53993" w:rsidR="00B0703E" w:rsidRPr="005820A2" w:rsidRDefault="00B0703E" w:rsidP="00B0703E">
      <w:pPr>
        <w:pStyle w:val="Heading2"/>
      </w:pPr>
      <w:r w:rsidRPr="005820A2">
        <w:t>Reflection and Forward Planning</w:t>
      </w:r>
    </w:p>
    <w:p w14:paraId="17C17AE2" w14:textId="31CB5A8B" w:rsidR="00654FEB" w:rsidRPr="00654FEB" w:rsidRDefault="00654FEB" w:rsidP="00654FEB">
      <w:pPr>
        <w:rPr>
          <w:rFonts w:cs="Arial"/>
        </w:rPr>
      </w:pPr>
      <w:r w:rsidRPr="00654FEB">
        <w:rPr>
          <w:rFonts w:cs="Arial"/>
        </w:rPr>
        <w:t xml:space="preserve">There is no doubt that </w:t>
      </w:r>
      <w:r>
        <w:rPr>
          <w:rFonts w:cs="Arial"/>
        </w:rPr>
        <w:t>t</w:t>
      </w:r>
      <w:r w:rsidRPr="00654FEB">
        <w:rPr>
          <w:rFonts w:cs="Arial"/>
        </w:rPr>
        <w:t>he COVID-19 pandemic affected the planning and execution of road works in Scotland in a way that could never have been foreseen. This resulted in a revised framework for assessing individual organisation performance which aimed to reflect the very challenging circumstances everyone faced.</w:t>
      </w:r>
    </w:p>
    <w:p w14:paraId="7493DDE1" w14:textId="206D1574" w:rsidR="00654FEB" w:rsidRPr="00654FEB" w:rsidRDefault="00654FEB" w:rsidP="00654FEB">
      <w:pPr>
        <w:rPr>
          <w:rFonts w:cs="Arial"/>
        </w:rPr>
      </w:pPr>
      <w:r w:rsidRPr="00654FEB">
        <w:rPr>
          <w:rFonts w:cs="Arial"/>
        </w:rPr>
        <w:t>It is clear that many organisations were able to adjust working practices and by the end of the year had gone some way to returning to levels of work seen prior to the pandemic. However, it is apparent that the impact of the pandemic affected roads authorities more than it affected undertakers. Roads authorities continued to notice significantly fewer works right through to the end of the reporting period.</w:t>
      </w:r>
    </w:p>
    <w:p w14:paraId="67B40044" w14:textId="77777777" w:rsidR="00654FEB" w:rsidRPr="00654FEB" w:rsidRDefault="00654FEB" w:rsidP="00654FEB">
      <w:pPr>
        <w:rPr>
          <w:rFonts w:cs="Arial"/>
        </w:rPr>
      </w:pPr>
      <w:r w:rsidRPr="00654FEB">
        <w:rPr>
          <w:rFonts w:cs="Arial"/>
        </w:rPr>
        <w:lastRenderedPageBreak/>
        <w:t>The work of the SRWC was impacted mainly in the area of direct engagement with organisations on-site but the rapid adoption of remote working ensured that the core operations of the office continued, albeit at a slightly reduced pace.</w:t>
      </w:r>
    </w:p>
    <w:p w14:paraId="1A77ACCE" w14:textId="4406A664" w:rsidR="00B0703E" w:rsidRDefault="00654FEB" w:rsidP="00B0703E">
      <w:pPr>
        <w:rPr>
          <w:rFonts w:cs="Arial"/>
        </w:rPr>
      </w:pPr>
      <w:r w:rsidRPr="00654FEB">
        <w:rPr>
          <w:rFonts w:cs="Arial"/>
        </w:rPr>
        <w:t>The pandemic has significantly delayed the commencement of the road works legislative reforms and the SRWC staff will continue to support the development of these reforms.</w:t>
      </w:r>
      <w:r w:rsidR="007E7DA0">
        <w:rPr>
          <w:rFonts w:cs="Arial"/>
        </w:rPr>
        <w:t xml:space="preserve"> </w:t>
      </w:r>
      <w:r w:rsidR="00B0703E" w:rsidRPr="00EC3B0B">
        <w:rPr>
          <w:rFonts w:cs="Arial"/>
        </w:rPr>
        <w:t>Reflecting on 20</w:t>
      </w:r>
      <w:r w:rsidR="00AF5B23" w:rsidRPr="00EC3B0B">
        <w:rPr>
          <w:rFonts w:cs="Arial"/>
        </w:rPr>
        <w:t>20</w:t>
      </w:r>
      <w:r w:rsidR="00B0703E" w:rsidRPr="00EC3B0B">
        <w:rPr>
          <w:rFonts w:cs="Arial"/>
        </w:rPr>
        <w:t>/</w:t>
      </w:r>
      <w:r w:rsidR="00AF5B23" w:rsidRPr="00EC3B0B">
        <w:rPr>
          <w:rFonts w:cs="Arial"/>
        </w:rPr>
        <w:t>21</w:t>
      </w:r>
      <w:r w:rsidR="00B0703E" w:rsidRPr="00EC3B0B">
        <w:rPr>
          <w:rFonts w:cs="Arial"/>
        </w:rPr>
        <w:t>, the Scottish road works community continued to co-ordinate and co-operate collaboratively</w:t>
      </w:r>
      <w:r w:rsidR="00AF5B23" w:rsidRPr="00EC3B0B">
        <w:rPr>
          <w:rFonts w:cs="Arial"/>
        </w:rPr>
        <w:t xml:space="preserve"> in consideration of the additional pressures placed upon each organisation by the pandemic</w:t>
      </w:r>
      <w:r w:rsidR="00B0703E" w:rsidRPr="00EC3B0B">
        <w:rPr>
          <w:rFonts w:cs="Arial"/>
        </w:rPr>
        <w:t>.</w:t>
      </w:r>
    </w:p>
    <w:p w14:paraId="5AC931B5" w14:textId="0A3BC6B0" w:rsidR="00654FEB" w:rsidRDefault="00654FEB" w:rsidP="00B0703E">
      <w:pPr>
        <w:rPr>
          <w:rFonts w:cs="Arial"/>
        </w:rPr>
      </w:pPr>
      <w:r>
        <w:rPr>
          <w:rFonts w:cs="Arial"/>
        </w:rPr>
        <w:t xml:space="preserve">Going forward, a revised business plan has been produced for 2021/22 and the </w:t>
      </w:r>
      <w:proofErr w:type="spellStart"/>
      <w:r>
        <w:rPr>
          <w:rFonts w:cs="Arial"/>
        </w:rPr>
        <w:t>SRWC’s</w:t>
      </w:r>
      <w:proofErr w:type="spellEnd"/>
      <w:r>
        <w:rPr>
          <w:rFonts w:cs="Arial"/>
        </w:rPr>
        <w:t xml:space="preserve"> Corporate Plan will be refreshed in the coming year.  The office will look to move towards a hybrid working model to best meet the needs of staff whilst capitalising on the benefits of remote and office working.</w:t>
      </w:r>
    </w:p>
    <w:p w14:paraId="7C2D23F7" w14:textId="48E8AC8C" w:rsidR="00B0703E" w:rsidRPr="007B43CE" w:rsidRDefault="00CB461F" w:rsidP="00107DA4">
      <w:pPr>
        <w:jc w:val="center"/>
      </w:pPr>
      <w:r>
        <w:object w:dxaOrig="8929" w:dyaOrig="13852" w14:anchorId="6AE16E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fographic displaying the following information;&#10;&#10;119,724 Road Works Started*&#10;&#10;Sample Inspection Pass Rate 93.5%&#10;&#10;34.1% Potential FPNs Issued &#10;&#10;2,960 SRWR Users&#10;&#10;FOI(S)A and EI(S)R answered within timescale 100%&#10;&#10;6 Penalties Issued (value £94k)&#10;&#10;6.9% Decrease in Number of Works Started&#10;&#10;7,007 Potential Noticing Offences*&#10;&#10;100% Area RAUC  Meetings attended&#10;&#10;95% Enquiries actioned within 5 days&#10;&#10;Scotland’s Road Network** 56,722km &#10;" style="width:399.65pt;height:620.5pt" o:ole="">
            <v:imagedata r:id="rId25" o:title=""/>
          </v:shape>
          <o:OLEObject Type="Embed" ProgID="Visio.Drawing.11" ShapeID="_x0000_i1025" DrawAspect="Content" ObjectID="_1700631399" r:id="rId26"/>
        </w:object>
      </w:r>
    </w:p>
    <w:p w14:paraId="55ACA059" w14:textId="26C69E14" w:rsidR="00B0703E" w:rsidRPr="00B93D33" w:rsidRDefault="001F3E2C" w:rsidP="00B93D33">
      <w:pPr>
        <w:pStyle w:val="CaptionSource"/>
      </w:pPr>
      <w:r w:rsidRPr="00B93D33">
        <w:t>*</w:t>
      </w:r>
      <w:r w:rsidR="00B0703E" w:rsidRPr="00B93D33">
        <w:t xml:space="preserve"> Source – Scottish Road Works Register</w:t>
      </w:r>
      <w:r w:rsidR="00B0703E" w:rsidRPr="00B93D33">
        <w:br/>
        <w:t>** Source – Scottish Transport Statistics 2020</w:t>
      </w:r>
      <w:r w:rsidR="00B0703E" w:rsidRPr="00B93D33">
        <w:br w:type="page"/>
      </w:r>
    </w:p>
    <w:p w14:paraId="5A905BDC" w14:textId="77777777" w:rsidR="00B0703E" w:rsidRPr="007B43CE" w:rsidRDefault="00B0703E" w:rsidP="007B43CE">
      <w:pPr>
        <w:pStyle w:val="Heading1"/>
      </w:pPr>
      <w:bookmarkStart w:id="17" w:name="_Toc33687254"/>
      <w:bookmarkStart w:id="18" w:name="_Toc87439883"/>
      <w:bookmarkStart w:id="19" w:name="_Toc506211819"/>
      <w:bookmarkStart w:id="20" w:name="_Toc3530841"/>
      <w:r w:rsidRPr="007B43CE">
        <w:lastRenderedPageBreak/>
        <w:t>The Organisation</w:t>
      </w:r>
      <w:bookmarkEnd w:id="17"/>
      <w:bookmarkEnd w:id="18"/>
    </w:p>
    <w:p w14:paraId="6F20E57B" w14:textId="1AF6DDE6" w:rsidR="00B0703E" w:rsidRDefault="00B0703E" w:rsidP="00B0703E">
      <w:pPr>
        <w:rPr>
          <w:rFonts w:cs="Arial"/>
        </w:rPr>
      </w:pPr>
      <w:r>
        <w:rPr>
          <w:rFonts w:cs="Arial"/>
        </w:rPr>
        <w:t>Angus Carmichael stood down as Commissioner in September 202</w:t>
      </w:r>
      <w:r w:rsidR="0012581F">
        <w:rPr>
          <w:rFonts w:cs="Arial"/>
        </w:rPr>
        <w:t>0</w:t>
      </w:r>
      <w:r>
        <w:rPr>
          <w:rFonts w:cs="Arial"/>
        </w:rPr>
        <w:t xml:space="preserve"> and following a short period when Transport Scotland assumed the duties and functions of Commissioner, Kevin Hamilton took over the role in November 202</w:t>
      </w:r>
      <w:r w:rsidR="0012581F">
        <w:rPr>
          <w:rFonts w:cs="Arial"/>
        </w:rPr>
        <w:t>0</w:t>
      </w:r>
      <w:r>
        <w:rPr>
          <w:rFonts w:cs="Arial"/>
        </w:rPr>
        <w:t>.</w:t>
      </w:r>
    </w:p>
    <w:p w14:paraId="00660C2C" w14:textId="7D07419B" w:rsidR="00B0703E" w:rsidRPr="005820A2" w:rsidRDefault="00B0703E" w:rsidP="00B0703E">
      <w:pPr>
        <w:rPr>
          <w:rFonts w:cs="Arial"/>
        </w:rPr>
      </w:pPr>
      <w:r>
        <w:rPr>
          <w:rFonts w:cs="Arial"/>
        </w:rPr>
        <w:t xml:space="preserve">The </w:t>
      </w:r>
      <w:proofErr w:type="spellStart"/>
      <w:r>
        <w:rPr>
          <w:rFonts w:cs="Arial"/>
        </w:rPr>
        <w:t>SRWC’s</w:t>
      </w:r>
      <w:proofErr w:type="spellEnd"/>
      <w:r>
        <w:rPr>
          <w:rFonts w:cs="Arial"/>
        </w:rPr>
        <w:t xml:space="preserve"> permanent staffing numbers </w:t>
      </w:r>
      <w:r w:rsidRPr="005820A2">
        <w:rPr>
          <w:rFonts w:cs="Arial"/>
        </w:rPr>
        <w:t>remain</w:t>
      </w:r>
      <w:r>
        <w:rPr>
          <w:rFonts w:cs="Arial"/>
        </w:rPr>
        <w:t>ed</w:t>
      </w:r>
      <w:r w:rsidRPr="005820A2">
        <w:rPr>
          <w:rFonts w:cs="Arial"/>
        </w:rPr>
        <w:t xml:space="preserve"> unchanged</w:t>
      </w:r>
      <w:r>
        <w:rPr>
          <w:rFonts w:cs="Arial"/>
        </w:rPr>
        <w:t xml:space="preserve"> during the reporting period</w:t>
      </w:r>
      <w:r w:rsidR="00B77D5B">
        <w:rPr>
          <w:rFonts w:cs="Arial"/>
        </w:rPr>
        <w:t xml:space="preserve"> and</w:t>
      </w:r>
      <w:r>
        <w:rPr>
          <w:rFonts w:cs="Arial"/>
        </w:rPr>
        <w:t xml:space="preserve"> </w:t>
      </w:r>
      <w:r w:rsidR="00B77D5B">
        <w:rPr>
          <w:rFonts w:cs="Arial"/>
        </w:rPr>
        <w:t>t</w:t>
      </w:r>
      <w:r w:rsidRPr="005820A2">
        <w:rPr>
          <w:rFonts w:cs="Arial"/>
        </w:rPr>
        <w:t>he c</w:t>
      </w:r>
      <w:r>
        <w:rPr>
          <w:rFonts w:cs="Arial"/>
        </w:rPr>
        <w:t>urrent establishment consists of</w:t>
      </w:r>
      <w:r w:rsidRPr="005820A2">
        <w:rPr>
          <w:rFonts w:cs="Arial"/>
        </w:rPr>
        <w:t>:</w:t>
      </w:r>
    </w:p>
    <w:p w14:paraId="5A7DF659" w14:textId="77777777" w:rsidR="005B539C" w:rsidRPr="00041F11" w:rsidRDefault="005B539C" w:rsidP="00041F11"/>
    <w:p w14:paraId="6655AD09" w14:textId="7377EAF7" w:rsidR="00B0703E" w:rsidRPr="00536A2C" w:rsidRDefault="00B0703E" w:rsidP="00B0703E">
      <w:pPr>
        <w:pStyle w:val="Heading2"/>
      </w:pPr>
      <w:r>
        <w:t>Policy Manager</w:t>
      </w:r>
    </w:p>
    <w:p w14:paraId="7FDC1339" w14:textId="77777777" w:rsidR="00B0703E" w:rsidRPr="005820A2" w:rsidRDefault="00B0703E" w:rsidP="00B0703E">
      <w:pPr>
        <w:rPr>
          <w:rFonts w:cs="Arial"/>
        </w:rPr>
      </w:pPr>
      <w:r w:rsidRPr="005820A2">
        <w:rPr>
          <w:rFonts w:cs="Arial"/>
        </w:rPr>
        <w:t>Key functions include monitoring complian</w:t>
      </w:r>
      <w:r>
        <w:rPr>
          <w:rFonts w:cs="Arial"/>
        </w:rPr>
        <w:t xml:space="preserve">ce with legislation and governance, keeping </w:t>
      </w:r>
      <w:r w:rsidRPr="005820A2">
        <w:rPr>
          <w:rFonts w:cs="Arial"/>
        </w:rPr>
        <w:t xml:space="preserve">regulations, codes of practice and advice notes under review, promoting good practice, managing requests under FOI(S)A and </w:t>
      </w:r>
      <w:proofErr w:type="spellStart"/>
      <w:r w:rsidRPr="005820A2">
        <w:rPr>
          <w:rFonts w:cs="Arial"/>
        </w:rPr>
        <w:t>EI</w:t>
      </w:r>
      <w:proofErr w:type="spellEnd"/>
      <w:r w:rsidRPr="005820A2">
        <w:rPr>
          <w:rFonts w:cs="Arial"/>
        </w:rPr>
        <w:t>(S)R and media/complaint handling.</w:t>
      </w:r>
    </w:p>
    <w:p w14:paraId="5139E84D" w14:textId="77777777" w:rsidR="005B539C" w:rsidRPr="00041F11" w:rsidRDefault="005B539C" w:rsidP="00041F11"/>
    <w:p w14:paraId="2F90068C" w14:textId="6F880BCF" w:rsidR="00B0703E" w:rsidRPr="00536A2C" w:rsidRDefault="00B0703E" w:rsidP="00B0703E">
      <w:pPr>
        <w:pStyle w:val="Heading2"/>
      </w:pPr>
      <w:r w:rsidRPr="00536A2C">
        <w:t>Performance Manager</w:t>
      </w:r>
    </w:p>
    <w:p w14:paraId="4357FB48" w14:textId="77777777" w:rsidR="00B0703E" w:rsidRDefault="00B0703E" w:rsidP="00B0703E">
      <w:pPr>
        <w:rPr>
          <w:rFonts w:cs="Arial"/>
        </w:rPr>
      </w:pPr>
      <w:r>
        <w:rPr>
          <w:rFonts w:cs="Arial"/>
        </w:rPr>
        <w:t xml:space="preserve">This role entails the management of indicators, management of </w:t>
      </w:r>
      <w:r w:rsidRPr="005820A2">
        <w:rPr>
          <w:rFonts w:cs="Arial"/>
        </w:rPr>
        <w:t>statistical information, working with the community</w:t>
      </w:r>
      <w:r>
        <w:rPr>
          <w:rFonts w:cs="Arial"/>
        </w:rPr>
        <w:t xml:space="preserve"> to improve compliance and </w:t>
      </w:r>
      <w:r w:rsidRPr="005820A2">
        <w:rPr>
          <w:rFonts w:cs="Arial"/>
        </w:rPr>
        <w:t>drafting</w:t>
      </w:r>
      <w:r>
        <w:rPr>
          <w:rFonts w:cs="Arial"/>
        </w:rPr>
        <w:t xml:space="preserve"> performance </w:t>
      </w:r>
      <w:r w:rsidRPr="005820A2">
        <w:rPr>
          <w:rFonts w:cs="Arial"/>
        </w:rPr>
        <w:t>reviews.</w:t>
      </w:r>
      <w:r>
        <w:rPr>
          <w:rFonts w:cs="Arial"/>
        </w:rPr>
        <w:t xml:space="preserve"> </w:t>
      </w:r>
    </w:p>
    <w:p w14:paraId="67E6AEB8" w14:textId="77777777" w:rsidR="005B539C" w:rsidRPr="00041F11" w:rsidRDefault="005B539C" w:rsidP="00041F11"/>
    <w:p w14:paraId="0D3EDF3F" w14:textId="6EF27E5D" w:rsidR="00B0703E" w:rsidRPr="00536A2C" w:rsidRDefault="00B0703E" w:rsidP="00B0703E">
      <w:pPr>
        <w:pStyle w:val="Heading2"/>
      </w:pPr>
      <w:r w:rsidRPr="00536A2C">
        <w:t>SRWR Manager</w:t>
      </w:r>
    </w:p>
    <w:p w14:paraId="09B74117" w14:textId="10A3881D" w:rsidR="00D838A7" w:rsidRPr="00CB461F" w:rsidRDefault="00B0703E" w:rsidP="00CB461F">
      <w:r w:rsidRPr="005820A2">
        <w:rPr>
          <w:rFonts w:cs="Arial"/>
        </w:rPr>
        <w:t xml:space="preserve">The key </w:t>
      </w:r>
      <w:r>
        <w:rPr>
          <w:rFonts w:cs="Arial"/>
        </w:rPr>
        <w:t xml:space="preserve">responsibility </w:t>
      </w:r>
      <w:r w:rsidRPr="005820A2">
        <w:rPr>
          <w:rFonts w:cs="Arial"/>
        </w:rPr>
        <w:t xml:space="preserve">of this post is to manage the operation of the </w:t>
      </w:r>
      <w:r>
        <w:rPr>
          <w:rFonts w:cs="Arial"/>
        </w:rPr>
        <w:t>S</w:t>
      </w:r>
      <w:r w:rsidRPr="005820A2">
        <w:rPr>
          <w:rFonts w:cs="Arial"/>
        </w:rPr>
        <w:t>RWR.</w:t>
      </w:r>
      <w:r w:rsidR="00FA4F89">
        <w:rPr>
          <w:rFonts w:cs="Arial"/>
        </w:rPr>
        <w:t xml:space="preserve"> </w:t>
      </w:r>
      <w:r w:rsidRPr="005820A2">
        <w:rPr>
          <w:rFonts w:cs="Arial"/>
        </w:rPr>
        <w:t xml:space="preserve">The SRWR Manager is the primary contact with the provider of the </w:t>
      </w:r>
      <w:r>
        <w:rPr>
          <w:rFonts w:cs="Arial"/>
        </w:rPr>
        <w:t>register</w:t>
      </w:r>
      <w:r w:rsidRPr="005820A2">
        <w:rPr>
          <w:rFonts w:cs="Arial"/>
        </w:rPr>
        <w:t>, currently Symology Ltd.</w:t>
      </w:r>
      <w:r w:rsidR="00FA4F89">
        <w:rPr>
          <w:rFonts w:cs="Arial"/>
        </w:rPr>
        <w:t xml:space="preserve"> </w:t>
      </w:r>
    </w:p>
    <w:p w14:paraId="76FB46DD" w14:textId="77777777" w:rsidR="005B539C" w:rsidRPr="00041F11" w:rsidRDefault="005B539C" w:rsidP="00041F11"/>
    <w:p w14:paraId="20F008FC" w14:textId="56A44516" w:rsidR="00B0703E" w:rsidRPr="00536A2C" w:rsidRDefault="00B0703E" w:rsidP="00947E8D">
      <w:pPr>
        <w:pStyle w:val="Heading2"/>
      </w:pPr>
      <w:r w:rsidRPr="00536A2C">
        <w:t>Technical Standards Manager</w:t>
      </w:r>
    </w:p>
    <w:p w14:paraId="0670A394" w14:textId="57058DC9" w:rsidR="00B0703E" w:rsidRPr="005820A2" w:rsidRDefault="00B0703E" w:rsidP="00B0703E">
      <w:pPr>
        <w:rPr>
          <w:rFonts w:cs="Arial"/>
        </w:rPr>
      </w:pPr>
      <w:r w:rsidRPr="005820A2">
        <w:rPr>
          <w:rFonts w:cs="Arial"/>
        </w:rPr>
        <w:t>This post provides the off</w:t>
      </w:r>
      <w:r>
        <w:rPr>
          <w:rFonts w:cs="Arial"/>
        </w:rPr>
        <w:t>ice with engineering support.</w:t>
      </w:r>
      <w:r w:rsidR="00FA4F89">
        <w:rPr>
          <w:rFonts w:cs="Arial"/>
        </w:rPr>
        <w:t xml:space="preserve"> </w:t>
      </w:r>
      <w:r>
        <w:rPr>
          <w:rFonts w:cs="Arial"/>
        </w:rPr>
        <w:t>The main</w:t>
      </w:r>
      <w:r w:rsidRPr="005820A2">
        <w:rPr>
          <w:rFonts w:cs="Arial"/>
        </w:rPr>
        <w:t xml:space="preserve"> </w:t>
      </w:r>
      <w:r>
        <w:rPr>
          <w:rFonts w:cs="Arial"/>
        </w:rPr>
        <w:t>priority</w:t>
      </w:r>
      <w:r w:rsidRPr="005820A2">
        <w:rPr>
          <w:rFonts w:cs="Arial"/>
        </w:rPr>
        <w:t xml:space="preserve"> is to drive impr</w:t>
      </w:r>
      <w:r>
        <w:rPr>
          <w:rFonts w:cs="Arial"/>
        </w:rPr>
        <w:t xml:space="preserve">ovements in the overall </w:t>
      </w:r>
      <w:r w:rsidRPr="005820A2">
        <w:rPr>
          <w:rFonts w:cs="Arial"/>
        </w:rPr>
        <w:t>quality</w:t>
      </w:r>
      <w:r>
        <w:rPr>
          <w:rFonts w:cs="Arial"/>
        </w:rPr>
        <w:t xml:space="preserve"> and standard</w:t>
      </w:r>
      <w:r w:rsidRPr="005820A2">
        <w:rPr>
          <w:rFonts w:cs="Arial"/>
        </w:rPr>
        <w:t xml:space="preserve"> of road works through increased scrutiny of road works sites across Scotland.</w:t>
      </w:r>
    </w:p>
    <w:p w14:paraId="2A400AE8" w14:textId="1864B8E8" w:rsidR="00B0703E" w:rsidRPr="00536A2C" w:rsidRDefault="00B0703E" w:rsidP="00B0703E">
      <w:pPr>
        <w:pStyle w:val="Heading2"/>
      </w:pPr>
      <w:r w:rsidRPr="00536A2C">
        <w:lastRenderedPageBreak/>
        <w:t>Business Manager</w:t>
      </w:r>
    </w:p>
    <w:p w14:paraId="75EF2B36" w14:textId="77777777" w:rsidR="00B0703E" w:rsidRDefault="00B0703E" w:rsidP="00B0703E">
      <w:pPr>
        <w:rPr>
          <w:rFonts w:cs="Arial"/>
        </w:rPr>
      </w:pPr>
      <w:r w:rsidRPr="005820A2">
        <w:rPr>
          <w:rFonts w:cs="Arial"/>
        </w:rPr>
        <w:t>This key role deals with the general administration of the office, in house accounting, enquiries from the publi</w:t>
      </w:r>
      <w:r>
        <w:rPr>
          <w:rFonts w:cs="Arial"/>
        </w:rPr>
        <w:t>c, statutory returns, invoicing,</w:t>
      </w:r>
      <w:r w:rsidRPr="005820A2">
        <w:rPr>
          <w:rFonts w:cs="Arial"/>
        </w:rPr>
        <w:t xml:space="preserve"> budget monitoring and management of the Commissioner’s diary.</w:t>
      </w:r>
    </w:p>
    <w:bookmarkEnd w:id="19"/>
    <w:bookmarkEnd w:id="20"/>
    <w:p w14:paraId="7359BB03" w14:textId="68C9B814" w:rsidR="00B0703E" w:rsidRPr="007B43CE" w:rsidRDefault="00B0703E" w:rsidP="007B43CE">
      <w:r w:rsidRPr="007B43CE">
        <w:br w:type="page"/>
      </w:r>
    </w:p>
    <w:p w14:paraId="3A49F31D" w14:textId="62464BA4" w:rsidR="00150AA1" w:rsidRPr="007B43CE" w:rsidRDefault="00150AA1" w:rsidP="007B43CE">
      <w:pPr>
        <w:pStyle w:val="Heading1"/>
      </w:pPr>
      <w:bookmarkStart w:id="21" w:name="_Toc33687255"/>
      <w:bookmarkStart w:id="22" w:name="_Toc87439884"/>
      <w:r w:rsidRPr="007B43CE">
        <w:lastRenderedPageBreak/>
        <w:t>Monitoring</w:t>
      </w:r>
      <w:bookmarkEnd w:id="21"/>
      <w:bookmarkEnd w:id="22"/>
    </w:p>
    <w:p w14:paraId="23FB8F0E" w14:textId="37E054C3" w:rsidR="00150AA1" w:rsidRPr="0027068C" w:rsidRDefault="00150AA1" w:rsidP="00150AA1">
      <w:pPr>
        <w:pStyle w:val="Heading2"/>
      </w:pPr>
      <w:r w:rsidRPr="0027068C">
        <w:t>Introduction</w:t>
      </w:r>
    </w:p>
    <w:p w14:paraId="4CAFBFAC" w14:textId="77777777" w:rsidR="00150AA1" w:rsidRPr="00FE7C59" w:rsidRDefault="00150AA1" w:rsidP="00150AA1">
      <w:r w:rsidRPr="00FE7C59">
        <w:t>The</w:t>
      </w:r>
      <w:r>
        <w:t xml:space="preserve"> duties of the SRWC include </w:t>
      </w:r>
      <w:r w:rsidRPr="00FE7C59">
        <w:t>“monitoring the carrying out of works in roads in Scotland” to ensure that roads authorities and utility companies are meeting their statutory obligations.</w:t>
      </w:r>
    </w:p>
    <w:p w14:paraId="2C570803" w14:textId="3BF99CC9" w:rsidR="00150AA1" w:rsidRDefault="00150AA1" w:rsidP="00150AA1">
      <w:r w:rsidRPr="00FE7C59">
        <w:t xml:space="preserve">The SRWC has been monitoring the performance of </w:t>
      </w:r>
      <w:r>
        <w:t>organisations</w:t>
      </w:r>
      <w:r w:rsidRPr="00FE7C59">
        <w:t xml:space="preserve"> since indicators were </w:t>
      </w:r>
      <w:r>
        <w:t>introduced</w:t>
      </w:r>
      <w:r w:rsidRPr="00FE7C59">
        <w:t xml:space="preserve"> in 2009.</w:t>
      </w:r>
      <w:r w:rsidR="00FA4F89">
        <w:t xml:space="preserve"> </w:t>
      </w:r>
      <w:r>
        <w:t>In parallel,</w:t>
      </w:r>
      <w:r w:rsidRPr="00FE7C59">
        <w:t xml:space="preserve"> </w:t>
      </w:r>
      <w:r>
        <w:t>roads authorities and utility companies have been improving their own use of</w:t>
      </w:r>
      <w:r w:rsidRPr="00FE7C59">
        <w:t xml:space="preserve"> management information</w:t>
      </w:r>
      <w:r>
        <w:t>, available from the SRWR, to monitor their own works.</w:t>
      </w:r>
      <w:r w:rsidR="00FA4F89">
        <w:t xml:space="preserve"> </w:t>
      </w:r>
      <w:r>
        <w:t>Over recent years, the general trend has been towards improvement, with reduced levels of non-compliance.</w:t>
      </w:r>
      <w:r w:rsidR="00FA4F89">
        <w:t xml:space="preserve"> </w:t>
      </w:r>
      <w:r>
        <w:t>The provision of better technology and user friendly interfaces in the SRWR, has merited greater organisation engagement, resulting in general improvements.</w:t>
      </w:r>
      <w:r w:rsidR="00FA4F89">
        <w:t xml:space="preserve"> </w:t>
      </w:r>
    </w:p>
    <w:p w14:paraId="71ACDE94" w14:textId="7E70B942" w:rsidR="00150AA1" w:rsidRDefault="00150AA1" w:rsidP="00150AA1">
      <w:r w:rsidRPr="008550BC">
        <w:t xml:space="preserve">In </w:t>
      </w:r>
      <w:r>
        <w:t>June 2021</w:t>
      </w:r>
      <w:r w:rsidRPr="008550BC">
        <w:t xml:space="preserve"> all roads authority and utility company CEOs</w:t>
      </w:r>
      <w:r>
        <w:t xml:space="preserve"> respectively </w:t>
      </w:r>
      <w:r w:rsidRPr="008550BC">
        <w:t xml:space="preserve">received </w:t>
      </w:r>
      <w:r>
        <w:t xml:space="preserve">their </w:t>
      </w:r>
      <w:r w:rsidRPr="00150AA1">
        <w:rPr>
          <w:rStyle w:val="QuoteChar"/>
        </w:rPr>
        <w:t>Annual Performance Review</w:t>
      </w:r>
      <w:r w:rsidRPr="008550BC">
        <w:t>,</w:t>
      </w:r>
      <w:r w:rsidRPr="00150AA1">
        <w:rPr>
          <w:rStyle w:val="QuoteChar"/>
        </w:rPr>
        <w:t xml:space="preserve"> </w:t>
      </w:r>
      <w:r>
        <w:t xml:space="preserve">in respect of </w:t>
      </w:r>
      <w:r w:rsidRPr="008550BC">
        <w:t>performance during 20</w:t>
      </w:r>
      <w:r>
        <w:t>20</w:t>
      </w:r>
      <w:r w:rsidRPr="008550BC">
        <w:t>/</w:t>
      </w:r>
      <w:r>
        <w:t>21</w:t>
      </w:r>
      <w:r w:rsidRPr="008550BC">
        <w:t>.</w:t>
      </w:r>
      <w:r w:rsidR="00FA4F89">
        <w:t xml:space="preserve"> </w:t>
      </w:r>
      <w:r>
        <w:t>Performance reports are also</w:t>
      </w:r>
      <w:r w:rsidRPr="008550BC">
        <w:t xml:space="preserve"> available throughout the year </w:t>
      </w:r>
      <w:r>
        <w:t xml:space="preserve">in the SRWR </w:t>
      </w:r>
      <w:r w:rsidRPr="008550BC">
        <w:t xml:space="preserve">for </w:t>
      </w:r>
      <w:r>
        <w:t>roads authorities and utility companies</w:t>
      </w:r>
      <w:r w:rsidRPr="008550BC">
        <w:t xml:space="preserve"> to interrogate, allow</w:t>
      </w:r>
      <w:r>
        <w:t>ing</w:t>
      </w:r>
      <w:r w:rsidRPr="008550BC">
        <w:t xml:space="preserve"> individual organisations to </w:t>
      </w:r>
      <w:r>
        <w:t>monitor their own performance and take remedial action where necessary</w:t>
      </w:r>
      <w:r w:rsidRPr="008550BC">
        <w:t>.</w:t>
      </w:r>
    </w:p>
    <w:p w14:paraId="308CF6C2" w14:textId="77777777" w:rsidR="00150AA1" w:rsidRPr="00FE7C59" w:rsidRDefault="00150AA1" w:rsidP="00150AA1">
      <w:r w:rsidRPr="00FE7C59">
        <w:t>Five key questions are considered when monitoring performance:</w:t>
      </w:r>
    </w:p>
    <w:p w14:paraId="6B004A1B" w14:textId="77777777" w:rsidR="00150AA1" w:rsidRPr="008F3895" w:rsidRDefault="00150AA1" w:rsidP="007B43CE">
      <w:pPr>
        <w:pStyle w:val="Bulletted"/>
      </w:pPr>
      <w:r w:rsidRPr="008F3895">
        <w:t>are road</w:t>
      </w:r>
      <w:r>
        <w:t>s</w:t>
      </w:r>
      <w:r w:rsidRPr="008F3895">
        <w:t xml:space="preserve"> authorities co-ordinating works on their roads?</w:t>
      </w:r>
    </w:p>
    <w:p w14:paraId="0527E58C" w14:textId="77777777" w:rsidR="00150AA1" w:rsidRPr="008F3895" w:rsidRDefault="00150AA1" w:rsidP="007B43CE">
      <w:pPr>
        <w:pStyle w:val="Bulletted"/>
      </w:pPr>
      <w:r w:rsidRPr="008F3895">
        <w:t>are utility companies co-operating with road</w:t>
      </w:r>
      <w:r>
        <w:t>s</w:t>
      </w:r>
      <w:r w:rsidRPr="008F3895">
        <w:t xml:space="preserve"> authorities?</w:t>
      </w:r>
    </w:p>
    <w:p w14:paraId="669DE986" w14:textId="77777777" w:rsidR="00150AA1" w:rsidRPr="008F3895" w:rsidRDefault="00150AA1" w:rsidP="007B43CE">
      <w:pPr>
        <w:pStyle w:val="Bulletted"/>
      </w:pPr>
      <w:r w:rsidRPr="008F3895">
        <w:t>are works taking too long to complete?</w:t>
      </w:r>
    </w:p>
    <w:p w14:paraId="5314A653" w14:textId="77777777" w:rsidR="00150AA1" w:rsidRPr="008F3895" w:rsidRDefault="00150AA1" w:rsidP="007B43CE">
      <w:pPr>
        <w:pStyle w:val="Bulletted"/>
      </w:pPr>
      <w:r w:rsidRPr="008F3895">
        <w:t xml:space="preserve">are </w:t>
      </w:r>
      <w:r>
        <w:t>works being carried out safely?</w:t>
      </w:r>
    </w:p>
    <w:p w14:paraId="5A3DA687" w14:textId="77777777" w:rsidR="00150AA1" w:rsidRPr="008F3895" w:rsidRDefault="00150AA1" w:rsidP="007B43CE">
      <w:pPr>
        <w:pStyle w:val="Bulletted"/>
      </w:pPr>
      <w:r w:rsidRPr="008F3895">
        <w:t>are reinstatements in roads meeting the required standard?</w:t>
      </w:r>
    </w:p>
    <w:p w14:paraId="0DA43FAF" w14:textId="77777777" w:rsidR="005B539C" w:rsidRPr="00041F11" w:rsidRDefault="005B539C" w:rsidP="00041F11"/>
    <w:p w14:paraId="1745A818" w14:textId="584C995C" w:rsidR="00150AA1" w:rsidRPr="0027068C" w:rsidRDefault="00150AA1" w:rsidP="00150AA1">
      <w:pPr>
        <w:pStyle w:val="Heading2"/>
      </w:pPr>
      <w:r w:rsidRPr="0027068C">
        <w:t>Performance Indicators</w:t>
      </w:r>
    </w:p>
    <w:p w14:paraId="6967CCA6" w14:textId="25CA615F" w:rsidR="00150AA1" w:rsidRDefault="00150AA1" w:rsidP="00150AA1">
      <w:r w:rsidRPr="00FE7C59">
        <w:t>Indicator reports are used to identify trends in the performance of roads authorities and utility companies over time</w:t>
      </w:r>
      <w:r>
        <w:t>.</w:t>
      </w:r>
      <w:r w:rsidR="00FA4F89">
        <w:t xml:space="preserve"> </w:t>
      </w:r>
      <w:r>
        <w:t>A suite of indicator reports are available directly to roads authorities and utility companies with access to the</w:t>
      </w:r>
      <w:r w:rsidRPr="00FE7C59">
        <w:t xml:space="preserve"> </w:t>
      </w:r>
      <w:r>
        <w:t>SRWR.</w:t>
      </w:r>
      <w:r w:rsidR="00FA4F89">
        <w:t xml:space="preserve"> </w:t>
      </w:r>
      <w:r>
        <w:t xml:space="preserve">Organisations are </w:t>
      </w:r>
      <w:r>
        <w:lastRenderedPageBreak/>
        <w:t>encouraged to regularly interrogate the SRWR to monitor their own performance and take appropriate mitigating action</w:t>
      </w:r>
      <w:r w:rsidRPr="00FE7C59">
        <w:t xml:space="preserve">. </w:t>
      </w:r>
    </w:p>
    <w:p w14:paraId="2C04DE04" w14:textId="77777777" w:rsidR="00150AA1" w:rsidRPr="00FE7C59" w:rsidRDefault="00150AA1" w:rsidP="00150AA1">
      <w:r w:rsidRPr="008550BC">
        <w:t>SRWC indicator r</w:t>
      </w:r>
      <w:r>
        <w:t xml:space="preserve">eports are continually reviewed and </w:t>
      </w:r>
      <w:r w:rsidRPr="008550BC">
        <w:t xml:space="preserve">developed to ensure that they are relevant, up to date and transparent. Organisations are required to provide a written response when their </w:t>
      </w:r>
      <w:r>
        <w:t>performance is poor</w:t>
      </w:r>
      <w:r w:rsidRPr="008550BC">
        <w:t>.</w:t>
      </w:r>
      <w:r>
        <w:t xml:space="preserve"> </w:t>
      </w:r>
    </w:p>
    <w:p w14:paraId="116B4FEF" w14:textId="1A083079" w:rsidR="00150AA1" w:rsidRDefault="00150AA1" w:rsidP="00586166">
      <w:r>
        <w:t>Quarterly</w:t>
      </w:r>
      <w:r w:rsidRPr="008550BC">
        <w:t xml:space="preserve"> performance dashboard</w:t>
      </w:r>
      <w:r>
        <w:t>s capture key indicators and present</w:t>
      </w:r>
      <w:r w:rsidRPr="008550BC">
        <w:t xml:space="preserve"> them in a red/amber/green status repor</w:t>
      </w:r>
      <w:r w:rsidR="00BD5FAD">
        <w:t>t.</w:t>
      </w:r>
    </w:p>
    <w:p w14:paraId="3923BB74" w14:textId="77777777" w:rsidR="005B539C" w:rsidRPr="00041F11" w:rsidRDefault="005B539C" w:rsidP="00041F11"/>
    <w:p w14:paraId="5CE62F35" w14:textId="2100DCCF" w:rsidR="00150AA1" w:rsidRPr="0027068C" w:rsidRDefault="00150AA1" w:rsidP="00150AA1">
      <w:pPr>
        <w:pStyle w:val="Heading2"/>
      </w:pPr>
      <w:r w:rsidRPr="0027068C">
        <w:t>Engagement and Improvement</w:t>
      </w:r>
    </w:p>
    <w:p w14:paraId="7B282523" w14:textId="1378B759" w:rsidR="00150AA1" w:rsidRDefault="00150AA1" w:rsidP="00150AA1">
      <w:r>
        <w:t>Ongoing engagement is intended to improve performance without the need to take formal enforcement action.</w:t>
      </w:r>
      <w:r w:rsidR="00FA4F89">
        <w:t xml:space="preserve"> </w:t>
      </w:r>
      <w:r>
        <w:t>However due to the COVID-19 pandemic, engagement with individual organisations was greatly curtailed during the first 2 quarters of the reporting year as organisations fought to deliver services in extremely difficult circumstances.</w:t>
      </w:r>
      <w:r w:rsidR="00FA4F89">
        <w:t xml:space="preserve"> </w:t>
      </w:r>
      <w:r>
        <w:t>Many required the re-deployment of resources with the added disruption due to the introduction of social distancing and health and safety protocols.</w:t>
      </w:r>
      <w:r w:rsidR="00FA4F89">
        <w:t xml:space="preserve"> </w:t>
      </w:r>
    </w:p>
    <w:p w14:paraId="14CC93B6" w14:textId="77777777" w:rsidR="00150AA1" w:rsidRDefault="00150AA1" w:rsidP="00150AA1">
      <w:r>
        <w:t>A limited number of organisations met (virtually) with the SRWC to discuss their performance during 2020/21.</w:t>
      </w:r>
    </w:p>
    <w:p w14:paraId="757CEE15" w14:textId="568B4080" w:rsidR="00150AA1" w:rsidRDefault="00EC3B0B" w:rsidP="00150AA1">
      <w:r>
        <w:t>Discussions in relation to performance were held with</w:t>
      </w:r>
      <w:r w:rsidR="00150AA1">
        <w:t xml:space="preserve"> the following</w:t>
      </w:r>
      <w:r w:rsidR="00586166">
        <w:t xml:space="preserve"> </w:t>
      </w:r>
      <w:r w:rsidR="00586166" w:rsidRPr="00150AA1">
        <w:t>Roads Authorities</w:t>
      </w:r>
      <w:r w:rsidR="00150AA1">
        <w:t>:</w:t>
      </w:r>
    </w:p>
    <w:p w14:paraId="4790C1A8" w14:textId="77777777" w:rsidR="00150AA1" w:rsidRPr="00150AA1" w:rsidRDefault="00150AA1" w:rsidP="007B43CE">
      <w:pPr>
        <w:pStyle w:val="Bulletted"/>
      </w:pPr>
      <w:r w:rsidRPr="00150AA1">
        <w:t>Aberdeen City Council</w:t>
      </w:r>
    </w:p>
    <w:p w14:paraId="17623136" w14:textId="77777777" w:rsidR="00150AA1" w:rsidRPr="00150AA1" w:rsidRDefault="00150AA1" w:rsidP="007B43CE">
      <w:pPr>
        <w:pStyle w:val="Bulletted"/>
      </w:pPr>
      <w:r w:rsidRPr="00150AA1">
        <w:t>Aberdeenshire Council</w:t>
      </w:r>
    </w:p>
    <w:p w14:paraId="6F8BB1E5" w14:textId="77777777" w:rsidR="0068001F" w:rsidRDefault="0068001F" w:rsidP="007B43CE">
      <w:pPr>
        <w:pStyle w:val="Bulletted"/>
      </w:pPr>
      <w:r>
        <w:t>Angus Council</w:t>
      </w:r>
    </w:p>
    <w:p w14:paraId="5C6ACEDD" w14:textId="249C192B" w:rsidR="0068001F" w:rsidRDefault="0068001F" w:rsidP="007B43CE">
      <w:pPr>
        <w:pStyle w:val="Bulletted"/>
      </w:pPr>
      <w:r>
        <w:t>Argyll &amp; Bute Council</w:t>
      </w:r>
    </w:p>
    <w:p w14:paraId="2D069CAA" w14:textId="5775A58D" w:rsidR="00150AA1" w:rsidRPr="00150AA1" w:rsidRDefault="00150AA1" w:rsidP="007B43CE">
      <w:pPr>
        <w:pStyle w:val="Bulletted"/>
      </w:pPr>
      <w:r w:rsidRPr="00150AA1">
        <w:t>City of Edinburgh Council</w:t>
      </w:r>
    </w:p>
    <w:p w14:paraId="31CA3FC5" w14:textId="77777777" w:rsidR="0068001F" w:rsidRDefault="0068001F" w:rsidP="007B43CE">
      <w:pPr>
        <w:pStyle w:val="Bulletted"/>
      </w:pPr>
      <w:r>
        <w:t>Dundee City Council</w:t>
      </w:r>
    </w:p>
    <w:p w14:paraId="06B7279E" w14:textId="77777777" w:rsidR="0068001F" w:rsidRDefault="0068001F" w:rsidP="007B43CE">
      <w:pPr>
        <w:pStyle w:val="Bulletted"/>
      </w:pPr>
      <w:r>
        <w:t>East Ayrshire Council</w:t>
      </w:r>
    </w:p>
    <w:p w14:paraId="76F2F867" w14:textId="49C305C7" w:rsidR="0068001F" w:rsidRDefault="0068001F" w:rsidP="007B43CE">
      <w:pPr>
        <w:pStyle w:val="Bulletted"/>
      </w:pPr>
      <w:r>
        <w:t>East Lothian Council</w:t>
      </w:r>
    </w:p>
    <w:p w14:paraId="71B4FA80" w14:textId="331F2537" w:rsidR="00150AA1" w:rsidRDefault="00150AA1" w:rsidP="007B43CE">
      <w:pPr>
        <w:pStyle w:val="Bulletted"/>
      </w:pPr>
      <w:r w:rsidRPr="00150AA1">
        <w:t xml:space="preserve">East Renfrewshire </w:t>
      </w:r>
      <w:r w:rsidR="0068001F">
        <w:t>C</w:t>
      </w:r>
      <w:r w:rsidRPr="00150AA1">
        <w:t>ouncil</w:t>
      </w:r>
    </w:p>
    <w:p w14:paraId="6E8A5FAC" w14:textId="77777777" w:rsidR="0068001F" w:rsidRDefault="0068001F" w:rsidP="007B43CE">
      <w:pPr>
        <w:pStyle w:val="Bulletted"/>
      </w:pPr>
      <w:r>
        <w:lastRenderedPageBreak/>
        <w:t>Falkirk Council</w:t>
      </w:r>
    </w:p>
    <w:p w14:paraId="05A70EF6" w14:textId="77777777" w:rsidR="0068001F" w:rsidRDefault="0068001F" w:rsidP="007B43CE">
      <w:pPr>
        <w:pStyle w:val="Bulletted"/>
      </w:pPr>
      <w:r>
        <w:t>Fife Council</w:t>
      </w:r>
    </w:p>
    <w:p w14:paraId="46FAEB0C" w14:textId="4F86E90A" w:rsidR="00150AA1" w:rsidRPr="00150AA1" w:rsidRDefault="00150AA1" w:rsidP="007B43CE">
      <w:pPr>
        <w:pStyle w:val="Bulletted"/>
      </w:pPr>
      <w:r w:rsidRPr="00150AA1">
        <w:t>Glasgow City Council</w:t>
      </w:r>
    </w:p>
    <w:p w14:paraId="14A50C55" w14:textId="77777777" w:rsidR="0068001F" w:rsidRDefault="0068001F" w:rsidP="007B43CE">
      <w:pPr>
        <w:pStyle w:val="Bulletted"/>
      </w:pPr>
      <w:r>
        <w:t>Inverclyde Council</w:t>
      </w:r>
    </w:p>
    <w:p w14:paraId="33D20F0A" w14:textId="77777777" w:rsidR="0068001F" w:rsidRDefault="0068001F" w:rsidP="007B43CE">
      <w:pPr>
        <w:pStyle w:val="Bulletted"/>
      </w:pPr>
      <w:r>
        <w:t>Midlothian Council</w:t>
      </w:r>
    </w:p>
    <w:p w14:paraId="518525C0" w14:textId="77777777" w:rsidR="0068001F" w:rsidRDefault="0068001F" w:rsidP="007B43CE">
      <w:pPr>
        <w:pStyle w:val="Bulletted"/>
      </w:pPr>
      <w:r>
        <w:t>North Ayrshire Council</w:t>
      </w:r>
    </w:p>
    <w:p w14:paraId="6E71001F" w14:textId="77777777" w:rsidR="0068001F" w:rsidRDefault="0068001F" w:rsidP="007B43CE">
      <w:pPr>
        <w:pStyle w:val="Bulletted"/>
      </w:pPr>
      <w:r>
        <w:t>Perth &amp; Kinross Council</w:t>
      </w:r>
    </w:p>
    <w:p w14:paraId="0B622CE1" w14:textId="77777777" w:rsidR="0068001F" w:rsidRDefault="0068001F" w:rsidP="007B43CE">
      <w:pPr>
        <w:pStyle w:val="Bulletted"/>
      </w:pPr>
      <w:r>
        <w:t>Scottish Borders Council</w:t>
      </w:r>
    </w:p>
    <w:p w14:paraId="5771930C" w14:textId="77777777" w:rsidR="0068001F" w:rsidRDefault="0068001F" w:rsidP="007B43CE">
      <w:pPr>
        <w:pStyle w:val="Bulletted"/>
      </w:pPr>
      <w:r>
        <w:t>South Lanarkshire Council</w:t>
      </w:r>
    </w:p>
    <w:p w14:paraId="630528A8" w14:textId="77777777" w:rsidR="0068001F" w:rsidRDefault="0068001F" w:rsidP="007B43CE">
      <w:pPr>
        <w:pStyle w:val="Bulletted"/>
      </w:pPr>
      <w:r>
        <w:t>Stirling Council</w:t>
      </w:r>
    </w:p>
    <w:p w14:paraId="23181097" w14:textId="754B3F77" w:rsidR="00150AA1" w:rsidRPr="00150AA1" w:rsidRDefault="00150AA1" w:rsidP="007B43CE">
      <w:pPr>
        <w:pStyle w:val="Bulletted"/>
      </w:pPr>
      <w:r w:rsidRPr="00150AA1">
        <w:t xml:space="preserve">Transport Scotland </w:t>
      </w:r>
      <w:bookmarkStart w:id="23" w:name="_GoBack"/>
      <w:bookmarkEnd w:id="23"/>
    </w:p>
    <w:p w14:paraId="3CE3FC99" w14:textId="77777777" w:rsidR="0068001F" w:rsidRDefault="00150AA1" w:rsidP="007B43CE">
      <w:pPr>
        <w:pStyle w:val="Bulletted"/>
      </w:pPr>
      <w:r w:rsidRPr="00150AA1">
        <w:t xml:space="preserve">West </w:t>
      </w:r>
      <w:r w:rsidR="0068001F">
        <w:t>Lothian Council</w:t>
      </w:r>
    </w:p>
    <w:p w14:paraId="78872910" w14:textId="5DB0AF6A" w:rsidR="00FA4F89" w:rsidRDefault="0068001F" w:rsidP="00540DB9">
      <w:pPr>
        <w:pStyle w:val="Bulletted"/>
      </w:pPr>
      <w:r>
        <w:t xml:space="preserve">West </w:t>
      </w:r>
      <w:r w:rsidR="00150AA1" w:rsidRPr="00150AA1">
        <w:t>Dunbartonshire Council</w:t>
      </w:r>
    </w:p>
    <w:p w14:paraId="6C0DCC7D" w14:textId="0968D3AB" w:rsidR="00150AA1" w:rsidRPr="00150AA1" w:rsidRDefault="00586166" w:rsidP="00150AA1">
      <w:r>
        <w:t>and the following utility companies:</w:t>
      </w:r>
    </w:p>
    <w:p w14:paraId="686AD25E" w14:textId="77777777" w:rsidR="00150AA1" w:rsidRPr="00150AA1" w:rsidRDefault="00150AA1" w:rsidP="007B43CE">
      <w:pPr>
        <w:pStyle w:val="Bulletted"/>
      </w:pPr>
      <w:proofErr w:type="spellStart"/>
      <w:r w:rsidRPr="00150AA1">
        <w:t>Arqiva</w:t>
      </w:r>
      <w:proofErr w:type="spellEnd"/>
    </w:p>
    <w:p w14:paraId="65153CD5" w14:textId="0318BB1C" w:rsidR="00150AA1" w:rsidRPr="00150AA1" w:rsidRDefault="00150AA1" w:rsidP="007B43CE">
      <w:pPr>
        <w:pStyle w:val="Bulletted"/>
      </w:pPr>
      <w:r w:rsidRPr="00150AA1">
        <w:t>BT</w:t>
      </w:r>
    </w:p>
    <w:p w14:paraId="7ACBABAA" w14:textId="77777777" w:rsidR="00150AA1" w:rsidRPr="00150AA1" w:rsidRDefault="00150AA1" w:rsidP="007B43CE">
      <w:pPr>
        <w:pStyle w:val="Bulletted"/>
      </w:pPr>
      <w:proofErr w:type="spellStart"/>
      <w:r w:rsidRPr="00150AA1">
        <w:t>CityFibre</w:t>
      </w:r>
      <w:proofErr w:type="spellEnd"/>
    </w:p>
    <w:p w14:paraId="7285955C" w14:textId="77777777" w:rsidR="00150AA1" w:rsidRPr="00150AA1" w:rsidRDefault="00150AA1" w:rsidP="007B43CE">
      <w:pPr>
        <w:pStyle w:val="Bulletted"/>
      </w:pPr>
      <w:r w:rsidRPr="00150AA1">
        <w:t xml:space="preserve">Energy Asset Pipelines </w:t>
      </w:r>
    </w:p>
    <w:p w14:paraId="09BFED53" w14:textId="77777777" w:rsidR="00150AA1" w:rsidRPr="00150AA1" w:rsidRDefault="00150AA1" w:rsidP="007B43CE">
      <w:pPr>
        <w:pStyle w:val="Bulletted"/>
      </w:pPr>
      <w:proofErr w:type="spellStart"/>
      <w:r w:rsidRPr="00150AA1">
        <w:t>ES</w:t>
      </w:r>
      <w:proofErr w:type="spellEnd"/>
      <w:r w:rsidRPr="00150AA1">
        <w:t xml:space="preserve"> Pipelines Limited</w:t>
      </w:r>
    </w:p>
    <w:p w14:paraId="10052435" w14:textId="77777777" w:rsidR="0068001F" w:rsidRDefault="0068001F" w:rsidP="007B43CE">
      <w:pPr>
        <w:pStyle w:val="Bulletted"/>
      </w:pPr>
      <w:r>
        <w:t>Gas Transportation Company</w:t>
      </w:r>
    </w:p>
    <w:p w14:paraId="23004938" w14:textId="27AC1743" w:rsidR="00150AA1" w:rsidRPr="00150AA1" w:rsidRDefault="00150AA1" w:rsidP="007B43CE">
      <w:pPr>
        <w:pStyle w:val="Bulletted"/>
      </w:pPr>
      <w:r w:rsidRPr="00150AA1">
        <w:t>Last Mile Electricity Limited</w:t>
      </w:r>
    </w:p>
    <w:p w14:paraId="5D05A86F" w14:textId="77777777" w:rsidR="00150AA1" w:rsidRPr="00150AA1" w:rsidRDefault="00150AA1" w:rsidP="007B43CE">
      <w:pPr>
        <w:pStyle w:val="Bulletted"/>
      </w:pPr>
      <w:r w:rsidRPr="00150AA1">
        <w:t>Lothian Broadband</w:t>
      </w:r>
    </w:p>
    <w:p w14:paraId="62105C70" w14:textId="77777777" w:rsidR="0068001F" w:rsidRDefault="0068001F" w:rsidP="007B43CE">
      <w:pPr>
        <w:pStyle w:val="Bulletted"/>
      </w:pPr>
      <w:r>
        <w:t>Network Rail</w:t>
      </w:r>
    </w:p>
    <w:p w14:paraId="3D1B81EA" w14:textId="031BF19A" w:rsidR="00150AA1" w:rsidRPr="00150AA1" w:rsidRDefault="00150AA1" w:rsidP="007B43CE">
      <w:pPr>
        <w:pStyle w:val="Bulletted"/>
      </w:pPr>
      <w:r w:rsidRPr="00150AA1">
        <w:t>Scottish and Southern Electricity Networks</w:t>
      </w:r>
    </w:p>
    <w:p w14:paraId="6353D4CF" w14:textId="77777777" w:rsidR="00150AA1" w:rsidRPr="00150AA1" w:rsidRDefault="00150AA1" w:rsidP="007B43CE">
      <w:pPr>
        <w:pStyle w:val="Bulletted"/>
      </w:pPr>
      <w:r w:rsidRPr="00150AA1">
        <w:t>Scottish Water</w:t>
      </w:r>
    </w:p>
    <w:p w14:paraId="2217EB22" w14:textId="77777777" w:rsidR="00150AA1" w:rsidRPr="00150AA1" w:rsidRDefault="00150AA1" w:rsidP="007B43CE">
      <w:pPr>
        <w:pStyle w:val="Bulletted"/>
      </w:pPr>
      <w:proofErr w:type="spellStart"/>
      <w:r w:rsidRPr="00150AA1">
        <w:t>SGN</w:t>
      </w:r>
      <w:proofErr w:type="spellEnd"/>
    </w:p>
    <w:p w14:paraId="0AA43A57" w14:textId="77777777" w:rsidR="00150AA1" w:rsidRPr="00150AA1" w:rsidRDefault="00150AA1" w:rsidP="007B43CE">
      <w:pPr>
        <w:pStyle w:val="Bulletted"/>
      </w:pPr>
      <w:proofErr w:type="spellStart"/>
      <w:r w:rsidRPr="00150AA1">
        <w:t>SP</w:t>
      </w:r>
      <w:proofErr w:type="spellEnd"/>
      <w:r w:rsidRPr="00150AA1">
        <w:t xml:space="preserve"> Energy Networks</w:t>
      </w:r>
    </w:p>
    <w:p w14:paraId="3530053D" w14:textId="77777777" w:rsidR="0068001F" w:rsidRDefault="0068001F" w:rsidP="007B43CE">
      <w:pPr>
        <w:pStyle w:val="Bulletted"/>
      </w:pPr>
      <w:r>
        <w:t>SSE Telecoms</w:t>
      </w:r>
    </w:p>
    <w:p w14:paraId="595EDDEA" w14:textId="42403B4E" w:rsidR="00150AA1" w:rsidRPr="00150AA1" w:rsidRDefault="00150AA1" w:rsidP="007B43CE">
      <w:pPr>
        <w:pStyle w:val="Bulletted"/>
      </w:pPr>
      <w:r w:rsidRPr="00150AA1">
        <w:t>Verizon</w:t>
      </w:r>
    </w:p>
    <w:p w14:paraId="277450B2" w14:textId="77777777" w:rsidR="00150AA1" w:rsidRPr="00150AA1" w:rsidRDefault="00150AA1" w:rsidP="007B43CE">
      <w:pPr>
        <w:pStyle w:val="Bulletted"/>
      </w:pPr>
      <w:r w:rsidRPr="00150AA1">
        <w:t>Virgin Media Group</w:t>
      </w:r>
    </w:p>
    <w:p w14:paraId="3E852EBA" w14:textId="36B3870F" w:rsidR="00FA4F89" w:rsidRPr="00FA4F89" w:rsidRDefault="00150AA1" w:rsidP="00CA62BF">
      <w:pPr>
        <w:pStyle w:val="Bulletted"/>
      </w:pPr>
      <w:r w:rsidRPr="00150AA1">
        <w:t>Zayo</w:t>
      </w:r>
      <w:bookmarkStart w:id="24" w:name="_Toc33687256"/>
      <w:bookmarkStart w:id="25" w:name="_Toc360421"/>
      <w:r w:rsidR="00FA4F89">
        <w:br w:type="page"/>
      </w:r>
    </w:p>
    <w:p w14:paraId="07962980" w14:textId="09668EE9" w:rsidR="00150AA1" w:rsidRPr="007B43CE" w:rsidRDefault="00150AA1" w:rsidP="007B43CE">
      <w:pPr>
        <w:pStyle w:val="Heading1"/>
      </w:pPr>
      <w:bookmarkStart w:id="26" w:name="_Toc87439885"/>
      <w:r w:rsidRPr="007B43CE">
        <w:lastRenderedPageBreak/>
        <w:t>Trends from Indicator Reports</w:t>
      </w:r>
      <w:bookmarkEnd w:id="24"/>
      <w:bookmarkEnd w:id="26"/>
      <w:r w:rsidRPr="007B43CE">
        <w:t xml:space="preserve"> </w:t>
      </w:r>
    </w:p>
    <w:p w14:paraId="17081123" w14:textId="77777777" w:rsidR="00150AA1" w:rsidRPr="007D0D97" w:rsidRDefault="00150AA1" w:rsidP="00150AA1">
      <w:r w:rsidRPr="007D0D97">
        <w:t xml:space="preserve">In recognising the disruption to individuals, businesses, organisation and the wider community caused by the pandemic, it </w:t>
      </w:r>
      <w:r>
        <w:t>was considered unreasonable to</w:t>
      </w:r>
      <w:r w:rsidRPr="007D0D97">
        <w:t xml:space="preserve"> report on organisation performance in a similar way to previous reporting years.</w:t>
      </w:r>
    </w:p>
    <w:p w14:paraId="5413E4B6" w14:textId="1C37BDCF" w:rsidR="00150AA1" w:rsidRPr="007B43CE" w:rsidRDefault="00150AA1" w:rsidP="007B43CE">
      <w:r w:rsidRPr="007B43CE">
        <w:t>The initial disruption from late March and into June resulted in a number of road works performance measures being disproportionally affected, negating their credibility as a yearly performance measure. There was then the need for organisations to re-programme projects to regain ‘lost ground’ after the restrictions were eased and the effects were evident well into late summer affecting Quarter 2 performance.</w:t>
      </w:r>
      <w:r w:rsidR="00FA4F89">
        <w:t xml:space="preserve"> </w:t>
      </w:r>
      <w:r w:rsidRPr="007B43CE">
        <w:t xml:space="preserve">Increasingly, it was apparent that the majority of organisations were managing to return to good levels of consistency for the majority of their indicators during Quarter 3 and into Quarter 4. </w:t>
      </w:r>
    </w:p>
    <w:p w14:paraId="3F6FEBB9" w14:textId="48F577E6" w:rsidR="00150AA1" w:rsidRPr="007B43CE" w:rsidRDefault="00150AA1" w:rsidP="007B43CE">
      <w:r w:rsidRPr="007B43CE">
        <w:t>In March 2021, this office consulted the road works community and sought agreement to review performance differently, suggesting focus should be around the latter half of the year (October 2020 to March 2021).</w:t>
      </w:r>
      <w:r w:rsidR="00FA4F89">
        <w:t xml:space="preserve"> </w:t>
      </w:r>
      <w:r w:rsidRPr="007B43CE">
        <w:t xml:space="preserve">This approach was welcomed and deemed to be reasonable and a fair compromise in the exceptional circumstances of the past year. </w:t>
      </w:r>
    </w:p>
    <w:p w14:paraId="43B47FC1" w14:textId="77777777" w:rsidR="00150AA1" w:rsidRPr="007B43CE" w:rsidRDefault="00150AA1" w:rsidP="007B43CE">
      <w:r w:rsidRPr="007B43CE">
        <w:t>Roads authorities have a statutory duty to co-ordinate the execution of works of all kinds in roads for which they are responsible, whilst undertakers have a statutory duty to use their best endeavours to co-operate with the road works authority and with other undertakers.</w:t>
      </w:r>
    </w:p>
    <w:p w14:paraId="58BD62CF" w14:textId="5C97A5EA" w:rsidR="00150AA1" w:rsidRPr="007B43CE" w:rsidRDefault="00150AA1" w:rsidP="007B43CE">
      <w:r w:rsidRPr="007B43CE">
        <w:t>These endeavours are both in terms of section 118(1) and section 119(1) respectively of the New Roads and Street Works Act 1991 (the 1991 Act) and are to ensure that road works are carried out:</w:t>
      </w:r>
    </w:p>
    <w:p w14:paraId="1D7F9421" w14:textId="4FD08883" w:rsidR="00150AA1" w:rsidRPr="004D4AF2" w:rsidRDefault="00150AA1" w:rsidP="007B43CE">
      <w:pPr>
        <w:pStyle w:val="Bulletted"/>
      </w:pPr>
      <w:r w:rsidRPr="004D4AF2">
        <w:t>in the interests of safety;</w:t>
      </w:r>
    </w:p>
    <w:p w14:paraId="42627574" w14:textId="403565F1" w:rsidR="00150AA1" w:rsidRPr="004D4AF2" w:rsidRDefault="00150AA1" w:rsidP="007B43CE">
      <w:pPr>
        <w:pStyle w:val="Bulletted"/>
      </w:pPr>
      <w:r w:rsidRPr="004D4AF2">
        <w:t>to minimise inconvenience to persons using the road; and</w:t>
      </w:r>
    </w:p>
    <w:p w14:paraId="5640B736" w14:textId="498255CC" w:rsidR="00150AA1" w:rsidRPr="004D4AF2" w:rsidRDefault="00150AA1" w:rsidP="007B43CE">
      <w:pPr>
        <w:pStyle w:val="Bulletted"/>
      </w:pPr>
      <w:r w:rsidRPr="004D4AF2">
        <w:t>to protect the structure of the road and integrity of apparatus in it.</w:t>
      </w:r>
    </w:p>
    <w:p w14:paraId="1545635F" w14:textId="77777777" w:rsidR="00150AA1" w:rsidRPr="004D4AF2" w:rsidRDefault="00150AA1" w:rsidP="00150AA1">
      <w:r w:rsidRPr="004D4AF2">
        <w:t xml:space="preserve">The </w:t>
      </w:r>
      <w:r>
        <w:t xml:space="preserve">approach taken therefore focused on two aspects of co-ordination and co-operation, reviewing the </w:t>
      </w:r>
      <w:r w:rsidRPr="004D4AF2">
        <w:t xml:space="preserve">aggregated value of the </w:t>
      </w:r>
      <w:proofErr w:type="spellStart"/>
      <w:r w:rsidRPr="004D4AF2">
        <w:t>Q3</w:t>
      </w:r>
      <w:proofErr w:type="spellEnd"/>
      <w:r w:rsidRPr="004D4AF2">
        <w:t>/</w:t>
      </w:r>
      <w:proofErr w:type="spellStart"/>
      <w:r w:rsidRPr="004D4AF2">
        <w:t>Q4</w:t>
      </w:r>
      <w:proofErr w:type="spellEnd"/>
      <w:r w:rsidRPr="004D4AF2">
        <w:t xml:space="preserve"> performance for Noticing Failures and Unplanned Works</w:t>
      </w:r>
      <w:r>
        <w:t>.</w:t>
      </w:r>
      <w:r w:rsidRPr="004D4AF2">
        <w:t xml:space="preserve"> </w:t>
      </w:r>
    </w:p>
    <w:p w14:paraId="3DB6CD34" w14:textId="69D6CF45" w:rsidR="00150AA1" w:rsidRPr="004D4AF2" w:rsidRDefault="00150AA1" w:rsidP="00150AA1">
      <w:r>
        <w:lastRenderedPageBreak/>
        <w:t xml:space="preserve">In addition due to the initial disruption and increases in non-compliance, it was necessary to revise the existing year threshold for noticing failures and align organisation’s performance against </w:t>
      </w:r>
      <w:r w:rsidR="00B77D5B">
        <w:t xml:space="preserve">the sector </w:t>
      </w:r>
      <w:r>
        <w:t>median.</w:t>
      </w:r>
      <w:r w:rsidR="00FA4F89">
        <w:t xml:space="preserve"> </w:t>
      </w:r>
      <w:r>
        <w:t xml:space="preserve">Assessment of performance was </w:t>
      </w:r>
      <w:r w:rsidRPr="004D4AF2">
        <w:t xml:space="preserve">either ‘Well Managed’ (&lt;4% </w:t>
      </w:r>
      <w:r>
        <w:t xml:space="preserve">- the base </w:t>
      </w:r>
      <w:r w:rsidRPr="004D4AF2">
        <w:t xml:space="preserve">SRWC target), ‘Satisfactory’ (&lt; </w:t>
      </w:r>
      <w:r>
        <w:t xml:space="preserve">the </w:t>
      </w:r>
      <w:r w:rsidR="00B77D5B">
        <w:t xml:space="preserve">sector </w:t>
      </w:r>
      <w:r w:rsidRPr="004D4AF2">
        <w:t xml:space="preserve">median), or Unsatisfactory (&gt; </w:t>
      </w:r>
      <w:r>
        <w:t xml:space="preserve">the </w:t>
      </w:r>
      <w:r w:rsidR="00B77D5B">
        <w:t xml:space="preserve">sector </w:t>
      </w:r>
      <w:r w:rsidRPr="004D4AF2">
        <w:t>median).</w:t>
      </w:r>
      <w:r w:rsidR="00FA4F89">
        <w:t xml:space="preserve"> </w:t>
      </w:r>
      <w:r>
        <w:t xml:space="preserve">See </w:t>
      </w:r>
      <w:r w:rsidR="008E4597">
        <w:fldChar w:fldCharType="begin"/>
      </w:r>
      <w:r w:rsidR="008E4597">
        <w:instrText xml:space="preserve"> REF _Ref86930253 \h </w:instrText>
      </w:r>
      <w:r w:rsidR="008E4597">
        <w:fldChar w:fldCharType="separate"/>
      </w:r>
      <w:r w:rsidR="0043347A">
        <w:t xml:space="preserve">Table </w:t>
      </w:r>
      <w:r w:rsidR="0043347A">
        <w:rPr>
          <w:noProof/>
        </w:rPr>
        <w:t>1</w:t>
      </w:r>
      <w:r w:rsidR="008E4597">
        <w:fldChar w:fldCharType="end"/>
      </w:r>
      <w:r w:rsidR="008E4597">
        <w:t xml:space="preserve"> and </w:t>
      </w:r>
      <w:r w:rsidR="008E4597">
        <w:fldChar w:fldCharType="begin"/>
      </w:r>
      <w:r w:rsidR="008E4597">
        <w:instrText xml:space="preserve"> REF _Ref86933312 \h </w:instrText>
      </w:r>
      <w:r w:rsidR="008E4597">
        <w:fldChar w:fldCharType="separate"/>
      </w:r>
      <w:r w:rsidR="0043347A">
        <w:t xml:space="preserve">Table </w:t>
      </w:r>
      <w:r w:rsidR="0043347A">
        <w:rPr>
          <w:noProof/>
        </w:rPr>
        <w:t>2</w:t>
      </w:r>
      <w:r w:rsidR="008E4597">
        <w:fldChar w:fldCharType="end"/>
      </w:r>
      <w:r w:rsidRPr="00704383">
        <w:t>.</w:t>
      </w:r>
    </w:p>
    <w:p w14:paraId="5EDAA0DD" w14:textId="708F3B01" w:rsidR="00150AA1" w:rsidRPr="004D4AF2" w:rsidRDefault="00150AA1" w:rsidP="00150AA1">
      <w:r w:rsidRPr="004D4AF2">
        <w:t>For Unplanned Works</w:t>
      </w:r>
      <w:r>
        <w:t>, performance levels in the majority of</w:t>
      </w:r>
      <w:r w:rsidR="00FA4F89">
        <w:t xml:space="preserve"> </w:t>
      </w:r>
      <w:r>
        <w:t xml:space="preserve">cases had returned to pre-pandemic levels so </w:t>
      </w:r>
      <w:r w:rsidRPr="004D4AF2">
        <w:t xml:space="preserve">the </w:t>
      </w:r>
      <w:r>
        <w:t>performance assessments were</w:t>
      </w:r>
      <w:r w:rsidR="00FA4F89">
        <w:t xml:space="preserve"> </w:t>
      </w:r>
      <w:r>
        <w:t xml:space="preserve">based around existing SRWC targets for each relevant sector and either </w:t>
      </w:r>
      <w:r w:rsidRPr="004D4AF2">
        <w:t>‘Well Managed’, if below the target, or ‘Unsatisfactory’ if above the target.</w:t>
      </w:r>
      <w:r w:rsidR="00FA4F89">
        <w:t xml:space="preserve"> </w:t>
      </w:r>
      <w:r>
        <w:t xml:space="preserve">See </w:t>
      </w:r>
      <w:r w:rsidR="008E4597">
        <w:fldChar w:fldCharType="begin"/>
      </w:r>
      <w:r w:rsidR="008E4597">
        <w:instrText xml:space="preserve"> REF _Ref87001830 \h </w:instrText>
      </w:r>
      <w:r w:rsidR="008E4597">
        <w:fldChar w:fldCharType="separate"/>
      </w:r>
      <w:r w:rsidR="0043347A">
        <w:t xml:space="preserve">Table </w:t>
      </w:r>
      <w:r w:rsidR="0043347A">
        <w:rPr>
          <w:noProof/>
        </w:rPr>
        <w:t>3</w:t>
      </w:r>
      <w:r w:rsidR="008E4597">
        <w:fldChar w:fldCharType="end"/>
      </w:r>
      <w:r w:rsidR="008E4597">
        <w:t xml:space="preserve"> and </w:t>
      </w:r>
      <w:r w:rsidR="008E4597">
        <w:fldChar w:fldCharType="begin"/>
      </w:r>
      <w:r w:rsidR="008E4597">
        <w:instrText xml:space="preserve"> REF _Ref87004722 \h </w:instrText>
      </w:r>
      <w:r w:rsidR="008E4597">
        <w:fldChar w:fldCharType="separate"/>
      </w:r>
      <w:r w:rsidR="0043347A">
        <w:t xml:space="preserve">Table </w:t>
      </w:r>
      <w:r w:rsidR="0043347A">
        <w:rPr>
          <w:noProof/>
        </w:rPr>
        <w:t>4</w:t>
      </w:r>
      <w:r w:rsidR="008E4597">
        <w:fldChar w:fldCharType="end"/>
      </w:r>
      <w:r w:rsidRPr="00704383">
        <w:t>.</w:t>
      </w:r>
    </w:p>
    <w:p w14:paraId="54D8AD35" w14:textId="77777777" w:rsidR="005B539C" w:rsidRPr="00041F11" w:rsidRDefault="005B539C" w:rsidP="00041F11"/>
    <w:p w14:paraId="331F9F08" w14:textId="30735D8D" w:rsidR="00150AA1" w:rsidRPr="0027068C" w:rsidRDefault="00150AA1" w:rsidP="00150AA1">
      <w:pPr>
        <w:pStyle w:val="Heading2"/>
      </w:pPr>
      <w:r w:rsidRPr="0027068C">
        <w:t>Improvement Plans</w:t>
      </w:r>
    </w:p>
    <w:p w14:paraId="5F24CE9F" w14:textId="0BC9B2D7" w:rsidR="00150AA1" w:rsidRDefault="00150AA1" w:rsidP="00150AA1">
      <w:r>
        <w:t xml:space="preserve">SRWC </w:t>
      </w:r>
      <w:r w:rsidRPr="008550BC">
        <w:t>Improvement Plans were introduced in 2017/18</w:t>
      </w:r>
      <w:r>
        <w:t>.</w:t>
      </w:r>
      <w:r w:rsidR="00FA4F89">
        <w:t xml:space="preserve"> </w:t>
      </w:r>
      <w:r w:rsidRPr="008550BC">
        <w:t xml:space="preserve">The following </w:t>
      </w:r>
      <w:r w:rsidR="00586166">
        <w:t>roads a</w:t>
      </w:r>
      <w:r w:rsidR="00586166" w:rsidRPr="00150AA1">
        <w:t>uthorit</w:t>
      </w:r>
      <w:r w:rsidR="00586166">
        <w:t xml:space="preserve">y and utility companies </w:t>
      </w:r>
      <w:r>
        <w:t>continue</w:t>
      </w:r>
      <w:r w:rsidR="00EC3B0B">
        <w:t>d</w:t>
      </w:r>
      <w:r>
        <w:t xml:space="preserve"> to meet with the Commissioner and develop </w:t>
      </w:r>
      <w:r w:rsidRPr="008550BC">
        <w:t>plan</w:t>
      </w:r>
      <w:r>
        <w:t>s to improve their performance in 2020/21:</w:t>
      </w:r>
    </w:p>
    <w:p w14:paraId="7126CF49" w14:textId="04F4DF71" w:rsidR="00150AA1" w:rsidRPr="00150AA1" w:rsidRDefault="00150AA1" w:rsidP="00150AA1">
      <w:pPr>
        <w:pStyle w:val="Bulletted"/>
      </w:pPr>
      <w:r w:rsidRPr="00150AA1">
        <w:t>City of Edinburgh Council</w:t>
      </w:r>
    </w:p>
    <w:p w14:paraId="6FD7812D" w14:textId="77777777" w:rsidR="00150AA1" w:rsidRPr="00150AA1" w:rsidRDefault="00150AA1" w:rsidP="007B43CE">
      <w:pPr>
        <w:pStyle w:val="Bulletted"/>
      </w:pPr>
      <w:r w:rsidRPr="00150AA1">
        <w:t>Energy Asset Pipelines</w:t>
      </w:r>
    </w:p>
    <w:p w14:paraId="3983896B" w14:textId="77777777" w:rsidR="00150AA1" w:rsidRPr="00150AA1" w:rsidRDefault="00150AA1" w:rsidP="007B43CE">
      <w:pPr>
        <w:pStyle w:val="Bulletted"/>
      </w:pPr>
      <w:proofErr w:type="spellStart"/>
      <w:r w:rsidRPr="00150AA1">
        <w:t>ES</w:t>
      </w:r>
      <w:proofErr w:type="spellEnd"/>
      <w:r w:rsidRPr="00150AA1">
        <w:t xml:space="preserve"> Pipelines Limited</w:t>
      </w:r>
    </w:p>
    <w:p w14:paraId="063BA145" w14:textId="167486B7" w:rsidR="00150AA1" w:rsidRPr="00150AA1" w:rsidRDefault="00150AA1" w:rsidP="007B43CE">
      <w:pPr>
        <w:pStyle w:val="Bulletted"/>
      </w:pPr>
      <w:r w:rsidRPr="00150AA1">
        <w:t>Fulcrum Pipeline Limited</w:t>
      </w:r>
    </w:p>
    <w:p w14:paraId="5148A8C0" w14:textId="3BD512CB" w:rsidR="00586166" w:rsidRDefault="00150AA1" w:rsidP="00150AA1">
      <w:r>
        <w:t xml:space="preserve">Following review meetings, the following organisations were removed from the Improvement Plan process: </w:t>
      </w:r>
    </w:p>
    <w:p w14:paraId="184D2CF4" w14:textId="74208EB2" w:rsidR="00586166" w:rsidRDefault="00586166" w:rsidP="00586166">
      <w:pPr>
        <w:pStyle w:val="Bulletted"/>
      </w:pPr>
      <w:r>
        <w:t>Aberdeen City Council</w:t>
      </w:r>
    </w:p>
    <w:p w14:paraId="73AE438F" w14:textId="47D9EEB4" w:rsidR="00586166" w:rsidRDefault="00586166" w:rsidP="00586166">
      <w:pPr>
        <w:pStyle w:val="Bulletted"/>
      </w:pPr>
      <w:r>
        <w:t>Aberdeenshire Council</w:t>
      </w:r>
    </w:p>
    <w:p w14:paraId="0A7A8763" w14:textId="208D6864" w:rsidR="00586166" w:rsidRDefault="00586166" w:rsidP="00586166">
      <w:pPr>
        <w:pStyle w:val="Bulletted"/>
      </w:pPr>
      <w:r>
        <w:t>Gas Transportation Company</w:t>
      </w:r>
    </w:p>
    <w:p w14:paraId="6B6A28FC" w14:textId="538ECBA6" w:rsidR="00586166" w:rsidRDefault="00586166" w:rsidP="00586166">
      <w:pPr>
        <w:pStyle w:val="Bulletted"/>
      </w:pPr>
      <w:r>
        <w:t>Glasgow City Council</w:t>
      </w:r>
    </w:p>
    <w:p w14:paraId="1E1030A3" w14:textId="3B4CABF7" w:rsidR="00586166" w:rsidRDefault="00586166" w:rsidP="00586166">
      <w:pPr>
        <w:pStyle w:val="Bulletted"/>
      </w:pPr>
      <w:r>
        <w:t>Highland Council</w:t>
      </w:r>
    </w:p>
    <w:p w14:paraId="20C532F4" w14:textId="31904D61" w:rsidR="00586166" w:rsidRDefault="00586166" w:rsidP="00586166">
      <w:pPr>
        <w:pStyle w:val="Bulletted"/>
      </w:pPr>
      <w:r>
        <w:t>Last Mile Electricity Ltd</w:t>
      </w:r>
    </w:p>
    <w:p w14:paraId="48C84881" w14:textId="14BDEDDC" w:rsidR="00586166" w:rsidRDefault="00586166" w:rsidP="00586166">
      <w:pPr>
        <w:pStyle w:val="Bulletted"/>
      </w:pPr>
      <w:r>
        <w:t>Last Mile Gas Ltd</w:t>
      </w:r>
    </w:p>
    <w:p w14:paraId="7705A142" w14:textId="7D8321F7" w:rsidR="00586166" w:rsidRDefault="00586166" w:rsidP="00586166">
      <w:pPr>
        <w:pStyle w:val="Bulletted"/>
      </w:pPr>
      <w:r>
        <w:t>Verizon</w:t>
      </w:r>
    </w:p>
    <w:p w14:paraId="72A2CB06" w14:textId="74AE44D2" w:rsidR="00586166" w:rsidRDefault="00586166" w:rsidP="00586166">
      <w:pPr>
        <w:pStyle w:val="Bulletted"/>
      </w:pPr>
      <w:r>
        <w:t>West Dunbartonshire Council</w:t>
      </w:r>
    </w:p>
    <w:p w14:paraId="689F062C" w14:textId="19EA0ACF" w:rsidR="00150AA1" w:rsidRPr="00A92B36" w:rsidRDefault="00150AA1" w:rsidP="00586166">
      <w:pPr>
        <w:pStyle w:val="Bulletted"/>
      </w:pPr>
      <w:r>
        <w:t>Zayo</w:t>
      </w:r>
      <w:r w:rsidR="005B539C">
        <w:t xml:space="preserve"> </w:t>
      </w:r>
    </w:p>
    <w:p w14:paraId="108747DA" w14:textId="77777777" w:rsidR="00150AA1" w:rsidRPr="0015035C" w:rsidRDefault="00150AA1" w:rsidP="00150AA1">
      <w:pPr>
        <w:pStyle w:val="Heading2"/>
      </w:pPr>
      <w:r w:rsidRPr="0015035C">
        <w:lastRenderedPageBreak/>
        <w:t xml:space="preserve">Compliance with </w:t>
      </w:r>
      <w:r>
        <w:t>Commissioner Guidance</w:t>
      </w:r>
    </w:p>
    <w:p w14:paraId="08294951" w14:textId="53CC5FE0" w:rsidR="00150AA1" w:rsidRPr="004D4AF2" w:rsidRDefault="00150AA1" w:rsidP="00150AA1">
      <w:r w:rsidRPr="007D0D97">
        <w:t xml:space="preserve">It was deemed necessary to measure </w:t>
      </w:r>
      <w:r>
        <w:t xml:space="preserve">individual </w:t>
      </w:r>
      <w:r w:rsidRPr="007D0D97">
        <w:t xml:space="preserve">compliance with the initial directions issued </w:t>
      </w:r>
      <w:r>
        <w:t xml:space="preserve">by the SRWC </w:t>
      </w:r>
      <w:r w:rsidRPr="007D0D97">
        <w:t xml:space="preserve">at the </w:t>
      </w:r>
      <w:r>
        <w:t>start</w:t>
      </w:r>
      <w:r w:rsidRPr="007B43CE">
        <w:t xml:space="preserve"> </w:t>
      </w:r>
      <w:r w:rsidRPr="007D0D97">
        <w:t xml:space="preserve">of the pandemic to instruct individual organisations to deliver emergency works only. These directions were further refined to include the statement within the works description </w:t>
      </w:r>
      <w:r w:rsidR="00E4140D">
        <w:t>field, “Essential works under COVID</w:t>
      </w:r>
      <w:r w:rsidRPr="007D0D97">
        <w:t>-19 guidance” for planned works where a delay would be detrimental to the wellbeing of society. These directions were to ensure that the risk to the work force and the public was minimised and would also reduce the number of works taking place on the network.</w:t>
      </w:r>
      <w:r w:rsidRPr="004D4AF2">
        <w:t xml:space="preserve"> </w:t>
      </w:r>
    </w:p>
    <w:p w14:paraId="7DC6F8E5" w14:textId="32354741" w:rsidR="00150AA1" w:rsidRPr="004D4AF2" w:rsidRDefault="00150AA1" w:rsidP="00150AA1">
      <w:r w:rsidRPr="004D4AF2">
        <w:t xml:space="preserve">In order to achieve a rating of ‘well managed’, compliance </w:t>
      </w:r>
      <w:r>
        <w:t>had</w:t>
      </w:r>
      <w:r w:rsidRPr="007B43CE">
        <w:t xml:space="preserve"> </w:t>
      </w:r>
      <w:r w:rsidRPr="004D4AF2">
        <w:t xml:space="preserve">to be 75% or greater (see </w:t>
      </w:r>
      <w:r w:rsidR="008E4597">
        <w:fldChar w:fldCharType="begin"/>
      </w:r>
      <w:r w:rsidR="008E4597">
        <w:instrText xml:space="preserve"> REF _Ref87005649 \h </w:instrText>
      </w:r>
      <w:r w:rsidR="008E4597">
        <w:fldChar w:fldCharType="separate"/>
      </w:r>
      <w:r w:rsidR="0043347A">
        <w:t xml:space="preserve">Table </w:t>
      </w:r>
      <w:r w:rsidR="0043347A">
        <w:rPr>
          <w:noProof/>
        </w:rPr>
        <w:t>5</w:t>
      </w:r>
      <w:r w:rsidR="008E4597">
        <w:fldChar w:fldCharType="end"/>
      </w:r>
      <w:r w:rsidR="008E4597">
        <w:t xml:space="preserve"> and </w:t>
      </w:r>
      <w:r w:rsidR="008E4597">
        <w:fldChar w:fldCharType="begin"/>
      </w:r>
      <w:r w:rsidR="008E4597">
        <w:instrText xml:space="preserve"> REF _Ref87005654 \h </w:instrText>
      </w:r>
      <w:r w:rsidR="008E4597">
        <w:fldChar w:fldCharType="separate"/>
      </w:r>
      <w:r w:rsidR="0043347A">
        <w:t xml:space="preserve">Table </w:t>
      </w:r>
      <w:r w:rsidR="0043347A">
        <w:rPr>
          <w:noProof/>
        </w:rPr>
        <w:t>6</w:t>
      </w:r>
      <w:r w:rsidR="008E4597">
        <w:fldChar w:fldCharType="end"/>
      </w:r>
      <w:r w:rsidRPr="004D4AF2">
        <w:t>)</w:t>
      </w:r>
      <w:r>
        <w:t>.</w:t>
      </w:r>
      <w:r w:rsidRPr="004D4AF2">
        <w:t xml:space="preserve"> </w:t>
      </w:r>
    </w:p>
    <w:p w14:paraId="4D28E7FE" w14:textId="0EC35F35" w:rsidR="00150AA1" w:rsidRPr="00150AA1" w:rsidRDefault="00150AA1" w:rsidP="00150AA1">
      <w:r w:rsidRPr="00150AA1">
        <w:t>In previous versions of the Scottish Road Works Commissioners Annual Report, analysis considered trends over the a five year period.</w:t>
      </w:r>
      <w:r w:rsidR="00FA4F89">
        <w:t xml:space="preserve"> </w:t>
      </w:r>
      <w:r w:rsidRPr="00150AA1">
        <w:t>However, due to the disruption, this report is delivered as a unique variant and on reviewing current performance, this historic approach should be re-introduced in 2021-22.</w:t>
      </w:r>
      <w:r w:rsidR="00FA4F89">
        <w:t xml:space="preserve"> </w:t>
      </w:r>
      <w:r w:rsidRPr="00150AA1">
        <w:t>In addition, it is intended that the full suite of indicators will be considered next year.</w:t>
      </w:r>
    </w:p>
    <w:p w14:paraId="0847688F" w14:textId="77777777" w:rsidR="00150AA1" w:rsidRPr="007B43CE" w:rsidRDefault="00150AA1" w:rsidP="007B43CE">
      <w:r w:rsidRPr="007B43CE">
        <w:br w:type="page"/>
      </w:r>
    </w:p>
    <w:p w14:paraId="3558CE72" w14:textId="73366180" w:rsidR="00150AA1" w:rsidRPr="00150AA1" w:rsidRDefault="00150AA1" w:rsidP="00150AA1">
      <w:pPr>
        <w:pStyle w:val="Heading3"/>
      </w:pPr>
      <w:r w:rsidRPr="00150AA1">
        <w:lastRenderedPageBreak/>
        <w:t>Roads authority and utility company noticing failures as a percentage of actual starts</w:t>
      </w:r>
    </w:p>
    <w:p w14:paraId="0ACA4597" w14:textId="0276636E" w:rsidR="00150AA1" w:rsidRPr="00B93D33" w:rsidRDefault="00150AA1" w:rsidP="00B93D33">
      <w:pPr>
        <w:pStyle w:val="Box"/>
      </w:pPr>
      <w:r w:rsidRPr="00B93D33">
        <w:t>All qualifying road works carried out by utility companies and roads authorities are required to be registered (noticed) on the Scottish Road Works Register (SRWR).</w:t>
      </w:r>
      <w:r w:rsidR="00FA4F89" w:rsidRPr="00B93D33">
        <w:t xml:space="preserve"> </w:t>
      </w:r>
    </w:p>
    <w:p w14:paraId="006A058F" w14:textId="7C0190C4" w:rsidR="00150AA1" w:rsidRPr="00B93D33" w:rsidRDefault="00150AA1" w:rsidP="00B93D33">
      <w:pPr>
        <w:pStyle w:val="Box"/>
      </w:pPr>
      <w:r w:rsidRPr="00B93D33">
        <w:t>Utility company noticing failures are system generated by the SRWR and referred to as potential noticing offences.</w:t>
      </w:r>
      <w:r w:rsidR="00FA4F89" w:rsidRPr="00B93D33">
        <w:t xml:space="preserve"> </w:t>
      </w:r>
      <w:r w:rsidRPr="00B93D33">
        <w:t>Each potential noticing offence is reviewed by a roads authority and may attract a Fixed Penalty Notice (FPN) (not all roads authorities have taken up the option to issue FPNs).</w:t>
      </w:r>
    </w:p>
    <w:p w14:paraId="5D9F9704" w14:textId="35AC96FB" w:rsidR="00150AA1" w:rsidRPr="00B93D33" w:rsidRDefault="00150AA1" w:rsidP="00B93D33">
      <w:pPr>
        <w:pStyle w:val="Box"/>
      </w:pPr>
      <w:r w:rsidRPr="00B93D33">
        <w:t>Roads authority noticing failures are also system generated by the SRWR and referred to as potential noticing failures for comparison purposes with utility company performance.</w:t>
      </w:r>
      <w:r w:rsidR="00FA4F89" w:rsidRPr="00B93D33">
        <w:t xml:space="preserve"> </w:t>
      </w:r>
      <w:r w:rsidRPr="00B93D33">
        <w:t>They are not subject to FPNs as an authority cannot issue a penalty against themselves.</w:t>
      </w:r>
    </w:p>
    <w:p w14:paraId="6F0B7FEE" w14:textId="77777777" w:rsidR="00150AA1" w:rsidRPr="00B93D33" w:rsidRDefault="00150AA1" w:rsidP="00B93D33">
      <w:pPr>
        <w:pStyle w:val="Box"/>
      </w:pPr>
      <w:r w:rsidRPr="00B93D33">
        <w:t>This indicator compares the average noticing failure rate of all utility companies against the average noticing failure rate of all roads authorities and the individual failure rates of utility companies and roads authorities.</w:t>
      </w:r>
    </w:p>
    <w:p w14:paraId="27D95A3C" w14:textId="77474E3C" w:rsidR="00A1276F" w:rsidRDefault="00150AA1" w:rsidP="00A1276F">
      <w:pPr>
        <w:keepNext/>
        <w:jc w:val="center"/>
      </w:pPr>
      <w:r>
        <w:rPr>
          <w:rFonts w:cs="Arial"/>
          <w:noProof/>
          <w:lang w:eastAsia="en-GB"/>
        </w:rPr>
        <w:drawing>
          <wp:inline distT="0" distB="0" distL="0" distR="0" wp14:anchorId="51B72772" wp14:editId="67A4479C">
            <wp:extent cx="5419725" cy="2840990"/>
            <wp:effectExtent l="0" t="0" r="9525" b="0"/>
            <wp:docPr id="4" name="Picture 4" title="Graphic provides a trend line for noticing failures over a 5 year period for both Roads Authorities &amp; Utility Companies.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419725" cy="2840990"/>
                    </a:xfrm>
                    <a:prstGeom prst="rect">
                      <a:avLst/>
                    </a:prstGeom>
                    <a:noFill/>
                  </pic:spPr>
                </pic:pic>
              </a:graphicData>
            </a:graphic>
          </wp:inline>
        </w:drawing>
      </w:r>
    </w:p>
    <w:p w14:paraId="059140AC" w14:textId="77777777" w:rsidR="00D838A7" w:rsidRPr="00D838A7" w:rsidRDefault="00D838A7" w:rsidP="00CB461F"/>
    <w:p w14:paraId="7DC75303" w14:textId="180736A2" w:rsidR="00CA62BF" w:rsidRPr="00CB461F" w:rsidRDefault="00CA62BF" w:rsidP="00CB461F">
      <w:r w:rsidRPr="00CB461F">
        <w:br w:type="page"/>
      </w:r>
    </w:p>
    <w:tbl>
      <w:tblPr>
        <w:tblStyle w:val="TableGridLight"/>
        <w:tblW w:w="0" w:type="auto"/>
        <w:jc w:val="center"/>
        <w:tblLook w:val="04A0" w:firstRow="1" w:lastRow="0" w:firstColumn="1" w:lastColumn="0" w:noHBand="0" w:noVBand="1"/>
      </w:tblPr>
      <w:tblGrid>
        <w:gridCol w:w="1538"/>
        <w:gridCol w:w="2283"/>
        <w:gridCol w:w="2243"/>
      </w:tblGrid>
      <w:tr w:rsidR="00CA62BF" w:rsidRPr="00CA62BF" w14:paraId="6108C6A9" w14:textId="77777777" w:rsidTr="00CA62BF">
        <w:trPr>
          <w:trHeight w:val="300"/>
          <w:tblHeader/>
          <w:jc w:val="center"/>
        </w:trPr>
        <w:tc>
          <w:tcPr>
            <w:tcW w:w="0" w:type="auto"/>
            <w:noWrap/>
            <w:hideMark/>
          </w:tcPr>
          <w:p w14:paraId="29CD6F45" w14:textId="77777777" w:rsidR="00CA62BF" w:rsidRPr="00CA62BF" w:rsidRDefault="00CA62BF" w:rsidP="00CA62BF">
            <w:pPr>
              <w:pStyle w:val="TableTitle"/>
            </w:pPr>
            <w:bookmarkStart w:id="27" w:name="_Ref86908021"/>
            <w:r w:rsidRPr="00CA62BF">
              <w:lastRenderedPageBreak/>
              <w:t>Period</w:t>
            </w:r>
          </w:p>
        </w:tc>
        <w:tc>
          <w:tcPr>
            <w:tcW w:w="0" w:type="auto"/>
            <w:noWrap/>
            <w:hideMark/>
          </w:tcPr>
          <w:p w14:paraId="49327465" w14:textId="77777777" w:rsidR="00CA62BF" w:rsidRPr="00CA62BF" w:rsidRDefault="00CA62BF" w:rsidP="00CA62BF">
            <w:pPr>
              <w:pStyle w:val="TableTitle"/>
              <w:jc w:val="right"/>
              <w:rPr>
                <w:bCs/>
              </w:rPr>
            </w:pPr>
            <w:r w:rsidRPr="00CA62BF">
              <w:rPr>
                <w:bCs/>
              </w:rPr>
              <w:t xml:space="preserve">Roads Authorities </w:t>
            </w:r>
          </w:p>
        </w:tc>
        <w:tc>
          <w:tcPr>
            <w:tcW w:w="0" w:type="auto"/>
            <w:noWrap/>
            <w:hideMark/>
          </w:tcPr>
          <w:p w14:paraId="2FA827BA" w14:textId="77777777" w:rsidR="00CA62BF" w:rsidRPr="00CA62BF" w:rsidRDefault="00CA62BF" w:rsidP="00CA62BF">
            <w:pPr>
              <w:pStyle w:val="TableTitle"/>
              <w:jc w:val="right"/>
              <w:rPr>
                <w:bCs/>
              </w:rPr>
            </w:pPr>
            <w:r w:rsidRPr="00CA62BF">
              <w:rPr>
                <w:bCs/>
              </w:rPr>
              <w:t>Utility Companies</w:t>
            </w:r>
          </w:p>
        </w:tc>
      </w:tr>
      <w:tr w:rsidR="00CA62BF" w:rsidRPr="00CA62BF" w14:paraId="3EAF09EE" w14:textId="77777777" w:rsidTr="00CA62BF">
        <w:trPr>
          <w:trHeight w:val="300"/>
          <w:jc w:val="center"/>
        </w:trPr>
        <w:tc>
          <w:tcPr>
            <w:tcW w:w="0" w:type="auto"/>
            <w:noWrap/>
            <w:hideMark/>
          </w:tcPr>
          <w:p w14:paraId="28BA3529" w14:textId="77777777" w:rsidR="00CA62BF" w:rsidRPr="00CA62BF" w:rsidRDefault="00CA62BF" w:rsidP="00CA62BF">
            <w:r w:rsidRPr="00CA62BF">
              <w:t xml:space="preserve">2016/17 </w:t>
            </w:r>
            <w:proofErr w:type="spellStart"/>
            <w:r w:rsidRPr="00CA62BF">
              <w:t>Q1</w:t>
            </w:r>
            <w:proofErr w:type="spellEnd"/>
          </w:p>
        </w:tc>
        <w:tc>
          <w:tcPr>
            <w:tcW w:w="0" w:type="auto"/>
            <w:noWrap/>
            <w:hideMark/>
          </w:tcPr>
          <w:p w14:paraId="0A9631BA" w14:textId="77777777" w:rsidR="00CA62BF" w:rsidRPr="00CA62BF" w:rsidRDefault="00CA62BF" w:rsidP="00CA62BF">
            <w:pPr>
              <w:pStyle w:val="TableContentsRight"/>
            </w:pPr>
            <w:r w:rsidRPr="00CA62BF">
              <w:t>13.2%</w:t>
            </w:r>
          </w:p>
        </w:tc>
        <w:tc>
          <w:tcPr>
            <w:tcW w:w="0" w:type="auto"/>
            <w:noWrap/>
            <w:hideMark/>
          </w:tcPr>
          <w:p w14:paraId="3EFE5927" w14:textId="77777777" w:rsidR="00CA62BF" w:rsidRPr="00CA62BF" w:rsidRDefault="00CA62BF" w:rsidP="00CA62BF">
            <w:pPr>
              <w:pStyle w:val="TableContentsRight"/>
            </w:pPr>
            <w:r w:rsidRPr="00CA62BF">
              <w:t>8.8%</w:t>
            </w:r>
          </w:p>
        </w:tc>
      </w:tr>
      <w:tr w:rsidR="00CA62BF" w:rsidRPr="00CA62BF" w14:paraId="4CCBA4B9" w14:textId="77777777" w:rsidTr="00CA62BF">
        <w:trPr>
          <w:trHeight w:val="300"/>
          <w:jc w:val="center"/>
        </w:trPr>
        <w:tc>
          <w:tcPr>
            <w:tcW w:w="0" w:type="auto"/>
            <w:noWrap/>
            <w:hideMark/>
          </w:tcPr>
          <w:p w14:paraId="5C1CC45A" w14:textId="77777777" w:rsidR="00CA62BF" w:rsidRPr="00CA62BF" w:rsidRDefault="00CA62BF" w:rsidP="00CA62BF">
            <w:r w:rsidRPr="00CA62BF">
              <w:t xml:space="preserve">2016/17 </w:t>
            </w:r>
            <w:proofErr w:type="spellStart"/>
            <w:r w:rsidRPr="00CA62BF">
              <w:t>Q2</w:t>
            </w:r>
            <w:proofErr w:type="spellEnd"/>
          </w:p>
        </w:tc>
        <w:tc>
          <w:tcPr>
            <w:tcW w:w="0" w:type="auto"/>
            <w:noWrap/>
            <w:hideMark/>
          </w:tcPr>
          <w:p w14:paraId="56A5A92E" w14:textId="77777777" w:rsidR="00CA62BF" w:rsidRPr="00CA62BF" w:rsidRDefault="00CA62BF" w:rsidP="00CA62BF">
            <w:pPr>
              <w:pStyle w:val="TableContentsRight"/>
            </w:pPr>
            <w:r w:rsidRPr="00CA62BF">
              <w:t>10.5%</w:t>
            </w:r>
          </w:p>
        </w:tc>
        <w:tc>
          <w:tcPr>
            <w:tcW w:w="0" w:type="auto"/>
            <w:noWrap/>
            <w:hideMark/>
          </w:tcPr>
          <w:p w14:paraId="2C58268C" w14:textId="77777777" w:rsidR="00CA62BF" w:rsidRPr="00CA62BF" w:rsidRDefault="00CA62BF" w:rsidP="00CA62BF">
            <w:pPr>
              <w:pStyle w:val="TableContentsRight"/>
            </w:pPr>
            <w:r w:rsidRPr="00CA62BF">
              <w:t>7.2%</w:t>
            </w:r>
          </w:p>
        </w:tc>
      </w:tr>
      <w:tr w:rsidR="00CA62BF" w:rsidRPr="00CA62BF" w14:paraId="6BE0DEDF" w14:textId="77777777" w:rsidTr="00CA62BF">
        <w:trPr>
          <w:trHeight w:val="300"/>
          <w:jc w:val="center"/>
        </w:trPr>
        <w:tc>
          <w:tcPr>
            <w:tcW w:w="0" w:type="auto"/>
            <w:noWrap/>
            <w:hideMark/>
          </w:tcPr>
          <w:p w14:paraId="3B7B1B35" w14:textId="77777777" w:rsidR="00CA62BF" w:rsidRPr="00CA62BF" w:rsidRDefault="00CA62BF" w:rsidP="00CA62BF">
            <w:r w:rsidRPr="00CA62BF">
              <w:t xml:space="preserve">2016/17 </w:t>
            </w:r>
            <w:proofErr w:type="spellStart"/>
            <w:r w:rsidRPr="00CA62BF">
              <w:t>Q3</w:t>
            </w:r>
            <w:proofErr w:type="spellEnd"/>
          </w:p>
        </w:tc>
        <w:tc>
          <w:tcPr>
            <w:tcW w:w="0" w:type="auto"/>
            <w:noWrap/>
            <w:hideMark/>
          </w:tcPr>
          <w:p w14:paraId="7CCF9D76" w14:textId="77777777" w:rsidR="00CA62BF" w:rsidRPr="00CA62BF" w:rsidRDefault="00CA62BF" w:rsidP="00CA62BF">
            <w:pPr>
              <w:pStyle w:val="TableContentsRight"/>
            </w:pPr>
            <w:r w:rsidRPr="00CA62BF">
              <w:t>9.2%</w:t>
            </w:r>
          </w:p>
        </w:tc>
        <w:tc>
          <w:tcPr>
            <w:tcW w:w="0" w:type="auto"/>
            <w:noWrap/>
            <w:hideMark/>
          </w:tcPr>
          <w:p w14:paraId="43D8B692" w14:textId="77777777" w:rsidR="00CA62BF" w:rsidRPr="00CA62BF" w:rsidRDefault="00CA62BF" w:rsidP="00CA62BF">
            <w:pPr>
              <w:pStyle w:val="TableContentsRight"/>
            </w:pPr>
            <w:r w:rsidRPr="00CA62BF">
              <w:t>8.0%</w:t>
            </w:r>
          </w:p>
        </w:tc>
      </w:tr>
      <w:tr w:rsidR="00CA62BF" w:rsidRPr="00CA62BF" w14:paraId="3D9806B1" w14:textId="77777777" w:rsidTr="00CA62BF">
        <w:trPr>
          <w:trHeight w:val="300"/>
          <w:jc w:val="center"/>
        </w:trPr>
        <w:tc>
          <w:tcPr>
            <w:tcW w:w="0" w:type="auto"/>
            <w:noWrap/>
            <w:hideMark/>
          </w:tcPr>
          <w:p w14:paraId="2CD2F711" w14:textId="77777777" w:rsidR="00CA62BF" w:rsidRPr="00CA62BF" w:rsidRDefault="00CA62BF" w:rsidP="00CA62BF">
            <w:r w:rsidRPr="00CA62BF">
              <w:t xml:space="preserve">2016/17 </w:t>
            </w:r>
            <w:proofErr w:type="spellStart"/>
            <w:r w:rsidRPr="00CA62BF">
              <w:t>Q4</w:t>
            </w:r>
            <w:proofErr w:type="spellEnd"/>
          </w:p>
        </w:tc>
        <w:tc>
          <w:tcPr>
            <w:tcW w:w="0" w:type="auto"/>
            <w:noWrap/>
            <w:hideMark/>
          </w:tcPr>
          <w:p w14:paraId="345D09F0" w14:textId="77777777" w:rsidR="00CA62BF" w:rsidRPr="00CA62BF" w:rsidRDefault="00CA62BF" w:rsidP="00CA62BF">
            <w:pPr>
              <w:pStyle w:val="TableContentsRight"/>
            </w:pPr>
            <w:r w:rsidRPr="00CA62BF">
              <w:t>7.5%</w:t>
            </w:r>
          </w:p>
        </w:tc>
        <w:tc>
          <w:tcPr>
            <w:tcW w:w="0" w:type="auto"/>
            <w:noWrap/>
            <w:hideMark/>
          </w:tcPr>
          <w:p w14:paraId="70530FF4" w14:textId="77777777" w:rsidR="00CA62BF" w:rsidRPr="00CA62BF" w:rsidRDefault="00CA62BF" w:rsidP="00CA62BF">
            <w:pPr>
              <w:pStyle w:val="TableContentsRight"/>
            </w:pPr>
            <w:r w:rsidRPr="00CA62BF">
              <w:t>6.9%</w:t>
            </w:r>
          </w:p>
        </w:tc>
      </w:tr>
      <w:tr w:rsidR="00CA62BF" w:rsidRPr="00CA62BF" w14:paraId="3927A244" w14:textId="77777777" w:rsidTr="00CA62BF">
        <w:trPr>
          <w:trHeight w:val="300"/>
          <w:jc w:val="center"/>
        </w:trPr>
        <w:tc>
          <w:tcPr>
            <w:tcW w:w="0" w:type="auto"/>
            <w:noWrap/>
            <w:hideMark/>
          </w:tcPr>
          <w:p w14:paraId="0C45824E" w14:textId="77777777" w:rsidR="00CA62BF" w:rsidRPr="00CA62BF" w:rsidRDefault="00CA62BF" w:rsidP="00CA62BF">
            <w:r w:rsidRPr="00CA62BF">
              <w:t xml:space="preserve">2017/18 </w:t>
            </w:r>
            <w:proofErr w:type="spellStart"/>
            <w:r w:rsidRPr="00CA62BF">
              <w:t>Q1</w:t>
            </w:r>
            <w:proofErr w:type="spellEnd"/>
          </w:p>
        </w:tc>
        <w:tc>
          <w:tcPr>
            <w:tcW w:w="0" w:type="auto"/>
            <w:noWrap/>
            <w:hideMark/>
          </w:tcPr>
          <w:p w14:paraId="61A4A12F" w14:textId="77777777" w:rsidR="00CA62BF" w:rsidRPr="00CA62BF" w:rsidRDefault="00CA62BF" w:rsidP="00CA62BF">
            <w:pPr>
              <w:pStyle w:val="TableContentsRight"/>
            </w:pPr>
            <w:r w:rsidRPr="00CA62BF">
              <w:t>8.7%</w:t>
            </w:r>
          </w:p>
        </w:tc>
        <w:tc>
          <w:tcPr>
            <w:tcW w:w="0" w:type="auto"/>
            <w:noWrap/>
            <w:hideMark/>
          </w:tcPr>
          <w:p w14:paraId="03C8606B" w14:textId="77777777" w:rsidR="00CA62BF" w:rsidRPr="00CA62BF" w:rsidRDefault="00CA62BF" w:rsidP="00CA62BF">
            <w:pPr>
              <w:pStyle w:val="TableContentsRight"/>
            </w:pPr>
            <w:r w:rsidRPr="00CA62BF">
              <w:t>8.1%</w:t>
            </w:r>
          </w:p>
        </w:tc>
      </w:tr>
      <w:tr w:rsidR="00CA62BF" w:rsidRPr="00CA62BF" w14:paraId="54D53882" w14:textId="77777777" w:rsidTr="00CA62BF">
        <w:trPr>
          <w:trHeight w:val="300"/>
          <w:jc w:val="center"/>
        </w:trPr>
        <w:tc>
          <w:tcPr>
            <w:tcW w:w="0" w:type="auto"/>
            <w:noWrap/>
            <w:hideMark/>
          </w:tcPr>
          <w:p w14:paraId="4088E9CA" w14:textId="77777777" w:rsidR="00CA62BF" w:rsidRPr="00CA62BF" w:rsidRDefault="00CA62BF" w:rsidP="00CA62BF">
            <w:r w:rsidRPr="00CA62BF">
              <w:t xml:space="preserve">2017/18 </w:t>
            </w:r>
            <w:proofErr w:type="spellStart"/>
            <w:r w:rsidRPr="00CA62BF">
              <w:t>Q2</w:t>
            </w:r>
            <w:proofErr w:type="spellEnd"/>
          </w:p>
        </w:tc>
        <w:tc>
          <w:tcPr>
            <w:tcW w:w="0" w:type="auto"/>
            <w:noWrap/>
            <w:hideMark/>
          </w:tcPr>
          <w:p w14:paraId="5F7DB11D" w14:textId="77777777" w:rsidR="00CA62BF" w:rsidRPr="00CA62BF" w:rsidRDefault="00CA62BF" w:rsidP="00CA62BF">
            <w:pPr>
              <w:pStyle w:val="TableContentsRight"/>
            </w:pPr>
            <w:r w:rsidRPr="00CA62BF">
              <w:t>11.2%</w:t>
            </w:r>
          </w:p>
        </w:tc>
        <w:tc>
          <w:tcPr>
            <w:tcW w:w="0" w:type="auto"/>
            <w:noWrap/>
            <w:hideMark/>
          </w:tcPr>
          <w:p w14:paraId="7400915B" w14:textId="77777777" w:rsidR="00CA62BF" w:rsidRPr="00CA62BF" w:rsidRDefault="00CA62BF" w:rsidP="00CA62BF">
            <w:pPr>
              <w:pStyle w:val="TableContentsRight"/>
            </w:pPr>
            <w:r w:rsidRPr="00CA62BF">
              <w:t>6.3%</w:t>
            </w:r>
          </w:p>
        </w:tc>
      </w:tr>
      <w:tr w:rsidR="00CA62BF" w:rsidRPr="00CA62BF" w14:paraId="7913BAD4" w14:textId="77777777" w:rsidTr="00CA62BF">
        <w:trPr>
          <w:trHeight w:val="300"/>
          <w:jc w:val="center"/>
        </w:trPr>
        <w:tc>
          <w:tcPr>
            <w:tcW w:w="0" w:type="auto"/>
            <w:noWrap/>
            <w:hideMark/>
          </w:tcPr>
          <w:p w14:paraId="12E5B529" w14:textId="77777777" w:rsidR="00CA62BF" w:rsidRPr="00CA62BF" w:rsidRDefault="00CA62BF" w:rsidP="00CA62BF">
            <w:r w:rsidRPr="00CA62BF">
              <w:t xml:space="preserve">2017/18 </w:t>
            </w:r>
            <w:proofErr w:type="spellStart"/>
            <w:r w:rsidRPr="00CA62BF">
              <w:t>Q3</w:t>
            </w:r>
            <w:proofErr w:type="spellEnd"/>
          </w:p>
        </w:tc>
        <w:tc>
          <w:tcPr>
            <w:tcW w:w="0" w:type="auto"/>
            <w:noWrap/>
            <w:hideMark/>
          </w:tcPr>
          <w:p w14:paraId="1163A8E2" w14:textId="77777777" w:rsidR="00CA62BF" w:rsidRPr="00CA62BF" w:rsidRDefault="00CA62BF" w:rsidP="00CA62BF">
            <w:pPr>
              <w:pStyle w:val="TableContentsRight"/>
            </w:pPr>
            <w:r w:rsidRPr="00CA62BF">
              <w:t>8.0%</w:t>
            </w:r>
          </w:p>
        </w:tc>
        <w:tc>
          <w:tcPr>
            <w:tcW w:w="0" w:type="auto"/>
            <w:noWrap/>
            <w:hideMark/>
          </w:tcPr>
          <w:p w14:paraId="3752A86A" w14:textId="77777777" w:rsidR="00CA62BF" w:rsidRPr="00CA62BF" w:rsidRDefault="00CA62BF" w:rsidP="00CA62BF">
            <w:pPr>
              <w:pStyle w:val="TableContentsRight"/>
            </w:pPr>
            <w:r w:rsidRPr="00CA62BF">
              <w:t>7.0%</w:t>
            </w:r>
          </w:p>
        </w:tc>
      </w:tr>
      <w:tr w:rsidR="00CA62BF" w:rsidRPr="00CA62BF" w14:paraId="2192FC63" w14:textId="77777777" w:rsidTr="00CA62BF">
        <w:trPr>
          <w:trHeight w:val="300"/>
          <w:jc w:val="center"/>
        </w:trPr>
        <w:tc>
          <w:tcPr>
            <w:tcW w:w="0" w:type="auto"/>
            <w:noWrap/>
            <w:hideMark/>
          </w:tcPr>
          <w:p w14:paraId="04F34C6F" w14:textId="77777777" w:rsidR="00CA62BF" w:rsidRPr="00CA62BF" w:rsidRDefault="00CA62BF" w:rsidP="00CA62BF">
            <w:r w:rsidRPr="00CA62BF">
              <w:t xml:space="preserve">2017/18 </w:t>
            </w:r>
            <w:proofErr w:type="spellStart"/>
            <w:r w:rsidRPr="00CA62BF">
              <w:t>Q4</w:t>
            </w:r>
            <w:proofErr w:type="spellEnd"/>
          </w:p>
        </w:tc>
        <w:tc>
          <w:tcPr>
            <w:tcW w:w="0" w:type="auto"/>
            <w:noWrap/>
            <w:hideMark/>
          </w:tcPr>
          <w:p w14:paraId="04C7E3B8" w14:textId="77777777" w:rsidR="00CA62BF" w:rsidRPr="00CA62BF" w:rsidRDefault="00CA62BF" w:rsidP="00CA62BF">
            <w:pPr>
              <w:pStyle w:val="TableContentsRight"/>
            </w:pPr>
            <w:r w:rsidRPr="00CA62BF">
              <w:t>8.0%</w:t>
            </w:r>
          </w:p>
        </w:tc>
        <w:tc>
          <w:tcPr>
            <w:tcW w:w="0" w:type="auto"/>
            <w:noWrap/>
            <w:hideMark/>
          </w:tcPr>
          <w:p w14:paraId="0377AF76" w14:textId="77777777" w:rsidR="00CA62BF" w:rsidRPr="00CA62BF" w:rsidRDefault="00CA62BF" w:rsidP="00CA62BF">
            <w:pPr>
              <w:pStyle w:val="TableContentsRight"/>
            </w:pPr>
            <w:r w:rsidRPr="00CA62BF">
              <w:t>6.3%</w:t>
            </w:r>
          </w:p>
        </w:tc>
      </w:tr>
      <w:tr w:rsidR="00CA62BF" w:rsidRPr="00CA62BF" w14:paraId="30141861" w14:textId="77777777" w:rsidTr="00CA62BF">
        <w:trPr>
          <w:trHeight w:val="300"/>
          <w:jc w:val="center"/>
        </w:trPr>
        <w:tc>
          <w:tcPr>
            <w:tcW w:w="0" w:type="auto"/>
            <w:noWrap/>
            <w:hideMark/>
          </w:tcPr>
          <w:p w14:paraId="1EE9367C" w14:textId="77777777" w:rsidR="00CA62BF" w:rsidRPr="00CA62BF" w:rsidRDefault="00CA62BF" w:rsidP="00CA62BF">
            <w:r w:rsidRPr="00CA62BF">
              <w:t xml:space="preserve">2018/19 </w:t>
            </w:r>
            <w:proofErr w:type="spellStart"/>
            <w:r w:rsidRPr="00CA62BF">
              <w:t>Q1</w:t>
            </w:r>
            <w:proofErr w:type="spellEnd"/>
          </w:p>
        </w:tc>
        <w:tc>
          <w:tcPr>
            <w:tcW w:w="0" w:type="auto"/>
            <w:noWrap/>
            <w:hideMark/>
          </w:tcPr>
          <w:p w14:paraId="73DC08B0" w14:textId="77777777" w:rsidR="00CA62BF" w:rsidRPr="00CA62BF" w:rsidRDefault="00CA62BF" w:rsidP="00CA62BF">
            <w:pPr>
              <w:pStyle w:val="TableContentsRight"/>
            </w:pPr>
            <w:r w:rsidRPr="00CA62BF">
              <w:t>7.9%</w:t>
            </w:r>
          </w:p>
        </w:tc>
        <w:tc>
          <w:tcPr>
            <w:tcW w:w="0" w:type="auto"/>
            <w:noWrap/>
            <w:hideMark/>
          </w:tcPr>
          <w:p w14:paraId="5B463961" w14:textId="77777777" w:rsidR="00CA62BF" w:rsidRPr="00CA62BF" w:rsidRDefault="00CA62BF" w:rsidP="00CA62BF">
            <w:pPr>
              <w:pStyle w:val="TableContentsRight"/>
            </w:pPr>
            <w:r w:rsidRPr="00CA62BF">
              <w:t>6.5%</w:t>
            </w:r>
          </w:p>
        </w:tc>
      </w:tr>
      <w:tr w:rsidR="00CA62BF" w:rsidRPr="00CA62BF" w14:paraId="7D6F6080" w14:textId="77777777" w:rsidTr="00CA62BF">
        <w:trPr>
          <w:trHeight w:val="300"/>
          <w:jc w:val="center"/>
        </w:trPr>
        <w:tc>
          <w:tcPr>
            <w:tcW w:w="0" w:type="auto"/>
            <w:noWrap/>
            <w:hideMark/>
          </w:tcPr>
          <w:p w14:paraId="0DF8086C" w14:textId="77777777" w:rsidR="00CA62BF" w:rsidRPr="00CA62BF" w:rsidRDefault="00CA62BF" w:rsidP="00CA62BF">
            <w:r w:rsidRPr="00CA62BF">
              <w:t xml:space="preserve">2018/19 </w:t>
            </w:r>
            <w:proofErr w:type="spellStart"/>
            <w:r w:rsidRPr="00CA62BF">
              <w:t>Q2</w:t>
            </w:r>
            <w:proofErr w:type="spellEnd"/>
          </w:p>
        </w:tc>
        <w:tc>
          <w:tcPr>
            <w:tcW w:w="0" w:type="auto"/>
            <w:noWrap/>
            <w:hideMark/>
          </w:tcPr>
          <w:p w14:paraId="7F67E023" w14:textId="77777777" w:rsidR="00CA62BF" w:rsidRPr="00CA62BF" w:rsidRDefault="00CA62BF" w:rsidP="00CA62BF">
            <w:pPr>
              <w:pStyle w:val="TableContentsRight"/>
            </w:pPr>
            <w:r w:rsidRPr="00CA62BF">
              <w:t>7.0%</w:t>
            </w:r>
          </w:p>
        </w:tc>
        <w:tc>
          <w:tcPr>
            <w:tcW w:w="0" w:type="auto"/>
            <w:noWrap/>
            <w:hideMark/>
          </w:tcPr>
          <w:p w14:paraId="4F0E94CD" w14:textId="77777777" w:rsidR="00CA62BF" w:rsidRPr="00CA62BF" w:rsidRDefault="00CA62BF" w:rsidP="00CA62BF">
            <w:pPr>
              <w:pStyle w:val="TableContentsRight"/>
            </w:pPr>
            <w:r w:rsidRPr="00CA62BF">
              <w:t>5.0%</w:t>
            </w:r>
          </w:p>
        </w:tc>
      </w:tr>
      <w:tr w:rsidR="00CA62BF" w:rsidRPr="00CA62BF" w14:paraId="27F333FA" w14:textId="77777777" w:rsidTr="00CA62BF">
        <w:trPr>
          <w:trHeight w:val="300"/>
          <w:jc w:val="center"/>
        </w:trPr>
        <w:tc>
          <w:tcPr>
            <w:tcW w:w="0" w:type="auto"/>
            <w:noWrap/>
            <w:hideMark/>
          </w:tcPr>
          <w:p w14:paraId="34D5FB26" w14:textId="77777777" w:rsidR="00CA62BF" w:rsidRPr="00CA62BF" w:rsidRDefault="00CA62BF" w:rsidP="00CA62BF">
            <w:r w:rsidRPr="00CA62BF">
              <w:t xml:space="preserve">2018/19 </w:t>
            </w:r>
            <w:proofErr w:type="spellStart"/>
            <w:r w:rsidRPr="00CA62BF">
              <w:t>Q3</w:t>
            </w:r>
            <w:proofErr w:type="spellEnd"/>
          </w:p>
        </w:tc>
        <w:tc>
          <w:tcPr>
            <w:tcW w:w="0" w:type="auto"/>
            <w:noWrap/>
            <w:hideMark/>
          </w:tcPr>
          <w:p w14:paraId="1010A2F8" w14:textId="77777777" w:rsidR="00CA62BF" w:rsidRPr="00CA62BF" w:rsidRDefault="00CA62BF" w:rsidP="00CA62BF">
            <w:pPr>
              <w:pStyle w:val="TableContentsRight"/>
            </w:pPr>
            <w:r w:rsidRPr="00CA62BF">
              <w:t>5.2%</w:t>
            </w:r>
          </w:p>
        </w:tc>
        <w:tc>
          <w:tcPr>
            <w:tcW w:w="0" w:type="auto"/>
            <w:noWrap/>
            <w:hideMark/>
          </w:tcPr>
          <w:p w14:paraId="6948C67A" w14:textId="77777777" w:rsidR="00CA62BF" w:rsidRPr="00CA62BF" w:rsidRDefault="00CA62BF" w:rsidP="00CA62BF">
            <w:pPr>
              <w:pStyle w:val="TableContentsRight"/>
            </w:pPr>
            <w:r w:rsidRPr="00CA62BF">
              <w:t>5.5%</w:t>
            </w:r>
          </w:p>
        </w:tc>
      </w:tr>
      <w:tr w:rsidR="00CA62BF" w:rsidRPr="00CA62BF" w14:paraId="5B37218D" w14:textId="77777777" w:rsidTr="00CA62BF">
        <w:trPr>
          <w:trHeight w:val="300"/>
          <w:jc w:val="center"/>
        </w:trPr>
        <w:tc>
          <w:tcPr>
            <w:tcW w:w="0" w:type="auto"/>
            <w:noWrap/>
            <w:hideMark/>
          </w:tcPr>
          <w:p w14:paraId="381DC8C0" w14:textId="77777777" w:rsidR="00CA62BF" w:rsidRPr="00CA62BF" w:rsidRDefault="00CA62BF" w:rsidP="00CA62BF">
            <w:r w:rsidRPr="00CA62BF">
              <w:t xml:space="preserve">2018/19 </w:t>
            </w:r>
            <w:proofErr w:type="spellStart"/>
            <w:r w:rsidRPr="00CA62BF">
              <w:t>Q4</w:t>
            </w:r>
            <w:proofErr w:type="spellEnd"/>
          </w:p>
        </w:tc>
        <w:tc>
          <w:tcPr>
            <w:tcW w:w="0" w:type="auto"/>
            <w:noWrap/>
            <w:hideMark/>
          </w:tcPr>
          <w:p w14:paraId="69AB39CD" w14:textId="77777777" w:rsidR="00CA62BF" w:rsidRPr="00CA62BF" w:rsidRDefault="00CA62BF" w:rsidP="00CA62BF">
            <w:pPr>
              <w:pStyle w:val="TableContentsRight"/>
            </w:pPr>
            <w:r w:rsidRPr="00CA62BF">
              <w:t>3.9%</w:t>
            </w:r>
          </w:p>
        </w:tc>
        <w:tc>
          <w:tcPr>
            <w:tcW w:w="0" w:type="auto"/>
            <w:noWrap/>
            <w:hideMark/>
          </w:tcPr>
          <w:p w14:paraId="68D55552" w14:textId="77777777" w:rsidR="00CA62BF" w:rsidRPr="00CA62BF" w:rsidRDefault="00CA62BF" w:rsidP="00CA62BF">
            <w:pPr>
              <w:pStyle w:val="TableContentsRight"/>
            </w:pPr>
            <w:r w:rsidRPr="00CA62BF">
              <w:t>4.4%</w:t>
            </w:r>
          </w:p>
        </w:tc>
      </w:tr>
      <w:tr w:rsidR="00CA62BF" w:rsidRPr="00CA62BF" w14:paraId="36437985" w14:textId="77777777" w:rsidTr="00CA62BF">
        <w:trPr>
          <w:trHeight w:val="300"/>
          <w:jc w:val="center"/>
        </w:trPr>
        <w:tc>
          <w:tcPr>
            <w:tcW w:w="0" w:type="auto"/>
            <w:noWrap/>
            <w:hideMark/>
          </w:tcPr>
          <w:p w14:paraId="6D0EF43D" w14:textId="77777777" w:rsidR="00CA62BF" w:rsidRPr="00CA62BF" w:rsidRDefault="00CA62BF" w:rsidP="00CA62BF">
            <w:r w:rsidRPr="00CA62BF">
              <w:t xml:space="preserve">2019/20 </w:t>
            </w:r>
            <w:proofErr w:type="spellStart"/>
            <w:r w:rsidRPr="00CA62BF">
              <w:t>Q1</w:t>
            </w:r>
            <w:proofErr w:type="spellEnd"/>
          </w:p>
        </w:tc>
        <w:tc>
          <w:tcPr>
            <w:tcW w:w="0" w:type="auto"/>
            <w:noWrap/>
            <w:hideMark/>
          </w:tcPr>
          <w:p w14:paraId="71BCB614" w14:textId="77777777" w:rsidR="00CA62BF" w:rsidRPr="00CA62BF" w:rsidRDefault="00CA62BF" w:rsidP="00CA62BF">
            <w:pPr>
              <w:pStyle w:val="TableContentsRight"/>
            </w:pPr>
            <w:r w:rsidRPr="00CA62BF">
              <w:t>6.0%</w:t>
            </w:r>
          </w:p>
        </w:tc>
        <w:tc>
          <w:tcPr>
            <w:tcW w:w="0" w:type="auto"/>
            <w:noWrap/>
            <w:hideMark/>
          </w:tcPr>
          <w:p w14:paraId="6FA20916" w14:textId="77777777" w:rsidR="00CA62BF" w:rsidRPr="00CA62BF" w:rsidRDefault="00CA62BF" w:rsidP="00CA62BF">
            <w:pPr>
              <w:pStyle w:val="TableContentsRight"/>
            </w:pPr>
            <w:r w:rsidRPr="00CA62BF">
              <w:t>4.4%</w:t>
            </w:r>
          </w:p>
        </w:tc>
      </w:tr>
      <w:tr w:rsidR="00CA62BF" w:rsidRPr="00CA62BF" w14:paraId="60EB6E1E" w14:textId="77777777" w:rsidTr="00CA62BF">
        <w:trPr>
          <w:trHeight w:val="300"/>
          <w:jc w:val="center"/>
        </w:trPr>
        <w:tc>
          <w:tcPr>
            <w:tcW w:w="0" w:type="auto"/>
            <w:noWrap/>
            <w:hideMark/>
          </w:tcPr>
          <w:p w14:paraId="5599A5C7" w14:textId="77777777" w:rsidR="00CA62BF" w:rsidRPr="00CA62BF" w:rsidRDefault="00CA62BF" w:rsidP="00CA62BF">
            <w:r w:rsidRPr="00CA62BF">
              <w:t xml:space="preserve">2019/20  </w:t>
            </w:r>
            <w:proofErr w:type="spellStart"/>
            <w:r w:rsidRPr="00CA62BF">
              <w:t>Q2</w:t>
            </w:r>
            <w:proofErr w:type="spellEnd"/>
          </w:p>
        </w:tc>
        <w:tc>
          <w:tcPr>
            <w:tcW w:w="0" w:type="auto"/>
            <w:noWrap/>
            <w:hideMark/>
          </w:tcPr>
          <w:p w14:paraId="0279A18F" w14:textId="77777777" w:rsidR="00CA62BF" w:rsidRPr="00CA62BF" w:rsidRDefault="00CA62BF" w:rsidP="00CA62BF">
            <w:pPr>
              <w:pStyle w:val="TableContentsRight"/>
            </w:pPr>
            <w:r w:rsidRPr="00CA62BF">
              <w:t>3.7%</w:t>
            </w:r>
          </w:p>
        </w:tc>
        <w:tc>
          <w:tcPr>
            <w:tcW w:w="0" w:type="auto"/>
            <w:noWrap/>
            <w:hideMark/>
          </w:tcPr>
          <w:p w14:paraId="0F378B65" w14:textId="77777777" w:rsidR="00CA62BF" w:rsidRPr="00CA62BF" w:rsidRDefault="00CA62BF" w:rsidP="00CA62BF">
            <w:pPr>
              <w:pStyle w:val="TableContentsRight"/>
            </w:pPr>
            <w:r w:rsidRPr="00CA62BF">
              <w:t>4.6%</w:t>
            </w:r>
          </w:p>
        </w:tc>
      </w:tr>
      <w:tr w:rsidR="00CA62BF" w:rsidRPr="00CA62BF" w14:paraId="465577EE" w14:textId="77777777" w:rsidTr="00CA62BF">
        <w:trPr>
          <w:trHeight w:val="300"/>
          <w:jc w:val="center"/>
        </w:trPr>
        <w:tc>
          <w:tcPr>
            <w:tcW w:w="0" w:type="auto"/>
            <w:noWrap/>
            <w:hideMark/>
          </w:tcPr>
          <w:p w14:paraId="42EC703B" w14:textId="77777777" w:rsidR="00CA62BF" w:rsidRPr="00CA62BF" w:rsidRDefault="00CA62BF" w:rsidP="00CA62BF">
            <w:r w:rsidRPr="00CA62BF">
              <w:t xml:space="preserve">2019/20 </w:t>
            </w:r>
            <w:proofErr w:type="spellStart"/>
            <w:r w:rsidRPr="00CA62BF">
              <w:t>Q3</w:t>
            </w:r>
            <w:proofErr w:type="spellEnd"/>
          </w:p>
        </w:tc>
        <w:tc>
          <w:tcPr>
            <w:tcW w:w="0" w:type="auto"/>
            <w:noWrap/>
            <w:hideMark/>
          </w:tcPr>
          <w:p w14:paraId="039A6087" w14:textId="77777777" w:rsidR="00CA62BF" w:rsidRPr="00CA62BF" w:rsidRDefault="00CA62BF" w:rsidP="00CA62BF">
            <w:pPr>
              <w:pStyle w:val="TableContentsRight"/>
            </w:pPr>
            <w:r w:rsidRPr="00CA62BF">
              <w:t>3.4%</w:t>
            </w:r>
          </w:p>
        </w:tc>
        <w:tc>
          <w:tcPr>
            <w:tcW w:w="0" w:type="auto"/>
            <w:noWrap/>
            <w:hideMark/>
          </w:tcPr>
          <w:p w14:paraId="5475CD65" w14:textId="77777777" w:rsidR="00CA62BF" w:rsidRPr="00CA62BF" w:rsidRDefault="00CA62BF" w:rsidP="00CA62BF">
            <w:pPr>
              <w:pStyle w:val="TableContentsRight"/>
            </w:pPr>
            <w:r w:rsidRPr="00CA62BF">
              <w:t>5.3%</w:t>
            </w:r>
          </w:p>
        </w:tc>
      </w:tr>
      <w:tr w:rsidR="00CA62BF" w:rsidRPr="00CA62BF" w14:paraId="777DE689" w14:textId="77777777" w:rsidTr="00CA62BF">
        <w:trPr>
          <w:trHeight w:val="300"/>
          <w:jc w:val="center"/>
        </w:trPr>
        <w:tc>
          <w:tcPr>
            <w:tcW w:w="0" w:type="auto"/>
            <w:noWrap/>
            <w:hideMark/>
          </w:tcPr>
          <w:p w14:paraId="57E6AFF0" w14:textId="77777777" w:rsidR="00CA62BF" w:rsidRPr="00CA62BF" w:rsidRDefault="00CA62BF" w:rsidP="00CA62BF">
            <w:r w:rsidRPr="00CA62BF">
              <w:t xml:space="preserve">2019/20 </w:t>
            </w:r>
            <w:proofErr w:type="spellStart"/>
            <w:r w:rsidRPr="00CA62BF">
              <w:t>Q4</w:t>
            </w:r>
            <w:proofErr w:type="spellEnd"/>
          </w:p>
        </w:tc>
        <w:tc>
          <w:tcPr>
            <w:tcW w:w="0" w:type="auto"/>
            <w:noWrap/>
            <w:hideMark/>
          </w:tcPr>
          <w:p w14:paraId="47F87928" w14:textId="77777777" w:rsidR="00CA62BF" w:rsidRPr="00CA62BF" w:rsidRDefault="00CA62BF" w:rsidP="00CA62BF">
            <w:pPr>
              <w:pStyle w:val="TableContentsRight"/>
            </w:pPr>
            <w:r w:rsidRPr="00CA62BF">
              <w:t>2.8%</w:t>
            </w:r>
          </w:p>
        </w:tc>
        <w:tc>
          <w:tcPr>
            <w:tcW w:w="0" w:type="auto"/>
            <w:noWrap/>
            <w:hideMark/>
          </w:tcPr>
          <w:p w14:paraId="224CCDBF" w14:textId="77777777" w:rsidR="00CA62BF" w:rsidRPr="00CA62BF" w:rsidRDefault="00CA62BF" w:rsidP="00CA62BF">
            <w:pPr>
              <w:pStyle w:val="TableContentsRight"/>
            </w:pPr>
            <w:r w:rsidRPr="00CA62BF">
              <w:t>4.8%</w:t>
            </w:r>
          </w:p>
        </w:tc>
      </w:tr>
      <w:tr w:rsidR="00CA62BF" w:rsidRPr="00CA62BF" w14:paraId="0165FC46" w14:textId="77777777" w:rsidTr="00CA62BF">
        <w:trPr>
          <w:trHeight w:val="300"/>
          <w:jc w:val="center"/>
        </w:trPr>
        <w:tc>
          <w:tcPr>
            <w:tcW w:w="0" w:type="auto"/>
            <w:noWrap/>
            <w:hideMark/>
          </w:tcPr>
          <w:p w14:paraId="340200EB" w14:textId="77777777" w:rsidR="00CA62BF" w:rsidRPr="00CA62BF" w:rsidRDefault="00CA62BF" w:rsidP="00CA62BF">
            <w:r w:rsidRPr="00CA62BF">
              <w:t xml:space="preserve">2020/21 </w:t>
            </w:r>
            <w:proofErr w:type="spellStart"/>
            <w:r w:rsidRPr="00CA62BF">
              <w:t>Q1</w:t>
            </w:r>
            <w:proofErr w:type="spellEnd"/>
          </w:p>
        </w:tc>
        <w:tc>
          <w:tcPr>
            <w:tcW w:w="0" w:type="auto"/>
            <w:noWrap/>
            <w:hideMark/>
          </w:tcPr>
          <w:p w14:paraId="4BEA079E" w14:textId="77777777" w:rsidR="00CA62BF" w:rsidRPr="00CA62BF" w:rsidRDefault="00CA62BF" w:rsidP="00CA62BF">
            <w:pPr>
              <w:pStyle w:val="TableContentsRight"/>
            </w:pPr>
            <w:r w:rsidRPr="00CA62BF">
              <w:t>3.8%</w:t>
            </w:r>
          </w:p>
        </w:tc>
        <w:tc>
          <w:tcPr>
            <w:tcW w:w="0" w:type="auto"/>
            <w:noWrap/>
            <w:hideMark/>
          </w:tcPr>
          <w:p w14:paraId="6C3326D7" w14:textId="77777777" w:rsidR="00CA62BF" w:rsidRPr="00CA62BF" w:rsidRDefault="00CA62BF" w:rsidP="00CA62BF">
            <w:pPr>
              <w:pStyle w:val="TableContentsRight"/>
            </w:pPr>
            <w:r w:rsidRPr="00CA62BF">
              <w:t>5.2%</w:t>
            </w:r>
          </w:p>
        </w:tc>
      </w:tr>
      <w:tr w:rsidR="00CA62BF" w:rsidRPr="00CA62BF" w14:paraId="375C9F2A" w14:textId="77777777" w:rsidTr="00CA62BF">
        <w:trPr>
          <w:trHeight w:val="300"/>
          <w:jc w:val="center"/>
        </w:trPr>
        <w:tc>
          <w:tcPr>
            <w:tcW w:w="0" w:type="auto"/>
            <w:noWrap/>
            <w:hideMark/>
          </w:tcPr>
          <w:p w14:paraId="408BA7C7" w14:textId="77777777" w:rsidR="00CA62BF" w:rsidRPr="00CA62BF" w:rsidRDefault="00CA62BF" w:rsidP="00CA62BF">
            <w:r w:rsidRPr="00CA62BF">
              <w:t xml:space="preserve">2020/21 </w:t>
            </w:r>
            <w:proofErr w:type="spellStart"/>
            <w:r w:rsidRPr="00CA62BF">
              <w:t>Q2</w:t>
            </w:r>
            <w:proofErr w:type="spellEnd"/>
          </w:p>
        </w:tc>
        <w:tc>
          <w:tcPr>
            <w:tcW w:w="0" w:type="auto"/>
            <w:noWrap/>
            <w:hideMark/>
          </w:tcPr>
          <w:p w14:paraId="48B0466D" w14:textId="77777777" w:rsidR="00CA62BF" w:rsidRPr="00CA62BF" w:rsidRDefault="00CA62BF" w:rsidP="00CA62BF">
            <w:pPr>
              <w:pStyle w:val="TableContentsRight"/>
            </w:pPr>
            <w:r w:rsidRPr="00CA62BF">
              <w:t>7.7%</w:t>
            </w:r>
          </w:p>
        </w:tc>
        <w:tc>
          <w:tcPr>
            <w:tcW w:w="0" w:type="auto"/>
            <w:noWrap/>
            <w:hideMark/>
          </w:tcPr>
          <w:p w14:paraId="2D8A8D54" w14:textId="77777777" w:rsidR="00CA62BF" w:rsidRPr="00CA62BF" w:rsidRDefault="00CA62BF" w:rsidP="00CA62BF">
            <w:pPr>
              <w:pStyle w:val="TableContentsRight"/>
            </w:pPr>
            <w:r w:rsidRPr="00CA62BF">
              <w:t>6.4%</w:t>
            </w:r>
          </w:p>
        </w:tc>
      </w:tr>
      <w:tr w:rsidR="00CA62BF" w:rsidRPr="00CA62BF" w14:paraId="768EA4AD" w14:textId="77777777" w:rsidTr="00CA62BF">
        <w:trPr>
          <w:trHeight w:val="300"/>
          <w:jc w:val="center"/>
        </w:trPr>
        <w:tc>
          <w:tcPr>
            <w:tcW w:w="0" w:type="auto"/>
            <w:noWrap/>
            <w:hideMark/>
          </w:tcPr>
          <w:p w14:paraId="7752EB51" w14:textId="77777777" w:rsidR="00CA62BF" w:rsidRPr="00CA62BF" w:rsidRDefault="00CA62BF" w:rsidP="00CA62BF">
            <w:r w:rsidRPr="00CA62BF">
              <w:t xml:space="preserve">2020/21 </w:t>
            </w:r>
            <w:proofErr w:type="spellStart"/>
            <w:r w:rsidRPr="00CA62BF">
              <w:t>Q3</w:t>
            </w:r>
            <w:proofErr w:type="spellEnd"/>
          </w:p>
        </w:tc>
        <w:tc>
          <w:tcPr>
            <w:tcW w:w="0" w:type="auto"/>
            <w:noWrap/>
            <w:hideMark/>
          </w:tcPr>
          <w:p w14:paraId="431A7331" w14:textId="77777777" w:rsidR="00CA62BF" w:rsidRPr="00CA62BF" w:rsidRDefault="00CA62BF" w:rsidP="00CA62BF">
            <w:pPr>
              <w:pStyle w:val="TableContentsRight"/>
            </w:pPr>
            <w:r w:rsidRPr="00CA62BF">
              <w:t>6.0%</w:t>
            </w:r>
          </w:p>
        </w:tc>
        <w:tc>
          <w:tcPr>
            <w:tcW w:w="0" w:type="auto"/>
            <w:noWrap/>
            <w:hideMark/>
          </w:tcPr>
          <w:p w14:paraId="68C206E0" w14:textId="77777777" w:rsidR="00CA62BF" w:rsidRPr="00CA62BF" w:rsidRDefault="00CA62BF" w:rsidP="00CA62BF">
            <w:pPr>
              <w:pStyle w:val="TableContentsRight"/>
            </w:pPr>
            <w:r w:rsidRPr="00CA62BF">
              <w:t>6.5%</w:t>
            </w:r>
          </w:p>
        </w:tc>
      </w:tr>
      <w:tr w:rsidR="00CA62BF" w:rsidRPr="00CA62BF" w14:paraId="192BA71A" w14:textId="77777777" w:rsidTr="00CA62BF">
        <w:trPr>
          <w:trHeight w:val="300"/>
          <w:jc w:val="center"/>
        </w:trPr>
        <w:tc>
          <w:tcPr>
            <w:tcW w:w="0" w:type="auto"/>
            <w:noWrap/>
            <w:hideMark/>
          </w:tcPr>
          <w:p w14:paraId="595070DD" w14:textId="77777777" w:rsidR="00CA62BF" w:rsidRPr="00CA62BF" w:rsidRDefault="00CA62BF" w:rsidP="00CA62BF">
            <w:r w:rsidRPr="00CA62BF">
              <w:t xml:space="preserve">2020/21 </w:t>
            </w:r>
            <w:proofErr w:type="spellStart"/>
            <w:r w:rsidRPr="00CA62BF">
              <w:t>Q4</w:t>
            </w:r>
            <w:proofErr w:type="spellEnd"/>
          </w:p>
        </w:tc>
        <w:tc>
          <w:tcPr>
            <w:tcW w:w="0" w:type="auto"/>
            <w:noWrap/>
            <w:hideMark/>
          </w:tcPr>
          <w:p w14:paraId="7E06BD66" w14:textId="77777777" w:rsidR="00CA62BF" w:rsidRPr="00CA62BF" w:rsidRDefault="00CA62BF" w:rsidP="00CA62BF">
            <w:pPr>
              <w:pStyle w:val="TableContentsRight"/>
            </w:pPr>
            <w:r w:rsidRPr="00CA62BF">
              <w:t>4.8%</w:t>
            </w:r>
          </w:p>
        </w:tc>
        <w:tc>
          <w:tcPr>
            <w:tcW w:w="0" w:type="auto"/>
            <w:noWrap/>
            <w:hideMark/>
          </w:tcPr>
          <w:p w14:paraId="639D0091" w14:textId="77777777" w:rsidR="00CA62BF" w:rsidRPr="00CA62BF" w:rsidRDefault="00CA62BF" w:rsidP="00CA62BF">
            <w:pPr>
              <w:pStyle w:val="TableContentsRight"/>
            </w:pPr>
            <w:r w:rsidRPr="00CA62BF">
              <w:t>5.2%</w:t>
            </w:r>
          </w:p>
        </w:tc>
      </w:tr>
    </w:tbl>
    <w:p w14:paraId="0E544E68" w14:textId="20C2284B" w:rsidR="00B93D33" w:rsidRDefault="00A1276F" w:rsidP="00B93D33">
      <w:pPr>
        <w:pStyle w:val="Caption"/>
      </w:pPr>
      <w:r w:rsidRPr="00B93D33">
        <w:t xml:space="preserve">Figure </w:t>
      </w:r>
      <w:fldSimple w:instr=" SEQ Figure \* ARABIC ">
        <w:r w:rsidR="0043347A">
          <w:rPr>
            <w:noProof/>
          </w:rPr>
          <w:t>1</w:t>
        </w:r>
      </w:fldSimple>
      <w:bookmarkEnd w:id="27"/>
      <w:r w:rsidRPr="00B93D33">
        <w:t xml:space="preserve"> - Roads authority and utility company noticing failures</w:t>
      </w:r>
    </w:p>
    <w:p w14:paraId="4B08C5EF" w14:textId="04DE1EAB" w:rsidR="00150AA1" w:rsidRPr="00B93D33" w:rsidRDefault="00150AA1" w:rsidP="00B93D33">
      <w:pPr>
        <w:pStyle w:val="CaptionSource"/>
        <w:rPr>
          <w:highlight w:val="yellow"/>
        </w:rPr>
      </w:pPr>
      <w:r w:rsidRPr="00B93D33">
        <w:t xml:space="preserve">(Source: </w:t>
      </w:r>
      <w:proofErr w:type="spellStart"/>
      <w:r w:rsidRPr="00B93D33">
        <w:t>SRWR</w:t>
      </w:r>
      <w:proofErr w:type="spellEnd"/>
      <w:r w:rsidRPr="00B93D33">
        <w:t xml:space="preserve"> Reports </w:t>
      </w:r>
      <w:proofErr w:type="spellStart"/>
      <w:r w:rsidRPr="00B93D33">
        <w:t>2a</w:t>
      </w:r>
      <w:proofErr w:type="spellEnd"/>
      <w:r w:rsidRPr="00B93D33">
        <w:t xml:space="preserve"> and </w:t>
      </w:r>
      <w:proofErr w:type="spellStart"/>
      <w:r w:rsidRPr="00B93D33">
        <w:t>2b</w:t>
      </w:r>
      <w:proofErr w:type="spellEnd"/>
      <w:r w:rsidRPr="00B93D33">
        <w:t>)</w:t>
      </w:r>
    </w:p>
    <w:p w14:paraId="2A9E46AE" w14:textId="77777777" w:rsidR="00150AA1" w:rsidRDefault="00150AA1" w:rsidP="00150AA1">
      <w:pPr>
        <w:rPr>
          <w:rFonts w:cs="Arial"/>
        </w:rPr>
      </w:pPr>
    </w:p>
    <w:p w14:paraId="3516F0B4" w14:textId="77777777" w:rsidR="00D838A7" w:rsidRPr="00CB461F" w:rsidRDefault="00D838A7" w:rsidP="00CB461F">
      <w:r w:rsidRPr="00CB461F">
        <w:br w:type="page"/>
      </w:r>
    </w:p>
    <w:p w14:paraId="150A476C" w14:textId="55C2BF36" w:rsidR="00150AA1" w:rsidRDefault="00AA638C" w:rsidP="00150AA1">
      <w:pPr>
        <w:rPr>
          <w:rFonts w:cs="Arial"/>
        </w:rPr>
      </w:pPr>
      <w:r>
        <w:rPr>
          <w:rFonts w:cs="Arial"/>
        </w:rPr>
        <w:lastRenderedPageBreak/>
        <w:t>The C</w:t>
      </w:r>
      <w:r w:rsidR="00E4140D">
        <w:rPr>
          <w:rFonts w:cs="Arial"/>
        </w:rPr>
        <w:t>OVID</w:t>
      </w:r>
      <w:r w:rsidR="00150AA1">
        <w:rPr>
          <w:rFonts w:cs="Arial"/>
        </w:rPr>
        <w:t>-19 pandemic affected all aspects of business during the period from March 2020, and the delivery of road works on the road network by individual organisations was very different.</w:t>
      </w:r>
      <w:r w:rsidR="00FA4F89">
        <w:rPr>
          <w:rFonts w:cs="Arial"/>
        </w:rPr>
        <w:t xml:space="preserve"> </w:t>
      </w:r>
      <w:r w:rsidR="00150AA1">
        <w:rPr>
          <w:rFonts w:cs="Arial"/>
        </w:rPr>
        <w:t>What was different was how quickly organisations transitioned from the initial disruption caused to a ‘normal’ business as usual</w:t>
      </w:r>
      <w:r w:rsidR="00D824A7">
        <w:rPr>
          <w:rFonts w:cs="Arial"/>
        </w:rPr>
        <w:t>.</w:t>
      </w:r>
    </w:p>
    <w:p w14:paraId="53D143BA" w14:textId="629D2CAF" w:rsidR="00150AA1" w:rsidRDefault="00150AA1" w:rsidP="00150AA1">
      <w:pPr>
        <w:rPr>
          <w:rFonts w:cs="Arial"/>
        </w:rPr>
      </w:pPr>
      <w:r>
        <w:rPr>
          <w:rFonts w:cs="Arial"/>
        </w:rPr>
        <w:t>The Roads authority sector was significantly affected by pressures to ensure essential services were being maintained and in the vast majority of authorities road works operations were curtailed and staff re-deployed to other duties.</w:t>
      </w:r>
      <w:r w:rsidR="00FA4F89">
        <w:rPr>
          <w:rFonts w:cs="Arial"/>
        </w:rPr>
        <w:t xml:space="preserve"> </w:t>
      </w:r>
      <w:r>
        <w:rPr>
          <w:rFonts w:cs="Arial"/>
        </w:rPr>
        <w:t xml:space="preserve">In many areas, Roads </w:t>
      </w:r>
      <w:r w:rsidR="00586166">
        <w:rPr>
          <w:rFonts w:cs="Arial"/>
        </w:rPr>
        <w:t>a</w:t>
      </w:r>
      <w:r>
        <w:rPr>
          <w:rFonts w:cs="Arial"/>
        </w:rPr>
        <w:t>uthorities report that they are still coping with reduced resources and staff absences due to the pandemic.</w:t>
      </w:r>
    </w:p>
    <w:p w14:paraId="4FEE74A2" w14:textId="77777777" w:rsidR="00150AA1" w:rsidRDefault="00150AA1" w:rsidP="00150AA1">
      <w:pPr>
        <w:rPr>
          <w:rFonts w:cs="Arial"/>
        </w:rPr>
      </w:pPr>
      <w:r>
        <w:rPr>
          <w:rFonts w:cs="Arial"/>
        </w:rPr>
        <w:t>The statutory undertaker sector in the main did not suffer the disruption enforced by internal wholesale staff re-deployment and has managed the return to near pre- pandemic work volumes, driven by business critical need.</w:t>
      </w:r>
    </w:p>
    <w:p w14:paraId="5654D40C" w14:textId="4E6BEDA3" w:rsidR="00150AA1" w:rsidRDefault="00150AA1" w:rsidP="00150AA1">
      <w:pPr>
        <w:rPr>
          <w:rFonts w:cs="Arial"/>
        </w:rPr>
      </w:pPr>
      <w:r>
        <w:rPr>
          <w:rFonts w:cs="Arial"/>
        </w:rPr>
        <w:t xml:space="preserve">Roads </w:t>
      </w:r>
      <w:r w:rsidR="00586166">
        <w:rPr>
          <w:rFonts w:cs="Arial"/>
        </w:rPr>
        <w:t>a</w:t>
      </w:r>
      <w:r>
        <w:rPr>
          <w:rFonts w:cs="Arial"/>
        </w:rPr>
        <w:t xml:space="preserve">uthorities reduced work volumes by </w:t>
      </w:r>
      <w:r w:rsidR="00EC3B0B">
        <w:rPr>
          <w:rFonts w:cs="Arial"/>
        </w:rPr>
        <w:t>over</w:t>
      </w:r>
      <w:r>
        <w:rPr>
          <w:rFonts w:cs="Arial"/>
        </w:rPr>
        <w:t xml:space="preserve"> </w:t>
      </w:r>
      <w:r w:rsidR="00EC3B0B">
        <w:rPr>
          <w:rFonts w:cs="Arial"/>
        </w:rPr>
        <w:t>60</w:t>
      </w:r>
      <w:r>
        <w:rPr>
          <w:rFonts w:cs="Arial"/>
        </w:rPr>
        <w:t>%</w:t>
      </w:r>
      <w:r w:rsidR="00EC3B0B">
        <w:rPr>
          <w:rFonts w:cs="Arial"/>
        </w:rPr>
        <w:t xml:space="preserve"> in </w:t>
      </w:r>
      <w:proofErr w:type="spellStart"/>
      <w:r w:rsidR="00EC3B0B">
        <w:rPr>
          <w:rFonts w:cs="Arial"/>
        </w:rPr>
        <w:t>Q1</w:t>
      </w:r>
      <w:proofErr w:type="spellEnd"/>
      <w:r w:rsidR="00EC3B0B">
        <w:rPr>
          <w:rFonts w:cs="Arial"/>
        </w:rPr>
        <w:t xml:space="preserve"> compared to the same period in 2019/20</w:t>
      </w:r>
      <w:r>
        <w:rPr>
          <w:rFonts w:cs="Arial"/>
        </w:rPr>
        <w:t>, with the provision of the design and implementation of ‘Spaces for People’ projects and staff re-deployment</w:t>
      </w:r>
      <w:r w:rsidR="00EC3B0B">
        <w:rPr>
          <w:rFonts w:cs="Arial"/>
        </w:rPr>
        <w:t>,</w:t>
      </w:r>
      <w:r>
        <w:rPr>
          <w:rFonts w:cs="Arial"/>
        </w:rPr>
        <w:t xml:space="preserve"> technical issues </w:t>
      </w:r>
      <w:r w:rsidR="00EC3B0B">
        <w:rPr>
          <w:rFonts w:cs="Arial"/>
        </w:rPr>
        <w:t>with home working</w:t>
      </w:r>
      <w:r>
        <w:rPr>
          <w:rFonts w:cs="Arial"/>
        </w:rPr>
        <w:t xml:space="preserve"> and staff inexperienced in road work register processes.</w:t>
      </w:r>
      <w:r w:rsidR="00EC3B0B">
        <w:rPr>
          <w:rFonts w:cs="Arial"/>
        </w:rPr>
        <w:t xml:space="preserve"> These issues continued through </w:t>
      </w:r>
      <w:proofErr w:type="spellStart"/>
      <w:r w:rsidR="00EC3B0B">
        <w:rPr>
          <w:rFonts w:cs="Arial"/>
        </w:rPr>
        <w:t>Q2</w:t>
      </w:r>
      <w:proofErr w:type="spellEnd"/>
      <w:r w:rsidR="00EC3B0B">
        <w:rPr>
          <w:rFonts w:cs="Arial"/>
        </w:rPr>
        <w:t xml:space="preserve"> and beyond.</w:t>
      </w:r>
    </w:p>
    <w:p w14:paraId="31D2D092" w14:textId="318B1F66" w:rsidR="00150AA1" w:rsidRDefault="00150AA1" w:rsidP="00150AA1">
      <w:pPr>
        <w:rPr>
          <w:rFonts w:cs="Arial"/>
        </w:rPr>
      </w:pPr>
      <w:r>
        <w:rPr>
          <w:rFonts w:cs="Arial"/>
        </w:rPr>
        <w:t xml:space="preserve">In contrast, </w:t>
      </w:r>
      <w:r w:rsidR="00586166">
        <w:rPr>
          <w:rFonts w:cs="Arial"/>
        </w:rPr>
        <w:t>utility companies</w:t>
      </w:r>
      <w:r>
        <w:rPr>
          <w:rFonts w:cs="Arial"/>
        </w:rPr>
        <w:t xml:space="preserve">, although reducing their work volumes </w:t>
      </w:r>
      <w:r w:rsidR="00EC3B0B">
        <w:rPr>
          <w:rFonts w:cs="Arial"/>
        </w:rPr>
        <w:t>by approx. 22%</w:t>
      </w:r>
      <w:r>
        <w:rPr>
          <w:rFonts w:cs="Arial"/>
        </w:rPr>
        <w:t xml:space="preserve"> during </w:t>
      </w:r>
      <w:proofErr w:type="spellStart"/>
      <w:r>
        <w:rPr>
          <w:rFonts w:cs="Arial"/>
        </w:rPr>
        <w:t>Q1</w:t>
      </w:r>
      <w:proofErr w:type="spellEnd"/>
      <w:r>
        <w:rPr>
          <w:rFonts w:cs="Arial"/>
        </w:rPr>
        <w:t xml:space="preserve"> did not suffer from enforced resource re-deployment</w:t>
      </w:r>
      <w:r w:rsidR="00EC3B0B">
        <w:rPr>
          <w:rFonts w:cs="Arial"/>
        </w:rPr>
        <w:t xml:space="preserve"> and</w:t>
      </w:r>
      <w:r>
        <w:rPr>
          <w:rFonts w:cs="Arial"/>
        </w:rPr>
        <w:t xml:space="preserve"> work volumes increased quickly through </w:t>
      </w:r>
      <w:proofErr w:type="spellStart"/>
      <w:r>
        <w:rPr>
          <w:rFonts w:cs="Arial"/>
        </w:rPr>
        <w:t>Q2</w:t>
      </w:r>
      <w:proofErr w:type="spellEnd"/>
      <w:r>
        <w:rPr>
          <w:rFonts w:cs="Arial"/>
        </w:rPr>
        <w:t>.</w:t>
      </w:r>
      <w:r w:rsidR="00FA4F89">
        <w:rPr>
          <w:rFonts w:cs="Arial"/>
        </w:rPr>
        <w:t xml:space="preserve"> </w:t>
      </w:r>
      <w:r>
        <w:rPr>
          <w:rFonts w:cs="Arial"/>
        </w:rPr>
        <w:t>Staff familiar with the road works management processes were responsible for limiting any significant deterioration in noticing compliance.</w:t>
      </w:r>
      <w:r w:rsidR="00FA4F89">
        <w:rPr>
          <w:rFonts w:cs="Arial"/>
        </w:rPr>
        <w:t xml:space="preserve"> </w:t>
      </w:r>
    </w:p>
    <w:p w14:paraId="7EB03740" w14:textId="744E2D2C" w:rsidR="00265F30" w:rsidRPr="000A1124" w:rsidRDefault="00265F30" w:rsidP="000A1124">
      <w:r w:rsidRPr="000A1124">
        <w:br w:type="page"/>
      </w:r>
    </w:p>
    <w:tbl>
      <w:tblPr>
        <w:tblStyle w:val="TableGridLight"/>
        <w:tblW w:w="5000" w:type="pct"/>
        <w:tblLook w:val="04A0" w:firstRow="1" w:lastRow="0" w:firstColumn="1" w:lastColumn="0" w:noHBand="0" w:noVBand="1"/>
      </w:tblPr>
      <w:tblGrid>
        <w:gridCol w:w="4674"/>
        <w:gridCol w:w="2074"/>
        <w:gridCol w:w="2268"/>
      </w:tblGrid>
      <w:tr w:rsidR="00131B69" w:rsidRPr="00B93D33" w14:paraId="547158E3" w14:textId="77777777" w:rsidTr="00265F30">
        <w:trPr>
          <w:trHeight w:val="600"/>
          <w:tblHeader/>
        </w:trPr>
        <w:tc>
          <w:tcPr>
            <w:tcW w:w="2592" w:type="pct"/>
            <w:noWrap/>
            <w:hideMark/>
          </w:tcPr>
          <w:p w14:paraId="3ADB35AC" w14:textId="77777777" w:rsidR="00131B69" w:rsidRPr="00B93D33" w:rsidRDefault="00131B69" w:rsidP="0078353F">
            <w:pPr>
              <w:pStyle w:val="TableTitle"/>
            </w:pPr>
            <w:r w:rsidRPr="00B93D33">
              <w:lastRenderedPageBreak/>
              <w:t>Organisation</w:t>
            </w:r>
          </w:p>
        </w:tc>
        <w:tc>
          <w:tcPr>
            <w:tcW w:w="1150" w:type="pct"/>
            <w:hideMark/>
          </w:tcPr>
          <w:p w14:paraId="06A6C814" w14:textId="43E29042" w:rsidR="00131B69" w:rsidRPr="00BA3EDA" w:rsidRDefault="00131B69" w:rsidP="00BA3EDA">
            <w:pPr>
              <w:pStyle w:val="TableTitle"/>
              <w:jc w:val="right"/>
              <w:rPr>
                <w:bCs/>
              </w:rPr>
            </w:pPr>
            <w:r w:rsidRPr="00BA3EDA">
              <w:rPr>
                <w:bCs/>
              </w:rPr>
              <w:t>2020/21</w:t>
            </w:r>
            <w:r w:rsidR="00B93D33" w:rsidRPr="00BA3EDA">
              <w:rPr>
                <w:bCs/>
              </w:rPr>
              <w:t xml:space="preserve"> </w:t>
            </w:r>
            <w:proofErr w:type="spellStart"/>
            <w:r w:rsidRPr="00BA3EDA">
              <w:rPr>
                <w:bCs/>
              </w:rPr>
              <w:t>Q3</w:t>
            </w:r>
            <w:proofErr w:type="spellEnd"/>
            <w:r w:rsidRPr="00BA3EDA">
              <w:rPr>
                <w:bCs/>
              </w:rPr>
              <w:t>/</w:t>
            </w:r>
            <w:proofErr w:type="spellStart"/>
            <w:r w:rsidRPr="00BA3EDA">
              <w:rPr>
                <w:bCs/>
              </w:rPr>
              <w:t>Q4</w:t>
            </w:r>
            <w:proofErr w:type="spellEnd"/>
            <w:r w:rsidRPr="00BA3EDA">
              <w:rPr>
                <w:bCs/>
              </w:rPr>
              <w:t>%</w:t>
            </w:r>
          </w:p>
        </w:tc>
        <w:tc>
          <w:tcPr>
            <w:tcW w:w="1258" w:type="pct"/>
            <w:noWrap/>
            <w:hideMark/>
          </w:tcPr>
          <w:p w14:paraId="47564A68" w14:textId="77777777" w:rsidR="00131B69" w:rsidRPr="00B93D33" w:rsidRDefault="00131B69" w:rsidP="0078353F">
            <w:pPr>
              <w:pStyle w:val="TableTitle"/>
            </w:pPr>
            <w:r w:rsidRPr="00B93D33">
              <w:t>Rating</w:t>
            </w:r>
          </w:p>
        </w:tc>
      </w:tr>
      <w:tr w:rsidR="00131B69" w:rsidRPr="00B93D33" w14:paraId="02A753D0" w14:textId="77777777" w:rsidTr="00265F30">
        <w:trPr>
          <w:trHeight w:val="300"/>
        </w:trPr>
        <w:tc>
          <w:tcPr>
            <w:tcW w:w="2592" w:type="pct"/>
            <w:noWrap/>
            <w:hideMark/>
          </w:tcPr>
          <w:p w14:paraId="0A06A322" w14:textId="77777777" w:rsidR="00131B69" w:rsidRPr="00B93D33" w:rsidRDefault="00131B69" w:rsidP="00B93D33">
            <w:r w:rsidRPr="00B93D33">
              <w:t>Comhairle nan Eilean Siar</w:t>
            </w:r>
          </w:p>
        </w:tc>
        <w:tc>
          <w:tcPr>
            <w:tcW w:w="1150" w:type="pct"/>
            <w:noWrap/>
            <w:hideMark/>
          </w:tcPr>
          <w:p w14:paraId="3BACFFC1" w14:textId="77777777" w:rsidR="00131B69" w:rsidRPr="00B93D33" w:rsidRDefault="00131B69" w:rsidP="00B93D33">
            <w:pPr>
              <w:pStyle w:val="TableContentsRight"/>
            </w:pPr>
            <w:r w:rsidRPr="00B93D33">
              <w:t>0.7%</w:t>
            </w:r>
          </w:p>
        </w:tc>
        <w:tc>
          <w:tcPr>
            <w:tcW w:w="1258" w:type="pct"/>
            <w:noWrap/>
            <w:hideMark/>
          </w:tcPr>
          <w:p w14:paraId="76DC75FD" w14:textId="77777777" w:rsidR="00131B69" w:rsidRPr="00B93D33" w:rsidRDefault="00131B69" w:rsidP="00B93D33">
            <w:r w:rsidRPr="00B93D33">
              <w:t>Well Managed</w:t>
            </w:r>
          </w:p>
        </w:tc>
      </w:tr>
      <w:tr w:rsidR="00131B69" w:rsidRPr="00B93D33" w14:paraId="474840EA" w14:textId="77777777" w:rsidTr="00265F30">
        <w:trPr>
          <w:trHeight w:val="300"/>
        </w:trPr>
        <w:tc>
          <w:tcPr>
            <w:tcW w:w="2592" w:type="pct"/>
            <w:noWrap/>
            <w:hideMark/>
          </w:tcPr>
          <w:p w14:paraId="6847116D" w14:textId="77777777" w:rsidR="00131B69" w:rsidRPr="00B93D33" w:rsidRDefault="00131B69" w:rsidP="00B93D33">
            <w:r w:rsidRPr="00B93D33">
              <w:t>Renfrewshire Council</w:t>
            </w:r>
          </w:p>
        </w:tc>
        <w:tc>
          <w:tcPr>
            <w:tcW w:w="1150" w:type="pct"/>
            <w:noWrap/>
            <w:hideMark/>
          </w:tcPr>
          <w:p w14:paraId="09746BA7" w14:textId="77777777" w:rsidR="00131B69" w:rsidRPr="00B93D33" w:rsidRDefault="00131B69" w:rsidP="00B93D33">
            <w:pPr>
              <w:pStyle w:val="TableContentsRight"/>
            </w:pPr>
            <w:r w:rsidRPr="00B93D33">
              <w:t>1.2%</w:t>
            </w:r>
          </w:p>
        </w:tc>
        <w:tc>
          <w:tcPr>
            <w:tcW w:w="1258" w:type="pct"/>
            <w:noWrap/>
            <w:hideMark/>
          </w:tcPr>
          <w:p w14:paraId="5252A31C" w14:textId="77777777" w:rsidR="00131B69" w:rsidRPr="00B93D33" w:rsidRDefault="00131B69" w:rsidP="00B93D33">
            <w:r w:rsidRPr="00B93D33">
              <w:t>Well Managed</w:t>
            </w:r>
          </w:p>
        </w:tc>
      </w:tr>
      <w:tr w:rsidR="00131B69" w:rsidRPr="00B93D33" w14:paraId="5591AAD0" w14:textId="77777777" w:rsidTr="00265F30">
        <w:trPr>
          <w:trHeight w:val="300"/>
        </w:trPr>
        <w:tc>
          <w:tcPr>
            <w:tcW w:w="2592" w:type="pct"/>
            <w:noWrap/>
            <w:hideMark/>
          </w:tcPr>
          <w:p w14:paraId="39EF1F62" w14:textId="77777777" w:rsidR="00131B69" w:rsidRPr="00B93D33" w:rsidRDefault="00131B69" w:rsidP="00B93D33">
            <w:r w:rsidRPr="00B93D33">
              <w:t>East Dunbartonshire Council</w:t>
            </w:r>
          </w:p>
        </w:tc>
        <w:tc>
          <w:tcPr>
            <w:tcW w:w="1150" w:type="pct"/>
            <w:noWrap/>
            <w:hideMark/>
          </w:tcPr>
          <w:p w14:paraId="2593CC4B" w14:textId="77777777" w:rsidR="00131B69" w:rsidRPr="00B93D33" w:rsidRDefault="00131B69" w:rsidP="00B93D33">
            <w:pPr>
              <w:pStyle w:val="TableContentsRight"/>
            </w:pPr>
            <w:r w:rsidRPr="00B93D33">
              <w:t>1.3%</w:t>
            </w:r>
          </w:p>
        </w:tc>
        <w:tc>
          <w:tcPr>
            <w:tcW w:w="1258" w:type="pct"/>
            <w:noWrap/>
            <w:hideMark/>
          </w:tcPr>
          <w:p w14:paraId="32111CFC" w14:textId="77777777" w:rsidR="00131B69" w:rsidRPr="00B93D33" w:rsidRDefault="00131B69" w:rsidP="00B93D33">
            <w:r w:rsidRPr="00B93D33">
              <w:t>Well Managed</w:t>
            </w:r>
          </w:p>
        </w:tc>
      </w:tr>
      <w:tr w:rsidR="00131B69" w:rsidRPr="00B93D33" w14:paraId="39E94EF9" w14:textId="77777777" w:rsidTr="00265F30">
        <w:trPr>
          <w:trHeight w:val="300"/>
        </w:trPr>
        <w:tc>
          <w:tcPr>
            <w:tcW w:w="2592" w:type="pct"/>
            <w:noWrap/>
            <w:hideMark/>
          </w:tcPr>
          <w:p w14:paraId="5052E167" w14:textId="77777777" w:rsidR="00131B69" w:rsidRPr="00B93D33" w:rsidRDefault="00131B69" w:rsidP="00B93D33">
            <w:r w:rsidRPr="00B93D33">
              <w:t>Perth &amp; Kinross Council</w:t>
            </w:r>
          </w:p>
        </w:tc>
        <w:tc>
          <w:tcPr>
            <w:tcW w:w="1150" w:type="pct"/>
            <w:noWrap/>
            <w:hideMark/>
          </w:tcPr>
          <w:p w14:paraId="169DFF37" w14:textId="77777777" w:rsidR="00131B69" w:rsidRPr="00B93D33" w:rsidRDefault="00131B69" w:rsidP="00B93D33">
            <w:pPr>
              <w:pStyle w:val="TableContentsRight"/>
            </w:pPr>
            <w:r w:rsidRPr="00B93D33">
              <w:t>1.4%</w:t>
            </w:r>
          </w:p>
        </w:tc>
        <w:tc>
          <w:tcPr>
            <w:tcW w:w="1258" w:type="pct"/>
            <w:noWrap/>
            <w:hideMark/>
          </w:tcPr>
          <w:p w14:paraId="4654AFCE" w14:textId="77777777" w:rsidR="00131B69" w:rsidRPr="00B93D33" w:rsidRDefault="00131B69" w:rsidP="00B93D33">
            <w:r w:rsidRPr="00B93D33">
              <w:t>Well Managed</w:t>
            </w:r>
          </w:p>
        </w:tc>
      </w:tr>
      <w:tr w:rsidR="00131B69" w:rsidRPr="00B93D33" w14:paraId="6D02B62B" w14:textId="77777777" w:rsidTr="00265F30">
        <w:trPr>
          <w:trHeight w:val="300"/>
        </w:trPr>
        <w:tc>
          <w:tcPr>
            <w:tcW w:w="2592" w:type="pct"/>
            <w:noWrap/>
            <w:hideMark/>
          </w:tcPr>
          <w:p w14:paraId="468777D4" w14:textId="77777777" w:rsidR="00131B69" w:rsidRPr="00B93D33" w:rsidRDefault="00131B69" w:rsidP="00B93D33">
            <w:r w:rsidRPr="00B93D33">
              <w:t>Inverclyde Council</w:t>
            </w:r>
          </w:p>
        </w:tc>
        <w:tc>
          <w:tcPr>
            <w:tcW w:w="1150" w:type="pct"/>
            <w:noWrap/>
            <w:hideMark/>
          </w:tcPr>
          <w:p w14:paraId="560CE3E5" w14:textId="77777777" w:rsidR="00131B69" w:rsidRPr="00B93D33" w:rsidRDefault="00131B69" w:rsidP="00B93D33">
            <w:pPr>
              <w:pStyle w:val="TableContentsRight"/>
            </w:pPr>
            <w:r w:rsidRPr="00B93D33">
              <w:t>2.0%</w:t>
            </w:r>
          </w:p>
        </w:tc>
        <w:tc>
          <w:tcPr>
            <w:tcW w:w="1258" w:type="pct"/>
            <w:noWrap/>
            <w:hideMark/>
          </w:tcPr>
          <w:p w14:paraId="478FA6E7" w14:textId="77777777" w:rsidR="00131B69" w:rsidRPr="00B93D33" w:rsidRDefault="00131B69" w:rsidP="00B93D33">
            <w:r w:rsidRPr="00B93D33">
              <w:t>Well Managed</w:t>
            </w:r>
          </w:p>
        </w:tc>
      </w:tr>
      <w:tr w:rsidR="00131B69" w:rsidRPr="00B93D33" w14:paraId="0046A71D" w14:textId="77777777" w:rsidTr="00265F30">
        <w:trPr>
          <w:trHeight w:val="300"/>
        </w:trPr>
        <w:tc>
          <w:tcPr>
            <w:tcW w:w="2592" w:type="pct"/>
            <w:noWrap/>
            <w:hideMark/>
          </w:tcPr>
          <w:p w14:paraId="1C13900D" w14:textId="77777777" w:rsidR="00131B69" w:rsidRPr="00B93D33" w:rsidRDefault="00131B69" w:rsidP="00B93D33">
            <w:r w:rsidRPr="00B93D33">
              <w:t>East Renfrewshire Council</w:t>
            </w:r>
          </w:p>
        </w:tc>
        <w:tc>
          <w:tcPr>
            <w:tcW w:w="1150" w:type="pct"/>
            <w:noWrap/>
            <w:hideMark/>
          </w:tcPr>
          <w:p w14:paraId="358A0316" w14:textId="77777777" w:rsidR="00131B69" w:rsidRPr="00B93D33" w:rsidRDefault="00131B69" w:rsidP="00B93D33">
            <w:pPr>
              <w:pStyle w:val="TableContentsRight"/>
            </w:pPr>
            <w:r w:rsidRPr="00B93D33">
              <w:t>2.5%</w:t>
            </w:r>
          </w:p>
        </w:tc>
        <w:tc>
          <w:tcPr>
            <w:tcW w:w="1258" w:type="pct"/>
            <w:noWrap/>
            <w:hideMark/>
          </w:tcPr>
          <w:p w14:paraId="0AA53DF5" w14:textId="77777777" w:rsidR="00131B69" w:rsidRPr="00B93D33" w:rsidRDefault="00131B69" w:rsidP="00B93D33">
            <w:r w:rsidRPr="00B93D33">
              <w:t>Well Managed</w:t>
            </w:r>
          </w:p>
        </w:tc>
      </w:tr>
      <w:tr w:rsidR="00131B69" w:rsidRPr="00B93D33" w14:paraId="3EED851D" w14:textId="77777777" w:rsidTr="00265F30">
        <w:trPr>
          <w:trHeight w:val="300"/>
        </w:trPr>
        <w:tc>
          <w:tcPr>
            <w:tcW w:w="2592" w:type="pct"/>
            <w:noWrap/>
            <w:hideMark/>
          </w:tcPr>
          <w:p w14:paraId="3185C579" w14:textId="77777777" w:rsidR="00131B69" w:rsidRPr="00B93D33" w:rsidRDefault="00131B69" w:rsidP="00B93D33">
            <w:r w:rsidRPr="00B93D33">
              <w:t>Transport Scotland</w:t>
            </w:r>
          </w:p>
        </w:tc>
        <w:tc>
          <w:tcPr>
            <w:tcW w:w="1150" w:type="pct"/>
            <w:noWrap/>
            <w:hideMark/>
          </w:tcPr>
          <w:p w14:paraId="73F586CD" w14:textId="77777777" w:rsidR="00131B69" w:rsidRPr="00B93D33" w:rsidRDefault="00131B69" w:rsidP="00B93D33">
            <w:pPr>
              <w:pStyle w:val="TableContentsRight"/>
            </w:pPr>
            <w:r w:rsidRPr="00B93D33">
              <w:t>2.7%</w:t>
            </w:r>
          </w:p>
        </w:tc>
        <w:tc>
          <w:tcPr>
            <w:tcW w:w="1258" w:type="pct"/>
            <w:noWrap/>
            <w:hideMark/>
          </w:tcPr>
          <w:p w14:paraId="2D415884" w14:textId="77777777" w:rsidR="00131B69" w:rsidRPr="00B93D33" w:rsidRDefault="00131B69" w:rsidP="00B93D33">
            <w:r w:rsidRPr="00B93D33">
              <w:t>Well Managed</w:t>
            </w:r>
          </w:p>
        </w:tc>
      </w:tr>
      <w:tr w:rsidR="00131B69" w:rsidRPr="00B93D33" w14:paraId="1AA75897" w14:textId="77777777" w:rsidTr="00265F30">
        <w:trPr>
          <w:trHeight w:val="300"/>
        </w:trPr>
        <w:tc>
          <w:tcPr>
            <w:tcW w:w="2592" w:type="pct"/>
            <w:noWrap/>
            <w:hideMark/>
          </w:tcPr>
          <w:p w14:paraId="3918761D" w14:textId="77777777" w:rsidR="00131B69" w:rsidRPr="00B93D33" w:rsidRDefault="00131B69" w:rsidP="00B93D33">
            <w:r w:rsidRPr="00B93D33">
              <w:t>North Lanarkshire Council</w:t>
            </w:r>
          </w:p>
        </w:tc>
        <w:tc>
          <w:tcPr>
            <w:tcW w:w="1150" w:type="pct"/>
            <w:noWrap/>
            <w:hideMark/>
          </w:tcPr>
          <w:p w14:paraId="7A78026F" w14:textId="77777777" w:rsidR="00131B69" w:rsidRPr="00B93D33" w:rsidRDefault="00131B69" w:rsidP="00B93D33">
            <w:pPr>
              <w:pStyle w:val="TableContentsRight"/>
            </w:pPr>
            <w:r w:rsidRPr="00B93D33">
              <w:t>3.1%</w:t>
            </w:r>
          </w:p>
        </w:tc>
        <w:tc>
          <w:tcPr>
            <w:tcW w:w="1258" w:type="pct"/>
            <w:noWrap/>
            <w:hideMark/>
          </w:tcPr>
          <w:p w14:paraId="69025C99" w14:textId="77777777" w:rsidR="00131B69" w:rsidRPr="00B93D33" w:rsidRDefault="00131B69" w:rsidP="00B93D33">
            <w:r w:rsidRPr="00B93D33">
              <w:t>Well Managed</w:t>
            </w:r>
          </w:p>
        </w:tc>
      </w:tr>
      <w:tr w:rsidR="00131B69" w:rsidRPr="00B93D33" w14:paraId="43A704E4" w14:textId="77777777" w:rsidTr="00265F30">
        <w:trPr>
          <w:trHeight w:val="300"/>
        </w:trPr>
        <w:tc>
          <w:tcPr>
            <w:tcW w:w="2592" w:type="pct"/>
            <w:noWrap/>
            <w:hideMark/>
          </w:tcPr>
          <w:p w14:paraId="20FE47C3" w14:textId="77777777" w:rsidR="00131B69" w:rsidRPr="00B93D33" w:rsidRDefault="00131B69" w:rsidP="00B93D33">
            <w:r w:rsidRPr="00B93D33">
              <w:t>West Dunbartonshire Council</w:t>
            </w:r>
          </w:p>
        </w:tc>
        <w:tc>
          <w:tcPr>
            <w:tcW w:w="1150" w:type="pct"/>
            <w:noWrap/>
            <w:hideMark/>
          </w:tcPr>
          <w:p w14:paraId="5613D270" w14:textId="77777777" w:rsidR="00131B69" w:rsidRPr="00B93D33" w:rsidRDefault="00131B69" w:rsidP="00B93D33">
            <w:pPr>
              <w:pStyle w:val="TableContentsRight"/>
            </w:pPr>
            <w:r w:rsidRPr="00B93D33">
              <w:t>3.2%</w:t>
            </w:r>
          </w:p>
        </w:tc>
        <w:tc>
          <w:tcPr>
            <w:tcW w:w="1258" w:type="pct"/>
            <w:noWrap/>
            <w:hideMark/>
          </w:tcPr>
          <w:p w14:paraId="517D0148" w14:textId="77777777" w:rsidR="00131B69" w:rsidRPr="00B93D33" w:rsidRDefault="00131B69" w:rsidP="00B93D33">
            <w:r w:rsidRPr="00B93D33">
              <w:t>Well Managed</w:t>
            </w:r>
          </w:p>
        </w:tc>
      </w:tr>
      <w:tr w:rsidR="00131B69" w:rsidRPr="00B93D33" w14:paraId="6D2156F0" w14:textId="77777777" w:rsidTr="00265F30">
        <w:trPr>
          <w:trHeight w:val="300"/>
        </w:trPr>
        <w:tc>
          <w:tcPr>
            <w:tcW w:w="2592" w:type="pct"/>
            <w:noWrap/>
            <w:hideMark/>
          </w:tcPr>
          <w:p w14:paraId="79738195" w14:textId="77777777" w:rsidR="00131B69" w:rsidRPr="00B93D33" w:rsidRDefault="00131B69" w:rsidP="00B93D33">
            <w:r w:rsidRPr="00B93D33">
              <w:t>Aberdeen City Council</w:t>
            </w:r>
          </w:p>
        </w:tc>
        <w:tc>
          <w:tcPr>
            <w:tcW w:w="1150" w:type="pct"/>
            <w:noWrap/>
            <w:hideMark/>
          </w:tcPr>
          <w:p w14:paraId="5F3F1A67" w14:textId="77777777" w:rsidR="00131B69" w:rsidRPr="00B93D33" w:rsidRDefault="00131B69" w:rsidP="00B93D33">
            <w:pPr>
              <w:pStyle w:val="TableContentsRight"/>
            </w:pPr>
            <w:r w:rsidRPr="00B93D33">
              <w:t>3.9%</w:t>
            </w:r>
          </w:p>
        </w:tc>
        <w:tc>
          <w:tcPr>
            <w:tcW w:w="1258" w:type="pct"/>
            <w:noWrap/>
            <w:hideMark/>
          </w:tcPr>
          <w:p w14:paraId="12E4C334" w14:textId="77777777" w:rsidR="00131B69" w:rsidRPr="00B93D33" w:rsidRDefault="00131B69" w:rsidP="00B93D33">
            <w:r w:rsidRPr="00B93D33">
              <w:t>Well Managed</w:t>
            </w:r>
          </w:p>
        </w:tc>
      </w:tr>
      <w:tr w:rsidR="00131B69" w:rsidRPr="00B93D33" w14:paraId="461BE714" w14:textId="77777777" w:rsidTr="00265F30">
        <w:trPr>
          <w:trHeight w:val="300"/>
        </w:trPr>
        <w:tc>
          <w:tcPr>
            <w:tcW w:w="2592" w:type="pct"/>
            <w:noWrap/>
            <w:hideMark/>
          </w:tcPr>
          <w:p w14:paraId="3311261B" w14:textId="77777777" w:rsidR="00131B69" w:rsidRPr="00B93D33" w:rsidRDefault="00131B69" w:rsidP="00B93D33">
            <w:r w:rsidRPr="00B93D33">
              <w:t>South Ayrshire Council</w:t>
            </w:r>
          </w:p>
        </w:tc>
        <w:tc>
          <w:tcPr>
            <w:tcW w:w="1150" w:type="pct"/>
            <w:noWrap/>
            <w:hideMark/>
          </w:tcPr>
          <w:p w14:paraId="33EFA975" w14:textId="77777777" w:rsidR="00131B69" w:rsidRPr="00B93D33" w:rsidRDefault="00131B69" w:rsidP="00B93D33">
            <w:pPr>
              <w:pStyle w:val="TableContentsRight"/>
            </w:pPr>
            <w:r w:rsidRPr="00B93D33">
              <w:t>3.9%</w:t>
            </w:r>
          </w:p>
        </w:tc>
        <w:tc>
          <w:tcPr>
            <w:tcW w:w="1258" w:type="pct"/>
            <w:noWrap/>
            <w:hideMark/>
          </w:tcPr>
          <w:p w14:paraId="0C44CA91" w14:textId="77777777" w:rsidR="00131B69" w:rsidRPr="00B93D33" w:rsidRDefault="00131B69" w:rsidP="00B93D33">
            <w:r w:rsidRPr="00B93D33">
              <w:t>Well Managed</w:t>
            </w:r>
          </w:p>
        </w:tc>
      </w:tr>
      <w:tr w:rsidR="00131B69" w:rsidRPr="00B93D33" w14:paraId="3A6A5E73" w14:textId="77777777" w:rsidTr="00265F30">
        <w:trPr>
          <w:trHeight w:val="300"/>
        </w:trPr>
        <w:tc>
          <w:tcPr>
            <w:tcW w:w="2592" w:type="pct"/>
            <w:noWrap/>
            <w:hideMark/>
          </w:tcPr>
          <w:p w14:paraId="377CD244" w14:textId="77777777" w:rsidR="00131B69" w:rsidRPr="00B93D33" w:rsidRDefault="00131B69" w:rsidP="00B93D33">
            <w:r w:rsidRPr="00B93D33">
              <w:t>Aberdeenshire Council</w:t>
            </w:r>
          </w:p>
        </w:tc>
        <w:tc>
          <w:tcPr>
            <w:tcW w:w="1150" w:type="pct"/>
            <w:noWrap/>
            <w:hideMark/>
          </w:tcPr>
          <w:p w14:paraId="4A9B590A" w14:textId="77777777" w:rsidR="00131B69" w:rsidRPr="00B93D33" w:rsidRDefault="00131B69" w:rsidP="00B93D33">
            <w:pPr>
              <w:pStyle w:val="TableContentsRight"/>
            </w:pPr>
            <w:r w:rsidRPr="00B93D33">
              <w:t>4.1%</w:t>
            </w:r>
          </w:p>
        </w:tc>
        <w:tc>
          <w:tcPr>
            <w:tcW w:w="1258" w:type="pct"/>
            <w:noWrap/>
            <w:hideMark/>
          </w:tcPr>
          <w:p w14:paraId="44B3A269" w14:textId="77777777" w:rsidR="00131B69" w:rsidRPr="00B93D33" w:rsidRDefault="00131B69" w:rsidP="00B93D33">
            <w:r w:rsidRPr="00B93D33">
              <w:t>Satisfactory</w:t>
            </w:r>
          </w:p>
        </w:tc>
      </w:tr>
      <w:tr w:rsidR="00131B69" w:rsidRPr="00B93D33" w14:paraId="32C3433D" w14:textId="77777777" w:rsidTr="00265F30">
        <w:trPr>
          <w:trHeight w:val="300"/>
        </w:trPr>
        <w:tc>
          <w:tcPr>
            <w:tcW w:w="2592" w:type="pct"/>
            <w:noWrap/>
            <w:hideMark/>
          </w:tcPr>
          <w:p w14:paraId="1DB6467C" w14:textId="77777777" w:rsidR="00131B69" w:rsidRPr="00B93D33" w:rsidRDefault="00131B69" w:rsidP="00B93D33">
            <w:r w:rsidRPr="00B93D33">
              <w:t>West Lothian Council</w:t>
            </w:r>
          </w:p>
        </w:tc>
        <w:tc>
          <w:tcPr>
            <w:tcW w:w="1150" w:type="pct"/>
            <w:noWrap/>
            <w:hideMark/>
          </w:tcPr>
          <w:p w14:paraId="74BABB51" w14:textId="77777777" w:rsidR="00131B69" w:rsidRPr="00B93D33" w:rsidRDefault="00131B69" w:rsidP="00B93D33">
            <w:pPr>
              <w:pStyle w:val="TableContentsRight"/>
            </w:pPr>
            <w:r w:rsidRPr="00B93D33">
              <w:t>4.2%</w:t>
            </w:r>
          </w:p>
        </w:tc>
        <w:tc>
          <w:tcPr>
            <w:tcW w:w="1258" w:type="pct"/>
            <w:noWrap/>
            <w:hideMark/>
          </w:tcPr>
          <w:p w14:paraId="3AB0FC13" w14:textId="77777777" w:rsidR="00131B69" w:rsidRPr="00B93D33" w:rsidRDefault="00131B69" w:rsidP="00B93D33">
            <w:r w:rsidRPr="00B93D33">
              <w:t>Satisfactory</w:t>
            </w:r>
          </w:p>
        </w:tc>
      </w:tr>
      <w:tr w:rsidR="00131B69" w:rsidRPr="00B93D33" w14:paraId="346B73F5" w14:textId="77777777" w:rsidTr="00265F30">
        <w:trPr>
          <w:trHeight w:val="300"/>
        </w:trPr>
        <w:tc>
          <w:tcPr>
            <w:tcW w:w="2592" w:type="pct"/>
            <w:noWrap/>
            <w:hideMark/>
          </w:tcPr>
          <w:p w14:paraId="07F748F1" w14:textId="77777777" w:rsidR="00131B69" w:rsidRPr="00B93D33" w:rsidRDefault="00131B69" w:rsidP="00B93D33">
            <w:r w:rsidRPr="00B93D33">
              <w:t>Shetland Islands Council</w:t>
            </w:r>
          </w:p>
        </w:tc>
        <w:tc>
          <w:tcPr>
            <w:tcW w:w="1150" w:type="pct"/>
            <w:noWrap/>
            <w:hideMark/>
          </w:tcPr>
          <w:p w14:paraId="34B5E77F" w14:textId="77777777" w:rsidR="00131B69" w:rsidRPr="00B93D33" w:rsidRDefault="00131B69" w:rsidP="00B93D33">
            <w:pPr>
              <w:pStyle w:val="TableContentsRight"/>
            </w:pPr>
            <w:r w:rsidRPr="00B93D33">
              <w:t>4.4%</w:t>
            </w:r>
          </w:p>
        </w:tc>
        <w:tc>
          <w:tcPr>
            <w:tcW w:w="1258" w:type="pct"/>
            <w:noWrap/>
            <w:hideMark/>
          </w:tcPr>
          <w:p w14:paraId="417EB17A" w14:textId="77777777" w:rsidR="00131B69" w:rsidRPr="00B93D33" w:rsidRDefault="00131B69" w:rsidP="00B93D33">
            <w:r w:rsidRPr="00B93D33">
              <w:t>Satisfactory</w:t>
            </w:r>
          </w:p>
        </w:tc>
      </w:tr>
      <w:tr w:rsidR="00131B69" w:rsidRPr="00B93D33" w14:paraId="1F9965CA" w14:textId="77777777" w:rsidTr="00265F30">
        <w:trPr>
          <w:trHeight w:val="300"/>
        </w:trPr>
        <w:tc>
          <w:tcPr>
            <w:tcW w:w="2592" w:type="pct"/>
            <w:noWrap/>
            <w:hideMark/>
          </w:tcPr>
          <w:p w14:paraId="194C414B" w14:textId="77777777" w:rsidR="00131B69" w:rsidRPr="00B93D33" w:rsidRDefault="00131B69" w:rsidP="00B93D33">
            <w:r w:rsidRPr="00B93D33">
              <w:t>South Lanarkshire Council</w:t>
            </w:r>
          </w:p>
        </w:tc>
        <w:tc>
          <w:tcPr>
            <w:tcW w:w="1150" w:type="pct"/>
            <w:noWrap/>
            <w:hideMark/>
          </w:tcPr>
          <w:p w14:paraId="1D719212" w14:textId="77777777" w:rsidR="00131B69" w:rsidRPr="00B93D33" w:rsidRDefault="00131B69" w:rsidP="00B93D33">
            <w:pPr>
              <w:pStyle w:val="TableContentsRight"/>
            </w:pPr>
            <w:r w:rsidRPr="00B93D33">
              <w:t>5.2%</w:t>
            </w:r>
          </w:p>
        </w:tc>
        <w:tc>
          <w:tcPr>
            <w:tcW w:w="1258" w:type="pct"/>
            <w:noWrap/>
            <w:hideMark/>
          </w:tcPr>
          <w:p w14:paraId="28FD7C61" w14:textId="77777777" w:rsidR="00131B69" w:rsidRPr="00B93D33" w:rsidRDefault="00131B69" w:rsidP="00B93D33">
            <w:r w:rsidRPr="00B93D33">
              <w:t>Satisfactory</w:t>
            </w:r>
          </w:p>
        </w:tc>
      </w:tr>
      <w:tr w:rsidR="00131B69" w:rsidRPr="00B93D33" w14:paraId="3EE0B845" w14:textId="77777777" w:rsidTr="00265F30">
        <w:trPr>
          <w:trHeight w:val="300"/>
        </w:trPr>
        <w:tc>
          <w:tcPr>
            <w:tcW w:w="2592" w:type="pct"/>
            <w:noWrap/>
            <w:hideMark/>
          </w:tcPr>
          <w:p w14:paraId="5AE2B3F9" w14:textId="77777777" w:rsidR="00131B69" w:rsidRPr="00B93D33" w:rsidRDefault="00131B69" w:rsidP="00B93D33">
            <w:r w:rsidRPr="00B93D33">
              <w:t>Angus Council</w:t>
            </w:r>
          </w:p>
        </w:tc>
        <w:tc>
          <w:tcPr>
            <w:tcW w:w="1150" w:type="pct"/>
            <w:noWrap/>
            <w:hideMark/>
          </w:tcPr>
          <w:p w14:paraId="461F3D22" w14:textId="77777777" w:rsidR="00131B69" w:rsidRPr="00B93D33" w:rsidRDefault="00131B69" w:rsidP="00B93D33">
            <w:pPr>
              <w:pStyle w:val="TableContentsRight"/>
            </w:pPr>
            <w:r w:rsidRPr="00B93D33">
              <w:t>5.4%</w:t>
            </w:r>
          </w:p>
        </w:tc>
        <w:tc>
          <w:tcPr>
            <w:tcW w:w="1258" w:type="pct"/>
            <w:noWrap/>
            <w:hideMark/>
          </w:tcPr>
          <w:p w14:paraId="37792DD9" w14:textId="77777777" w:rsidR="00131B69" w:rsidRPr="00B93D33" w:rsidRDefault="00131B69" w:rsidP="00B93D33">
            <w:r w:rsidRPr="00B93D33">
              <w:t>Satisfactory</w:t>
            </w:r>
          </w:p>
        </w:tc>
      </w:tr>
      <w:tr w:rsidR="00131B69" w:rsidRPr="00B93D33" w14:paraId="00373113" w14:textId="77777777" w:rsidTr="00265F30">
        <w:trPr>
          <w:trHeight w:val="300"/>
        </w:trPr>
        <w:tc>
          <w:tcPr>
            <w:tcW w:w="2592" w:type="pct"/>
            <w:noWrap/>
            <w:hideMark/>
          </w:tcPr>
          <w:p w14:paraId="4E0A121F" w14:textId="77777777" w:rsidR="00131B69" w:rsidRPr="00B93D33" w:rsidRDefault="00131B69" w:rsidP="00B93D33">
            <w:r w:rsidRPr="00B93D33">
              <w:t>Fife Council</w:t>
            </w:r>
          </w:p>
        </w:tc>
        <w:tc>
          <w:tcPr>
            <w:tcW w:w="1150" w:type="pct"/>
            <w:noWrap/>
            <w:hideMark/>
          </w:tcPr>
          <w:p w14:paraId="73660E0B" w14:textId="77777777" w:rsidR="00131B69" w:rsidRPr="00B93D33" w:rsidRDefault="00131B69" w:rsidP="00B93D33">
            <w:pPr>
              <w:pStyle w:val="TableContentsRight"/>
            </w:pPr>
            <w:r w:rsidRPr="00B93D33">
              <w:t>6.3%</w:t>
            </w:r>
          </w:p>
        </w:tc>
        <w:tc>
          <w:tcPr>
            <w:tcW w:w="1258" w:type="pct"/>
            <w:noWrap/>
            <w:hideMark/>
          </w:tcPr>
          <w:p w14:paraId="2D35B395" w14:textId="77777777" w:rsidR="00131B69" w:rsidRPr="00B93D33" w:rsidRDefault="00131B69" w:rsidP="00B93D33">
            <w:r w:rsidRPr="00B93D33">
              <w:t>Satisfactory</w:t>
            </w:r>
          </w:p>
        </w:tc>
      </w:tr>
      <w:tr w:rsidR="00131B69" w:rsidRPr="00B93D33" w14:paraId="08327D27" w14:textId="77777777" w:rsidTr="00265F30">
        <w:trPr>
          <w:trHeight w:val="300"/>
        </w:trPr>
        <w:tc>
          <w:tcPr>
            <w:tcW w:w="2592" w:type="pct"/>
            <w:noWrap/>
            <w:hideMark/>
          </w:tcPr>
          <w:p w14:paraId="6062667D" w14:textId="77777777" w:rsidR="00131B69" w:rsidRPr="00B93D33" w:rsidRDefault="00131B69" w:rsidP="00B93D33">
            <w:r w:rsidRPr="00B93D33">
              <w:t>Scottish Borders Council</w:t>
            </w:r>
          </w:p>
        </w:tc>
        <w:tc>
          <w:tcPr>
            <w:tcW w:w="1150" w:type="pct"/>
            <w:noWrap/>
            <w:hideMark/>
          </w:tcPr>
          <w:p w14:paraId="3A02B948" w14:textId="77777777" w:rsidR="00131B69" w:rsidRPr="00B93D33" w:rsidRDefault="00131B69" w:rsidP="00B93D33">
            <w:pPr>
              <w:pStyle w:val="TableContentsRight"/>
            </w:pPr>
            <w:r w:rsidRPr="00B93D33">
              <w:t>6.5%</w:t>
            </w:r>
          </w:p>
        </w:tc>
        <w:tc>
          <w:tcPr>
            <w:tcW w:w="1258" w:type="pct"/>
            <w:noWrap/>
            <w:hideMark/>
          </w:tcPr>
          <w:p w14:paraId="158AC84A" w14:textId="77777777" w:rsidR="00131B69" w:rsidRPr="00B93D33" w:rsidRDefault="00131B69" w:rsidP="00B93D33">
            <w:r w:rsidRPr="00B93D33">
              <w:t>Unsatisfactory</w:t>
            </w:r>
          </w:p>
        </w:tc>
      </w:tr>
      <w:tr w:rsidR="00131B69" w:rsidRPr="00B93D33" w14:paraId="717FD4F1" w14:textId="77777777" w:rsidTr="00265F30">
        <w:trPr>
          <w:trHeight w:val="300"/>
        </w:trPr>
        <w:tc>
          <w:tcPr>
            <w:tcW w:w="2592" w:type="pct"/>
            <w:noWrap/>
            <w:hideMark/>
          </w:tcPr>
          <w:p w14:paraId="13F7F279" w14:textId="77777777" w:rsidR="00131B69" w:rsidRPr="00B93D33" w:rsidRDefault="00131B69" w:rsidP="00B93D33">
            <w:r w:rsidRPr="00B93D33">
              <w:t>Argyll &amp; Bute Council</w:t>
            </w:r>
          </w:p>
        </w:tc>
        <w:tc>
          <w:tcPr>
            <w:tcW w:w="1150" w:type="pct"/>
            <w:noWrap/>
            <w:hideMark/>
          </w:tcPr>
          <w:p w14:paraId="2A1DD35E" w14:textId="77777777" w:rsidR="00131B69" w:rsidRPr="00B93D33" w:rsidRDefault="00131B69" w:rsidP="00B93D33">
            <w:pPr>
              <w:pStyle w:val="TableContentsRight"/>
            </w:pPr>
            <w:r w:rsidRPr="00B93D33">
              <w:t>6.6%</w:t>
            </w:r>
          </w:p>
        </w:tc>
        <w:tc>
          <w:tcPr>
            <w:tcW w:w="1258" w:type="pct"/>
            <w:noWrap/>
            <w:hideMark/>
          </w:tcPr>
          <w:p w14:paraId="55427498" w14:textId="77777777" w:rsidR="00131B69" w:rsidRPr="00B93D33" w:rsidRDefault="00131B69" w:rsidP="00B93D33">
            <w:r w:rsidRPr="00B93D33">
              <w:t>Unsatisfactory</w:t>
            </w:r>
          </w:p>
        </w:tc>
      </w:tr>
      <w:tr w:rsidR="00131B69" w:rsidRPr="00B93D33" w14:paraId="1D0C671B" w14:textId="77777777" w:rsidTr="00265F30">
        <w:trPr>
          <w:trHeight w:val="300"/>
        </w:trPr>
        <w:tc>
          <w:tcPr>
            <w:tcW w:w="2592" w:type="pct"/>
            <w:noWrap/>
            <w:hideMark/>
          </w:tcPr>
          <w:p w14:paraId="501906B4" w14:textId="77777777" w:rsidR="00131B69" w:rsidRPr="00B93D33" w:rsidRDefault="00131B69" w:rsidP="00B93D33">
            <w:r w:rsidRPr="00B93D33">
              <w:t>Midlothian Council</w:t>
            </w:r>
          </w:p>
        </w:tc>
        <w:tc>
          <w:tcPr>
            <w:tcW w:w="1150" w:type="pct"/>
            <w:noWrap/>
            <w:hideMark/>
          </w:tcPr>
          <w:p w14:paraId="6B23099F" w14:textId="77777777" w:rsidR="00131B69" w:rsidRPr="00B93D33" w:rsidRDefault="00131B69" w:rsidP="00B93D33">
            <w:pPr>
              <w:pStyle w:val="TableContentsRight"/>
            </w:pPr>
            <w:r w:rsidRPr="00B93D33">
              <w:t>6.6%</w:t>
            </w:r>
          </w:p>
        </w:tc>
        <w:tc>
          <w:tcPr>
            <w:tcW w:w="1258" w:type="pct"/>
            <w:noWrap/>
            <w:hideMark/>
          </w:tcPr>
          <w:p w14:paraId="3A34F79F" w14:textId="77777777" w:rsidR="00131B69" w:rsidRPr="00B93D33" w:rsidRDefault="00131B69" w:rsidP="00B93D33">
            <w:r w:rsidRPr="00B93D33">
              <w:t>Unsatisfactory</w:t>
            </w:r>
          </w:p>
        </w:tc>
      </w:tr>
      <w:tr w:rsidR="00131B69" w:rsidRPr="00B93D33" w14:paraId="213DB6EB" w14:textId="77777777" w:rsidTr="00265F30">
        <w:trPr>
          <w:trHeight w:val="300"/>
        </w:trPr>
        <w:tc>
          <w:tcPr>
            <w:tcW w:w="2592" w:type="pct"/>
            <w:noWrap/>
            <w:hideMark/>
          </w:tcPr>
          <w:p w14:paraId="7FDC3033" w14:textId="77777777" w:rsidR="00131B69" w:rsidRPr="00B93D33" w:rsidRDefault="00131B69" w:rsidP="00B93D33">
            <w:r w:rsidRPr="00B93D33">
              <w:t>City of Edinburgh Council</w:t>
            </w:r>
          </w:p>
        </w:tc>
        <w:tc>
          <w:tcPr>
            <w:tcW w:w="1150" w:type="pct"/>
            <w:noWrap/>
            <w:hideMark/>
          </w:tcPr>
          <w:p w14:paraId="3D3219FA" w14:textId="77777777" w:rsidR="00131B69" w:rsidRPr="00B93D33" w:rsidRDefault="00131B69" w:rsidP="00B93D33">
            <w:pPr>
              <w:pStyle w:val="TableContentsRight"/>
            </w:pPr>
            <w:r w:rsidRPr="00B93D33">
              <w:t>6.9%</w:t>
            </w:r>
          </w:p>
        </w:tc>
        <w:tc>
          <w:tcPr>
            <w:tcW w:w="1258" w:type="pct"/>
            <w:noWrap/>
            <w:hideMark/>
          </w:tcPr>
          <w:p w14:paraId="461B52A1" w14:textId="77777777" w:rsidR="00131B69" w:rsidRPr="00B93D33" w:rsidRDefault="00131B69" w:rsidP="00B93D33">
            <w:r w:rsidRPr="00B93D33">
              <w:t>Unsatisfactory</w:t>
            </w:r>
          </w:p>
        </w:tc>
      </w:tr>
      <w:tr w:rsidR="00131B69" w:rsidRPr="00B93D33" w14:paraId="0FC8CC3B" w14:textId="77777777" w:rsidTr="00265F30">
        <w:trPr>
          <w:trHeight w:val="300"/>
        </w:trPr>
        <w:tc>
          <w:tcPr>
            <w:tcW w:w="2592" w:type="pct"/>
            <w:noWrap/>
            <w:hideMark/>
          </w:tcPr>
          <w:p w14:paraId="579F1356" w14:textId="77777777" w:rsidR="00131B69" w:rsidRPr="00B93D33" w:rsidRDefault="00131B69" w:rsidP="00B93D33">
            <w:r w:rsidRPr="00B93D33">
              <w:t>Falkirk Council</w:t>
            </w:r>
          </w:p>
        </w:tc>
        <w:tc>
          <w:tcPr>
            <w:tcW w:w="1150" w:type="pct"/>
            <w:noWrap/>
            <w:hideMark/>
          </w:tcPr>
          <w:p w14:paraId="0CB5AC67" w14:textId="77777777" w:rsidR="00131B69" w:rsidRPr="00B93D33" w:rsidRDefault="00131B69" w:rsidP="00B93D33">
            <w:pPr>
              <w:pStyle w:val="TableContentsRight"/>
            </w:pPr>
            <w:r w:rsidRPr="00B93D33">
              <w:t>7.2%</w:t>
            </w:r>
          </w:p>
        </w:tc>
        <w:tc>
          <w:tcPr>
            <w:tcW w:w="1258" w:type="pct"/>
            <w:noWrap/>
            <w:hideMark/>
          </w:tcPr>
          <w:p w14:paraId="30A39CF2" w14:textId="77777777" w:rsidR="00131B69" w:rsidRPr="00B93D33" w:rsidRDefault="00131B69" w:rsidP="00B93D33">
            <w:r w:rsidRPr="00B93D33">
              <w:t>Unsatisfactory</w:t>
            </w:r>
          </w:p>
        </w:tc>
      </w:tr>
      <w:tr w:rsidR="00131B69" w:rsidRPr="00B93D33" w14:paraId="57C96F84" w14:textId="77777777" w:rsidTr="00265F30">
        <w:trPr>
          <w:trHeight w:val="300"/>
        </w:trPr>
        <w:tc>
          <w:tcPr>
            <w:tcW w:w="2592" w:type="pct"/>
            <w:noWrap/>
            <w:hideMark/>
          </w:tcPr>
          <w:p w14:paraId="254F9E85" w14:textId="77777777" w:rsidR="00131B69" w:rsidRPr="00B93D33" w:rsidRDefault="00131B69" w:rsidP="00B93D33">
            <w:r w:rsidRPr="00B93D33">
              <w:t>Clackmannanshire Council</w:t>
            </w:r>
          </w:p>
        </w:tc>
        <w:tc>
          <w:tcPr>
            <w:tcW w:w="1150" w:type="pct"/>
            <w:noWrap/>
            <w:hideMark/>
          </w:tcPr>
          <w:p w14:paraId="7A8118CC" w14:textId="77777777" w:rsidR="00131B69" w:rsidRPr="00B93D33" w:rsidRDefault="00131B69" w:rsidP="00B93D33">
            <w:pPr>
              <w:pStyle w:val="TableContentsRight"/>
            </w:pPr>
            <w:r w:rsidRPr="00B93D33">
              <w:t>9.2%</w:t>
            </w:r>
          </w:p>
        </w:tc>
        <w:tc>
          <w:tcPr>
            <w:tcW w:w="1258" w:type="pct"/>
            <w:noWrap/>
            <w:hideMark/>
          </w:tcPr>
          <w:p w14:paraId="45A14B10" w14:textId="77777777" w:rsidR="00131B69" w:rsidRPr="00B93D33" w:rsidRDefault="00131B69" w:rsidP="00B93D33">
            <w:r w:rsidRPr="00B93D33">
              <w:t>Unsatisfactory</w:t>
            </w:r>
          </w:p>
        </w:tc>
      </w:tr>
      <w:tr w:rsidR="00131B69" w:rsidRPr="00B93D33" w14:paraId="733FF57F" w14:textId="77777777" w:rsidTr="00265F30">
        <w:trPr>
          <w:trHeight w:val="300"/>
        </w:trPr>
        <w:tc>
          <w:tcPr>
            <w:tcW w:w="2592" w:type="pct"/>
            <w:noWrap/>
            <w:hideMark/>
          </w:tcPr>
          <w:p w14:paraId="65C7F876" w14:textId="77777777" w:rsidR="00131B69" w:rsidRPr="00B93D33" w:rsidRDefault="00131B69" w:rsidP="00B93D33">
            <w:r w:rsidRPr="00B93D33">
              <w:t>East Ayrshire Council</w:t>
            </w:r>
          </w:p>
        </w:tc>
        <w:tc>
          <w:tcPr>
            <w:tcW w:w="1150" w:type="pct"/>
            <w:noWrap/>
            <w:hideMark/>
          </w:tcPr>
          <w:p w14:paraId="4393BB15" w14:textId="77777777" w:rsidR="00131B69" w:rsidRPr="00B93D33" w:rsidRDefault="00131B69" w:rsidP="00B93D33">
            <w:pPr>
              <w:pStyle w:val="TableContentsRight"/>
            </w:pPr>
            <w:r w:rsidRPr="00B93D33">
              <w:t>10.0%</w:t>
            </w:r>
          </w:p>
        </w:tc>
        <w:tc>
          <w:tcPr>
            <w:tcW w:w="1258" w:type="pct"/>
            <w:noWrap/>
            <w:hideMark/>
          </w:tcPr>
          <w:p w14:paraId="157CE3E8" w14:textId="77777777" w:rsidR="00131B69" w:rsidRPr="00B93D33" w:rsidRDefault="00131B69" w:rsidP="00B93D33">
            <w:r w:rsidRPr="00B93D33">
              <w:t>Unsatisfactory</w:t>
            </w:r>
          </w:p>
        </w:tc>
      </w:tr>
      <w:tr w:rsidR="00131B69" w:rsidRPr="00B93D33" w14:paraId="2E64E02A" w14:textId="77777777" w:rsidTr="00265F30">
        <w:trPr>
          <w:trHeight w:val="300"/>
        </w:trPr>
        <w:tc>
          <w:tcPr>
            <w:tcW w:w="2592" w:type="pct"/>
            <w:noWrap/>
            <w:hideMark/>
          </w:tcPr>
          <w:p w14:paraId="77BA0E82" w14:textId="77777777" w:rsidR="00131B69" w:rsidRPr="00B93D33" w:rsidRDefault="00131B69" w:rsidP="00B93D33">
            <w:r w:rsidRPr="00B93D33">
              <w:lastRenderedPageBreak/>
              <w:t>Highland Council</w:t>
            </w:r>
          </w:p>
        </w:tc>
        <w:tc>
          <w:tcPr>
            <w:tcW w:w="1150" w:type="pct"/>
            <w:noWrap/>
            <w:hideMark/>
          </w:tcPr>
          <w:p w14:paraId="37CB775B" w14:textId="77777777" w:rsidR="00131B69" w:rsidRPr="00B93D33" w:rsidRDefault="00131B69" w:rsidP="00B93D33">
            <w:pPr>
              <w:pStyle w:val="TableContentsRight"/>
            </w:pPr>
            <w:r w:rsidRPr="00B93D33">
              <w:t>11.0%</w:t>
            </w:r>
          </w:p>
        </w:tc>
        <w:tc>
          <w:tcPr>
            <w:tcW w:w="1258" w:type="pct"/>
            <w:noWrap/>
            <w:hideMark/>
          </w:tcPr>
          <w:p w14:paraId="13AEA7B7" w14:textId="77777777" w:rsidR="00131B69" w:rsidRPr="00B93D33" w:rsidRDefault="00131B69" w:rsidP="00B93D33">
            <w:r w:rsidRPr="00B93D33">
              <w:t>Unsatisfactory</w:t>
            </w:r>
          </w:p>
        </w:tc>
      </w:tr>
      <w:tr w:rsidR="00131B69" w:rsidRPr="00B93D33" w14:paraId="3334A925" w14:textId="77777777" w:rsidTr="00265F30">
        <w:trPr>
          <w:trHeight w:val="300"/>
        </w:trPr>
        <w:tc>
          <w:tcPr>
            <w:tcW w:w="2592" w:type="pct"/>
            <w:noWrap/>
            <w:hideMark/>
          </w:tcPr>
          <w:p w14:paraId="6EF86613" w14:textId="77777777" w:rsidR="00131B69" w:rsidRPr="00B93D33" w:rsidRDefault="00131B69" w:rsidP="00B93D33">
            <w:r w:rsidRPr="00B93D33">
              <w:t>Moray Council</w:t>
            </w:r>
          </w:p>
        </w:tc>
        <w:tc>
          <w:tcPr>
            <w:tcW w:w="1150" w:type="pct"/>
            <w:noWrap/>
            <w:hideMark/>
          </w:tcPr>
          <w:p w14:paraId="4A70D74B" w14:textId="77777777" w:rsidR="00131B69" w:rsidRPr="00B93D33" w:rsidRDefault="00131B69" w:rsidP="00B93D33">
            <w:pPr>
              <w:pStyle w:val="TableContentsRight"/>
            </w:pPr>
            <w:r w:rsidRPr="00B93D33">
              <w:t>12.3%</w:t>
            </w:r>
          </w:p>
        </w:tc>
        <w:tc>
          <w:tcPr>
            <w:tcW w:w="1258" w:type="pct"/>
            <w:noWrap/>
            <w:hideMark/>
          </w:tcPr>
          <w:p w14:paraId="660043C4" w14:textId="77777777" w:rsidR="00131B69" w:rsidRPr="00B93D33" w:rsidRDefault="00131B69" w:rsidP="00B93D33">
            <w:r w:rsidRPr="00B93D33">
              <w:t>Unsatisfactory</w:t>
            </w:r>
          </w:p>
        </w:tc>
      </w:tr>
      <w:tr w:rsidR="00131B69" w:rsidRPr="00B93D33" w14:paraId="4F8C294B" w14:textId="77777777" w:rsidTr="00265F30">
        <w:trPr>
          <w:trHeight w:val="300"/>
        </w:trPr>
        <w:tc>
          <w:tcPr>
            <w:tcW w:w="2592" w:type="pct"/>
            <w:noWrap/>
            <w:hideMark/>
          </w:tcPr>
          <w:p w14:paraId="0649BC59" w14:textId="77777777" w:rsidR="00131B69" w:rsidRPr="00B93D33" w:rsidRDefault="00131B69" w:rsidP="00B93D33">
            <w:r w:rsidRPr="00B93D33">
              <w:t>North Ayrshire Council</w:t>
            </w:r>
          </w:p>
        </w:tc>
        <w:tc>
          <w:tcPr>
            <w:tcW w:w="1150" w:type="pct"/>
            <w:noWrap/>
            <w:hideMark/>
          </w:tcPr>
          <w:p w14:paraId="55CB55E2" w14:textId="77777777" w:rsidR="00131B69" w:rsidRPr="00B93D33" w:rsidRDefault="00131B69" w:rsidP="00B93D33">
            <w:pPr>
              <w:pStyle w:val="TableContentsRight"/>
            </w:pPr>
            <w:r w:rsidRPr="00B93D33">
              <w:t>14.7%</w:t>
            </w:r>
          </w:p>
        </w:tc>
        <w:tc>
          <w:tcPr>
            <w:tcW w:w="1258" w:type="pct"/>
            <w:noWrap/>
            <w:hideMark/>
          </w:tcPr>
          <w:p w14:paraId="74AA97BD" w14:textId="77777777" w:rsidR="00131B69" w:rsidRPr="00B93D33" w:rsidRDefault="00131B69" w:rsidP="00B93D33">
            <w:r w:rsidRPr="00B93D33">
              <w:t>Unsatisfactory</w:t>
            </w:r>
          </w:p>
        </w:tc>
      </w:tr>
      <w:tr w:rsidR="00131B69" w:rsidRPr="00B93D33" w14:paraId="4C9EFA05" w14:textId="77777777" w:rsidTr="00265F30">
        <w:trPr>
          <w:trHeight w:val="300"/>
        </w:trPr>
        <w:tc>
          <w:tcPr>
            <w:tcW w:w="2592" w:type="pct"/>
            <w:noWrap/>
            <w:hideMark/>
          </w:tcPr>
          <w:p w14:paraId="4F18F0FF" w14:textId="77777777" w:rsidR="00131B69" w:rsidRPr="00B93D33" w:rsidRDefault="00131B69" w:rsidP="00B93D33">
            <w:r w:rsidRPr="00B93D33">
              <w:t>Orkney Islands Council</w:t>
            </w:r>
          </w:p>
        </w:tc>
        <w:tc>
          <w:tcPr>
            <w:tcW w:w="1150" w:type="pct"/>
            <w:noWrap/>
            <w:hideMark/>
          </w:tcPr>
          <w:p w14:paraId="0AE23CCF" w14:textId="77777777" w:rsidR="00131B69" w:rsidRPr="00B93D33" w:rsidRDefault="00131B69" w:rsidP="00B93D33">
            <w:pPr>
              <w:pStyle w:val="TableContentsRight"/>
            </w:pPr>
            <w:r w:rsidRPr="00B93D33">
              <w:t>14.9%</w:t>
            </w:r>
          </w:p>
        </w:tc>
        <w:tc>
          <w:tcPr>
            <w:tcW w:w="1258" w:type="pct"/>
            <w:noWrap/>
            <w:hideMark/>
          </w:tcPr>
          <w:p w14:paraId="24438055" w14:textId="77777777" w:rsidR="00131B69" w:rsidRPr="00B93D33" w:rsidRDefault="00131B69" w:rsidP="00B93D33">
            <w:r w:rsidRPr="00B93D33">
              <w:t>Unsatisfactory</w:t>
            </w:r>
          </w:p>
        </w:tc>
      </w:tr>
      <w:tr w:rsidR="00131B69" w:rsidRPr="00B93D33" w14:paraId="38B7AC98" w14:textId="77777777" w:rsidTr="00265F30">
        <w:trPr>
          <w:trHeight w:val="300"/>
        </w:trPr>
        <w:tc>
          <w:tcPr>
            <w:tcW w:w="2592" w:type="pct"/>
            <w:noWrap/>
            <w:hideMark/>
          </w:tcPr>
          <w:p w14:paraId="09EA740D" w14:textId="77777777" w:rsidR="00131B69" w:rsidRPr="00B93D33" w:rsidRDefault="00131B69" w:rsidP="00B93D33">
            <w:r w:rsidRPr="00B93D33">
              <w:t>Stirling Council</w:t>
            </w:r>
          </w:p>
        </w:tc>
        <w:tc>
          <w:tcPr>
            <w:tcW w:w="1150" w:type="pct"/>
            <w:noWrap/>
            <w:hideMark/>
          </w:tcPr>
          <w:p w14:paraId="0272CF39" w14:textId="77777777" w:rsidR="00131B69" w:rsidRPr="00B93D33" w:rsidRDefault="00131B69" w:rsidP="00B93D33">
            <w:pPr>
              <w:pStyle w:val="TableContentsRight"/>
            </w:pPr>
            <w:r w:rsidRPr="00B93D33">
              <w:t>15.4%</w:t>
            </w:r>
          </w:p>
        </w:tc>
        <w:tc>
          <w:tcPr>
            <w:tcW w:w="1258" w:type="pct"/>
            <w:noWrap/>
            <w:hideMark/>
          </w:tcPr>
          <w:p w14:paraId="09846F8A" w14:textId="77777777" w:rsidR="00131B69" w:rsidRPr="00B93D33" w:rsidRDefault="00131B69" w:rsidP="00B93D33">
            <w:r w:rsidRPr="00B93D33">
              <w:t>Unsatisfactory</w:t>
            </w:r>
          </w:p>
        </w:tc>
      </w:tr>
      <w:tr w:rsidR="00131B69" w:rsidRPr="00B93D33" w14:paraId="0F029DF7" w14:textId="77777777" w:rsidTr="00265F30">
        <w:trPr>
          <w:trHeight w:val="300"/>
        </w:trPr>
        <w:tc>
          <w:tcPr>
            <w:tcW w:w="2592" w:type="pct"/>
            <w:noWrap/>
            <w:hideMark/>
          </w:tcPr>
          <w:p w14:paraId="79651B2C" w14:textId="77777777" w:rsidR="00131B69" w:rsidRPr="00B93D33" w:rsidRDefault="00131B69" w:rsidP="00B93D33">
            <w:r w:rsidRPr="00B93D33">
              <w:t>Dumfries &amp; Galloway Council</w:t>
            </w:r>
          </w:p>
        </w:tc>
        <w:tc>
          <w:tcPr>
            <w:tcW w:w="1150" w:type="pct"/>
            <w:noWrap/>
            <w:hideMark/>
          </w:tcPr>
          <w:p w14:paraId="36D06158" w14:textId="77777777" w:rsidR="00131B69" w:rsidRPr="00B93D33" w:rsidRDefault="00131B69" w:rsidP="00B93D33">
            <w:pPr>
              <w:pStyle w:val="TableContentsRight"/>
            </w:pPr>
            <w:r w:rsidRPr="00B93D33">
              <w:t>16.8%</w:t>
            </w:r>
          </w:p>
        </w:tc>
        <w:tc>
          <w:tcPr>
            <w:tcW w:w="1258" w:type="pct"/>
            <w:noWrap/>
            <w:hideMark/>
          </w:tcPr>
          <w:p w14:paraId="73333845" w14:textId="77777777" w:rsidR="00131B69" w:rsidRPr="00B93D33" w:rsidRDefault="00131B69" w:rsidP="00B93D33">
            <w:r w:rsidRPr="00B93D33">
              <w:t>Unsatisfactory</w:t>
            </w:r>
          </w:p>
        </w:tc>
      </w:tr>
      <w:tr w:rsidR="00131B69" w:rsidRPr="00B93D33" w14:paraId="7E0D9288" w14:textId="77777777" w:rsidTr="00265F30">
        <w:trPr>
          <w:trHeight w:val="300"/>
        </w:trPr>
        <w:tc>
          <w:tcPr>
            <w:tcW w:w="2592" w:type="pct"/>
            <w:noWrap/>
            <w:hideMark/>
          </w:tcPr>
          <w:p w14:paraId="7272B99C" w14:textId="77777777" w:rsidR="00131B69" w:rsidRPr="00B93D33" w:rsidRDefault="00131B69" w:rsidP="00B93D33">
            <w:r w:rsidRPr="00B93D33">
              <w:t>East Lothian Council</w:t>
            </w:r>
          </w:p>
        </w:tc>
        <w:tc>
          <w:tcPr>
            <w:tcW w:w="1150" w:type="pct"/>
            <w:noWrap/>
            <w:hideMark/>
          </w:tcPr>
          <w:p w14:paraId="36478E4F" w14:textId="77777777" w:rsidR="00131B69" w:rsidRPr="00B93D33" w:rsidRDefault="00131B69" w:rsidP="00B93D33">
            <w:pPr>
              <w:pStyle w:val="TableContentsRight"/>
            </w:pPr>
            <w:r w:rsidRPr="00B93D33">
              <w:t>20.7%</w:t>
            </w:r>
          </w:p>
        </w:tc>
        <w:tc>
          <w:tcPr>
            <w:tcW w:w="1258" w:type="pct"/>
            <w:noWrap/>
            <w:hideMark/>
          </w:tcPr>
          <w:p w14:paraId="722B3142" w14:textId="77777777" w:rsidR="00131B69" w:rsidRPr="00B93D33" w:rsidRDefault="00131B69" w:rsidP="00B93D33">
            <w:r w:rsidRPr="00B93D33">
              <w:t>Unsatisfactory</w:t>
            </w:r>
          </w:p>
        </w:tc>
      </w:tr>
      <w:tr w:rsidR="00131B69" w:rsidRPr="00B93D33" w14:paraId="76726BA0" w14:textId="77777777" w:rsidTr="00265F30">
        <w:trPr>
          <w:trHeight w:val="300"/>
        </w:trPr>
        <w:tc>
          <w:tcPr>
            <w:tcW w:w="2592" w:type="pct"/>
            <w:noWrap/>
            <w:hideMark/>
          </w:tcPr>
          <w:p w14:paraId="69BB586D" w14:textId="77777777" w:rsidR="00131B69" w:rsidRPr="00B93D33" w:rsidRDefault="00131B69" w:rsidP="00B93D33">
            <w:r w:rsidRPr="00B93D33">
              <w:t>Glasgow City Council</w:t>
            </w:r>
          </w:p>
        </w:tc>
        <w:tc>
          <w:tcPr>
            <w:tcW w:w="1150" w:type="pct"/>
            <w:noWrap/>
            <w:hideMark/>
          </w:tcPr>
          <w:p w14:paraId="533C3286" w14:textId="77777777" w:rsidR="00131B69" w:rsidRPr="00B93D33" w:rsidRDefault="00131B69" w:rsidP="00B93D33">
            <w:pPr>
              <w:pStyle w:val="TableContentsRight"/>
            </w:pPr>
            <w:r w:rsidRPr="00B93D33">
              <w:t>20.9%</w:t>
            </w:r>
          </w:p>
        </w:tc>
        <w:tc>
          <w:tcPr>
            <w:tcW w:w="1258" w:type="pct"/>
            <w:noWrap/>
            <w:hideMark/>
          </w:tcPr>
          <w:p w14:paraId="476B3238" w14:textId="77777777" w:rsidR="00131B69" w:rsidRPr="00B93D33" w:rsidRDefault="00131B69" w:rsidP="00B93D33">
            <w:r w:rsidRPr="00B93D33">
              <w:t>Unsatisfactory</w:t>
            </w:r>
          </w:p>
        </w:tc>
      </w:tr>
      <w:tr w:rsidR="00131B69" w:rsidRPr="00B93D33" w14:paraId="11ECF90C" w14:textId="77777777" w:rsidTr="00265F30">
        <w:trPr>
          <w:trHeight w:val="300"/>
        </w:trPr>
        <w:tc>
          <w:tcPr>
            <w:tcW w:w="2592" w:type="pct"/>
            <w:noWrap/>
            <w:hideMark/>
          </w:tcPr>
          <w:p w14:paraId="1E97DECD" w14:textId="77777777" w:rsidR="00131B69" w:rsidRPr="00B93D33" w:rsidRDefault="00131B69" w:rsidP="00B93D33">
            <w:r w:rsidRPr="00B93D33">
              <w:t>Dundee City Council</w:t>
            </w:r>
          </w:p>
        </w:tc>
        <w:tc>
          <w:tcPr>
            <w:tcW w:w="1150" w:type="pct"/>
            <w:noWrap/>
            <w:hideMark/>
          </w:tcPr>
          <w:p w14:paraId="434B13BF" w14:textId="77777777" w:rsidR="00131B69" w:rsidRPr="00B93D33" w:rsidRDefault="00131B69" w:rsidP="00B93D33">
            <w:pPr>
              <w:pStyle w:val="TableContentsRight"/>
            </w:pPr>
            <w:r w:rsidRPr="00B93D33">
              <w:t>21.2%</w:t>
            </w:r>
          </w:p>
        </w:tc>
        <w:tc>
          <w:tcPr>
            <w:tcW w:w="1258" w:type="pct"/>
            <w:noWrap/>
            <w:hideMark/>
          </w:tcPr>
          <w:p w14:paraId="324165D9" w14:textId="77777777" w:rsidR="00131B69" w:rsidRPr="00B93D33" w:rsidRDefault="00131B69" w:rsidP="00B93D33">
            <w:r w:rsidRPr="00B93D33">
              <w:t>Unsatisfactory</w:t>
            </w:r>
          </w:p>
        </w:tc>
      </w:tr>
      <w:tr w:rsidR="00131B69" w:rsidRPr="00B93D33" w14:paraId="3DEE3CAF" w14:textId="77777777" w:rsidTr="00265F30">
        <w:trPr>
          <w:trHeight w:val="300"/>
        </w:trPr>
        <w:tc>
          <w:tcPr>
            <w:tcW w:w="2592" w:type="pct"/>
            <w:noWrap/>
            <w:hideMark/>
          </w:tcPr>
          <w:p w14:paraId="4B1AF236" w14:textId="77777777" w:rsidR="00131B69" w:rsidRPr="00B93D33" w:rsidRDefault="00131B69" w:rsidP="00B93D33">
            <w:r w:rsidRPr="00B93D33">
              <w:t>Tay Bridge Joint Board</w:t>
            </w:r>
          </w:p>
        </w:tc>
        <w:tc>
          <w:tcPr>
            <w:tcW w:w="1150" w:type="pct"/>
            <w:noWrap/>
            <w:hideMark/>
          </w:tcPr>
          <w:p w14:paraId="63CAEBF0" w14:textId="77777777" w:rsidR="00131B69" w:rsidRPr="00B93D33" w:rsidRDefault="00131B69" w:rsidP="00B93D33">
            <w:pPr>
              <w:pStyle w:val="TableContentsRight"/>
            </w:pPr>
            <w:r w:rsidRPr="00B93D33">
              <w:t>200.0%</w:t>
            </w:r>
          </w:p>
        </w:tc>
        <w:tc>
          <w:tcPr>
            <w:tcW w:w="1258" w:type="pct"/>
            <w:noWrap/>
            <w:hideMark/>
          </w:tcPr>
          <w:p w14:paraId="7ACA4CB9" w14:textId="77777777" w:rsidR="00131B69" w:rsidRPr="00B93D33" w:rsidRDefault="00131B69" w:rsidP="00265F30">
            <w:pPr>
              <w:keepNext/>
            </w:pPr>
            <w:r w:rsidRPr="00B93D33">
              <w:t>Unsatisfactory</w:t>
            </w:r>
          </w:p>
        </w:tc>
      </w:tr>
    </w:tbl>
    <w:p w14:paraId="4E67224F" w14:textId="1EE5F8EA" w:rsidR="00265F30" w:rsidRDefault="00265F30">
      <w:pPr>
        <w:pStyle w:val="Caption"/>
      </w:pPr>
      <w:bookmarkStart w:id="28" w:name="_Ref86930253"/>
      <w:r>
        <w:t xml:space="preserve">Table </w:t>
      </w:r>
      <w:fldSimple w:instr=" SEQ Table \* ARABIC ">
        <w:r w:rsidR="0043347A">
          <w:rPr>
            <w:noProof/>
          </w:rPr>
          <w:t>1</w:t>
        </w:r>
      </w:fldSimple>
      <w:bookmarkEnd w:id="28"/>
      <w:r>
        <w:t xml:space="preserve"> - </w:t>
      </w:r>
      <w:r w:rsidRPr="00E07D81">
        <w:t>Roads</w:t>
      </w:r>
      <w:r>
        <w:t xml:space="preserve"> </w:t>
      </w:r>
      <w:r w:rsidRPr="00E07D81">
        <w:t xml:space="preserve">authority noticing failures as a % of actual starts in </w:t>
      </w:r>
      <w:proofErr w:type="spellStart"/>
      <w:r w:rsidRPr="00E07D81">
        <w:t>Q3</w:t>
      </w:r>
      <w:proofErr w:type="spellEnd"/>
      <w:r w:rsidRPr="00E07D81">
        <w:t>/</w:t>
      </w:r>
      <w:proofErr w:type="spellStart"/>
      <w:r w:rsidRPr="00E07D81">
        <w:t>Q4</w:t>
      </w:r>
      <w:proofErr w:type="spellEnd"/>
    </w:p>
    <w:p w14:paraId="3E100B41" w14:textId="574432F6" w:rsidR="00150AA1" w:rsidRDefault="00150AA1" w:rsidP="00265F30">
      <w:pPr>
        <w:pStyle w:val="CaptionSource"/>
      </w:pPr>
      <w:r w:rsidRPr="00B93D33">
        <w:t xml:space="preserve">(Source: </w:t>
      </w:r>
      <w:proofErr w:type="spellStart"/>
      <w:r w:rsidRPr="00B93D33">
        <w:t>SRWR</w:t>
      </w:r>
      <w:proofErr w:type="spellEnd"/>
      <w:r w:rsidRPr="00B93D33">
        <w:t xml:space="preserve"> Report </w:t>
      </w:r>
      <w:proofErr w:type="spellStart"/>
      <w:r w:rsidRPr="00B93D33">
        <w:t>2a</w:t>
      </w:r>
      <w:proofErr w:type="spellEnd"/>
      <w:r w:rsidRPr="00B93D33">
        <w:t xml:space="preserve">) </w:t>
      </w:r>
    </w:p>
    <w:p w14:paraId="50575C3D" w14:textId="44E00F9A" w:rsidR="008C689D" w:rsidRPr="00CB461F" w:rsidRDefault="008C689D" w:rsidP="00CB461F">
      <w:r w:rsidRPr="00CB461F">
        <w:br w:type="page"/>
      </w:r>
    </w:p>
    <w:tbl>
      <w:tblPr>
        <w:tblStyle w:val="TableGridLight"/>
        <w:tblW w:w="5000" w:type="pct"/>
        <w:tblLook w:val="04A0" w:firstRow="1" w:lastRow="0" w:firstColumn="1" w:lastColumn="0" w:noHBand="0" w:noVBand="1"/>
      </w:tblPr>
      <w:tblGrid>
        <w:gridCol w:w="4676"/>
        <w:gridCol w:w="2124"/>
        <w:gridCol w:w="2216"/>
      </w:tblGrid>
      <w:tr w:rsidR="00131B69" w:rsidRPr="00131B69" w14:paraId="48C9116E" w14:textId="77777777" w:rsidTr="00265F30">
        <w:trPr>
          <w:trHeight w:val="630"/>
          <w:tblHeader/>
        </w:trPr>
        <w:tc>
          <w:tcPr>
            <w:tcW w:w="2592" w:type="pct"/>
            <w:noWrap/>
            <w:hideMark/>
          </w:tcPr>
          <w:p w14:paraId="46291844" w14:textId="77777777" w:rsidR="00131B69" w:rsidRPr="00131B69" w:rsidRDefault="00131B69" w:rsidP="0078353F">
            <w:pPr>
              <w:pStyle w:val="TableTitle"/>
              <w:rPr>
                <w:lang w:eastAsia="en-GB"/>
              </w:rPr>
            </w:pPr>
            <w:r w:rsidRPr="00131B69">
              <w:rPr>
                <w:lang w:eastAsia="en-GB"/>
              </w:rPr>
              <w:lastRenderedPageBreak/>
              <w:t>Organisation</w:t>
            </w:r>
          </w:p>
        </w:tc>
        <w:tc>
          <w:tcPr>
            <w:tcW w:w="1178" w:type="pct"/>
            <w:hideMark/>
          </w:tcPr>
          <w:p w14:paraId="3194BCC6" w14:textId="77777777" w:rsidR="00131B69" w:rsidRPr="00BA3EDA" w:rsidRDefault="00131B69" w:rsidP="00BA3EDA">
            <w:pPr>
              <w:pStyle w:val="TableTitle"/>
              <w:jc w:val="right"/>
              <w:rPr>
                <w:bCs/>
              </w:rPr>
            </w:pPr>
            <w:r w:rsidRPr="00BA3EDA">
              <w:rPr>
                <w:bCs/>
              </w:rPr>
              <w:t xml:space="preserve">2020/21 </w:t>
            </w:r>
            <w:proofErr w:type="spellStart"/>
            <w:r w:rsidRPr="00BA3EDA">
              <w:rPr>
                <w:bCs/>
              </w:rPr>
              <w:t>Q3</w:t>
            </w:r>
            <w:proofErr w:type="spellEnd"/>
            <w:r w:rsidRPr="00BA3EDA">
              <w:rPr>
                <w:bCs/>
              </w:rPr>
              <w:t>/</w:t>
            </w:r>
            <w:proofErr w:type="spellStart"/>
            <w:r w:rsidRPr="00BA3EDA">
              <w:rPr>
                <w:bCs/>
              </w:rPr>
              <w:t>Q4</w:t>
            </w:r>
            <w:proofErr w:type="spellEnd"/>
            <w:r w:rsidRPr="00BA3EDA">
              <w:rPr>
                <w:bCs/>
              </w:rPr>
              <w:t>%</w:t>
            </w:r>
          </w:p>
        </w:tc>
        <w:tc>
          <w:tcPr>
            <w:tcW w:w="1229" w:type="pct"/>
            <w:hideMark/>
          </w:tcPr>
          <w:p w14:paraId="321ACA21" w14:textId="77777777" w:rsidR="00131B69" w:rsidRPr="00B93D33" w:rsidRDefault="00131B69" w:rsidP="0078353F">
            <w:pPr>
              <w:pStyle w:val="TableTitle"/>
            </w:pPr>
            <w:r w:rsidRPr="00B93D33">
              <w:t>Rating</w:t>
            </w:r>
          </w:p>
        </w:tc>
      </w:tr>
      <w:tr w:rsidR="00131B69" w:rsidRPr="00131B69" w14:paraId="7C67415F" w14:textId="77777777" w:rsidTr="00265F30">
        <w:trPr>
          <w:trHeight w:val="300"/>
        </w:trPr>
        <w:tc>
          <w:tcPr>
            <w:tcW w:w="2592" w:type="pct"/>
            <w:noWrap/>
            <w:hideMark/>
          </w:tcPr>
          <w:p w14:paraId="47F604BB" w14:textId="77777777" w:rsidR="00131B69" w:rsidRPr="00B93D33" w:rsidRDefault="00131B69" w:rsidP="00B93D33">
            <w:proofErr w:type="spellStart"/>
            <w:r w:rsidRPr="00B93D33">
              <w:t>Arqiva</w:t>
            </w:r>
            <w:proofErr w:type="spellEnd"/>
          </w:p>
        </w:tc>
        <w:tc>
          <w:tcPr>
            <w:tcW w:w="1178" w:type="pct"/>
            <w:noWrap/>
            <w:hideMark/>
          </w:tcPr>
          <w:p w14:paraId="44204769" w14:textId="77777777" w:rsidR="00131B69" w:rsidRPr="00B93D33" w:rsidRDefault="00131B69" w:rsidP="00265F30">
            <w:pPr>
              <w:pStyle w:val="TableContentsRight"/>
            </w:pPr>
            <w:r w:rsidRPr="00B93D33">
              <w:t>0.0%</w:t>
            </w:r>
          </w:p>
        </w:tc>
        <w:tc>
          <w:tcPr>
            <w:tcW w:w="1229" w:type="pct"/>
            <w:noWrap/>
            <w:hideMark/>
          </w:tcPr>
          <w:p w14:paraId="256059F1" w14:textId="77777777" w:rsidR="00131B69" w:rsidRPr="00B93D33" w:rsidRDefault="00131B69" w:rsidP="00B93D33">
            <w:r w:rsidRPr="00B93D33">
              <w:t>Well Managed</w:t>
            </w:r>
          </w:p>
        </w:tc>
      </w:tr>
      <w:tr w:rsidR="00131B69" w:rsidRPr="00131B69" w14:paraId="7ED0A6FC" w14:textId="77777777" w:rsidTr="00265F30">
        <w:trPr>
          <w:trHeight w:val="300"/>
        </w:trPr>
        <w:tc>
          <w:tcPr>
            <w:tcW w:w="2592" w:type="pct"/>
            <w:noWrap/>
            <w:hideMark/>
          </w:tcPr>
          <w:p w14:paraId="2043DD03" w14:textId="77777777" w:rsidR="00131B69" w:rsidRPr="00B93D33" w:rsidRDefault="00131B69" w:rsidP="00B93D33">
            <w:r w:rsidRPr="00B93D33">
              <w:t>CenturyLink</w:t>
            </w:r>
          </w:p>
        </w:tc>
        <w:tc>
          <w:tcPr>
            <w:tcW w:w="1178" w:type="pct"/>
            <w:noWrap/>
            <w:hideMark/>
          </w:tcPr>
          <w:p w14:paraId="66828D89" w14:textId="77777777" w:rsidR="00131B69" w:rsidRPr="00B93D33" w:rsidRDefault="00131B69" w:rsidP="00265F30">
            <w:pPr>
              <w:pStyle w:val="TableContentsRight"/>
            </w:pPr>
            <w:r w:rsidRPr="00B93D33">
              <w:t>0.0%</w:t>
            </w:r>
          </w:p>
        </w:tc>
        <w:tc>
          <w:tcPr>
            <w:tcW w:w="1229" w:type="pct"/>
            <w:noWrap/>
            <w:hideMark/>
          </w:tcPr>
          <w:p w14:paraId="397CAB9E" w14:textId="77777777" w:rsidR="00131B69" w:rsidRPr="00B93D33" w:rsidRDefault="00131B69" w:rsidP="00B93D33">
            <w:r w:rsidRPr="00B93D33">
              <w:t>Well Managed</w:t>
            </w:r>
          </w:p>
        </w:tc>
      </w:tr>
      <w:tr w:rsidR="00131B69" w:rsidRPr="00131B69" w14:paraId="7BF6FB56" w14:textId="77777777" w:rsidTr="00265F30">
        <w:trPr>
          <w:trHeight w:val="300"/>
        </w:trPr>
        <w:tc>
          <w:tcPr>
            <w:tcW w:w="2592" w:type="pct"/>
            <w:noWrap/>
            <w:hideMark/>
          </w:tcPr>
          <w:p w14:paraId="25A3028A" w14:textId="77777777" w:rsidR="00131B69" w:rsidRPr="00B93D33" w:rsidRDefault="00131B69" w:rsidP="00B93D33">
            <w:proofErr w:type="spellStart"/>
            <w:r w:rsidRPr="00B93D33">
              <w:t>Commsworld</w:t>
            </w:r>
            <w:proofErr w:type="spellEnd"/>
            <w:r w:rsidRPr="00B93D33">
              <w:t xml:space="preserve"> Ltd</w:t>
            </w:r>
          </w:p>
        </w:tc>
        <w:tc>
          <w:tcPr>
            <w:tcW w:w="1178" w:type="pct"/>
            <w:noWrap/>
            <w:hideMark/>
          </w:tcPr>
          <w:p w14:paraId="79A53EAC" w14:textId="77777777" w:rsidR="00131B69" w:rsidRPr="00B93D33" w:rsidRDefault="00131B69" w:rsidP="00265F30">
            <w:pPr>
              <w:pStyle w:val="TableContentsRight"/>
            </w:pPr>
            <w:r w:rsidRPr="00B93D33">
              <w:t>0.0%</w:t>
            </w:r>
          </w:p>
        </w:tc>
        <w:tc>
          <w:tcPr>
            <w:tcW w:w="1229" w:type="pct"/>
            <w:noWrap/>
            <w:hideMark/>
          </w:tcPr>
          <w:p w14:paraId="536244D2" w14:textId="77777777" w:rsidR="00131B69" w:rsidRPr="00B93D33" w:rsidRDefault="00131B69" w:rsidP="00B93D33">
            <w:r w:rsidRPr="00B93D33">
              <w:t>Well Managed</w:t>
            </w:r>
          </w:p>
        </w:tc>
      </w:tr>
      <w:tr w:rsidR="00131B69" w:rsidRPr="00131B69" w14:paraId="472B4549" w14:textId="77777777" w:rsidTr="00265F30">
        <w:trPr>
          <w:trHeight w:val="300"/>
        </w:trPr>
        <w:tc>
          <w:tcPr>
            <w:tcW w:w="2592" w:type="pct"/>
            <w:noWrap/>
            <w:hideMark/>
          </w:tcPr>
          <w:p w14:paraId="4D150448" w14:textId="77777777" w:rsidR="00131B69" w:rsidRPr="00B93D33" w:rsidRDefault="00131B69" w:rsidP="00B93D33">
            <w:proofErr w:type="spellStart"/>
            <w:r w:rsidRPr="00B93D33">
              <w:t>GTC</w:t>
            </w:r>
            <w:proofErr w:type="spellEnd"/>
            <w:r w:rsidRPr="00B93D33">
              <w:t xml:space="preserve"> Pipelines Ltd</w:t>
            </w:r>
          </w:p>
        </w:tc>
        <w:tc>
          <w:tcPr>
            <w:tcW w:w="1178" w:type="pct"/>
            <w:noWrap/>
            <w:hideMark/>
          </w:tcPr>
          <w:p w14:paraId="3A5229AE" w14:textId="77777777" w:rsidR="00131B69" w:rsidRPr="00B93D33" w:rsidRDefault="00131B69" w:rsidP="00265F30">
            <w:pPr>
              <w:pStyle w:val="TableContentsRight"/>
            </w:pPr>
            <w:r w:rsidRPr="00B93D33">
              <w:t>0.0%</w:t>
            </w:r>
          </w:p>
        </w:tc>
        <w:tc>
          <w:tcPr>
            <w:tcW w:w="1229" w:type="pct"/>
            <w:noWrap/>
            <w:hideMark/>
          </w:tcPr>
          <w:p w14:paraId="7D15C4C9" w14:textId="77777777" w:rsidR="00131B69" w:rsidRPr="00B93D33" w:rsidRDefault="00131B69" w:rsidP="00B93D33">
            <w:r w:rsidRPr="00B93D33">
              <w:t>Well Managed</w:t>
            </w:r>
          </w:p>
        </w:tc>
      </w:tr>
      <w:tr w:rsidR="00131B69" w:rsidRPr="00131B69" w14:paraId="373F04CE" w14:textId="77777777" w:rsidTr="00265F30">
        <w:trPr>
          <w:trHeight w:val="300"/>
        </w:trPr>
        <w:tc>
          <w:tcPr>
            <w:tcW w:w="2592" w:type="pct"/>
            <w:noWrap/>
            <w:hideMark/>
          </w:tcPr>
          <w:p w14:paraId="620DDB82" w14:textId="77777777" w:rsidR="00131B69" w:rsidRPr="00B93D33" w:rsidRDefault="00131B69" w:rsidP="00B93D33">
            <w:r w:rsidRPr="00B93D33">
              <w:t>INEOS FPS</w:t>
            </w:r>
          </w:p>
        </w:tc>
        <w:tc>
          <w:tcPr>
            <w:tcW w:w="1178" w:type="pct"/>
            <w:noWrap/>
            <w:hideMark/>
          </w:tcPr>
          <w:p w14:paraId="48AAE9D6" w14:textId="77777777" w:rsidR="00131B69" w:rsidRPr="00B93D33" w:rsidRDefault="00131B69" w:rsidP="00931599">
            <w:pPr>
              <w:pStyle w:val="TableContentsRight"/>
            </w:pPr>
            <w:r w:rsidRPr="00B93D33">
              <w:t>0.0%</w:t>
            </w:r>
          </w:p>
        </w:tc>
        <w:tc>
          <w:tcPr>
            <w:tcW w:w="1229" w:type="pct"/>
            <w:noWrap/>
            <w:hideMark/>
          </w:tcPr>
          <w:p w14:paraId="5FD987E3" w14:textId="77777777" w:rsidR="00131B69" w:rsidRPr="00B93D33" w:rsidRDefault="00131B69" w:rsidP="00B93D33">
            <w:r w:rsidRPr="00B93D33">
              <w:t>Well Managed</w:t>
            </w:r>
          </w:p>
        </w:tc>
      </w:tr>
      <w:tr w:rsidR="00131B69" w:rsidRPr="00131B69" w14:paraId="2BE3E9CD" w14:textId="77777777" w:rsidTr="00265F30">
        <w:trPr>
          <w:trHeight w:val="300"/>
        </w:trPr>
        <w:tc>
          <w:tcPr>
            <w:tcW w:w="2592" w:type="pct"/>
            <w:noWrap/>
            <w:hideMark/>
          </w:tcPr>
          <w:p w14:paraId="07A8178D" w14:textId="686833C7" w:rsidR="00131B69" w:rsidRPr="00B93D33" w:rsidRDefault="00131B69" w:rsidP="00B93D33">
            <w:r w:rsidRPr="00B93D33">
              <w:t>Lothian Broadband</w:t>
            </w:r>
          </w:p>
        </w:tc>
        <w:tc>
          <w:tcPr>
            <w:tcW w:w="1178" w:type="pct"/>
            <w:noWrap/>
            <w:hideMark/>
          </w:tcPr>
          <w:p w14:paraId="569C1EFD" w14:textId="77777777" w:rsidR="00131B69" w:rsidRPr="00B93D33" w:rsidRDefault="00131B69" w:rsidP="00265F30">
            <w:pPr>
              <w:pStyle w:val="TableContentsRight"/>
            </w:pPr>
            <w:r w:rsidRPr="00B93D33">
              <w:t>0.0%</w:t>
            </w:r>
          </w:p>
        </w:tc>
        <w:tc>
          <w:tcPr>
            <w:tcW w:w="1229" w:type="pct"/>
            <w:noWrap/>
            <w:hideMark/>
          </w:tcPr>
          <w:p w14:paraId="3E5DB48A" w14:textId="77777777" w:rsidR="00131B69" w:rsidRPr="00B93D33" w:rsidRDefault="00131B69" w:rsidP="00B93D33">
            <w:r w:rsidRPr="00B93D33">
              <w:t>Well Managed</w:t>
            </w:r>
          </w:p>
        </w:tc>
      </w:tr>
      <w:tr w:rsidR="00131B69" w:rsidRPr="00131B69" w14:paraId="3CC0BE5C" w14:textId="77777777" w:rsidTr="00265F30">
        <w:trPr>
          <w:trHeight w:val="300"/>
        </w:trPr>
        <w:tc>
          <w:tcPr>
            <w:tcW w:w="2592" w:type="pct"/>
            <w:noWrap/>
            <w:hideMark/>
          </w:tcPr>
          <w:p w14:paraId="618D24E1" w14:textId="77777777" w:rsidR="00131B69" w:rsidRPr="00B93D33" w:rsidRDefault="00131B69" w:rsidP="00B93D33">
            <w:r w:rsidRPr="00B93D33">
              <w:t xml:space="preserve">Sky </w:t>
            </w:r>
            <w:proofErr w:type="spellStart"/>
            <w:r w:rsidRPr="00B93D33">
              <w:t>Uk</w:t>
            </w:r>
            <w:proofErr w:type="spellEnd"/>
          </w:p>
        </w:tc>
        <w:tc>
          <w:tcPr>
            <w:tcW w:w="1178" w:type="pct"/>
            <w:noWrap/>
            <w:hideMark/>
          </w:tcPr>
          <w:p w14:paraId="7ECCA98C" w14:textId="77777777" w:rsidR="00131B69" w:rsidRPr="00B93D33" w:rsidRDefault="00131B69" w:rsidP="00265F30">
            <w:pPr>
              <w:pStyle w:val="TableContentsRight"/>
            </w:pPr>
            <w:r w:rsidRPr="00B93D33">
              <w:t>0.0%</w:t>
            </w:r>
          </w:p>
        </w:tc>
        <w:tc>
          <w:tcPr>
            <w:tcW w:w="1229" w:type="pct"/>
            <w:noWrap/>
            <w:hideMark/>
          </w:tcPr>
          <w:p w14:paraId="0C914996" w14:textId="77777777" w:rsidR="00131B69" w:rsidRPr="00B93D33" w:rsidRDefault="00131B69" w:rsidP="00B93D33">
            <w:r w:rsidRPr="00B93D33">
              <w:t>Well Managed</w:t>
            </w:r>
          </w:p>
        </w:tc>
      </w:tr>
      <w:tr w:rsidR="00131B69" w:rsidRPr="00131B69" w14:paraId="4C281341" w14:textId="77777777" w:rsidTr="00265F30">
        <w:trPr>
          <w:trHeight w:val="300"/>
        </w:trPr>
        <w:tc>
          <w:tcPr>
            <w:tcW w:w="2592" w:type="pct"/>
            <w:noWrap/>
            <w:hideMark/>
          </w:tcPr>
          <w:p w14:paraId="4953921C" w14:textId="77777777" w:rsidR="00131B69" w:rsidRPr="00B93D33" w:rsidRDefault="00131B69" w:rsidP="00B93D33">
            <w:r w:rsidRPr="00B93D33">
              <w:t>Verizon</w:t>
            </w:r>
          </w:p>
        </w:tc>
        <w:tc>
          <w:tcPr>
            <w:tcW w:w="1178" w:type="pct"/>
            <w:noWrap/>
            <w:hideMark/>
          </w:tcPr>
          <w:p w14:paraId="261908FA" w14:textId="77777777" w:rsidR="00131B69" w:rsidRPr="00B93D33" w:rsidRDefault="00131B69" w:rsidP="00265F30">
            <w:pPr>
              <w:pStyle w:val="TableContentsRight"/>
            </w:pPr>
            <w:r w:rsidRPr="00B93D33">
              <w:t>0.0%</w:t>
            </w:r>
          </w:p>
        </w:tc>
        <w:tc>
          <w:tcPr>
            <w:tcW w:w="1229" w:type="pct"/>
            <w:noWrap/>
            <w:hideMark/>
          </w:tcPr>
          <w:p w14:paraId="297A1944" w14:textId="77777777" w:rsidR="00131B69" w:rsidRPr="00B93D33" w:rsidRDefault="00131B69" w:rsidP="00B93D33">
            <w:r w:rsidRPr="00B93D33">
              <w:t>Well Managed</w:t>
            </w:r>
          </w:p>
        </w:tc>
      </w:tr>
      <w:tr w:rsidR="00131B69" w:rsidRPr="00131B69" w14:paraId="719D03A9" w14:textId="77777777" w:rsidTr="00265F30">
        <w:trPr>
          <w:trHeight w:val="300"/>
        </w:trPr>
        <w:tc>
          <w:tcPr>
            <w:tcW w:w="2592" w:type="pct"/>
            <w:noWrap/>
            <w:hideMark/>
          </w:tcPr>
          <w:p w14:paraId="38777E61" w14:textId="77777777" w:rsidR="00131B69" w:rsidRPr="00B93D33" w:rsidRDefault="00131B69" w:rsidP="00B93D33">
            <w:r w:rsidRPr="00B93D33">
              <w:t>Network Rail</w:t>
            </w:r>
          </w:p>
        </w:tc>
        <w:tc>
          <w:tcPr>
            <w:tcW w:w="1178" w:type="pct"/>
            <w:noWrap/>
            <w:hideMark/>
          </w:tcPr>
          <w:p w14:paraId="5B3819F1" w14:textId="77777777" w:rsidR="00131B69" w:rsidRPr="00B93D33" w:rsidRDefault="00131B69" w:rsidP="00265F30">
            <w:pPr>
              <w:pStyle w:val="TableContentsRight"/>
            </w:pPr>
            <w:r w:rsidRPr="00B93D33">
              <w:t>3.0%</w:t>
            </w:r>
          </w:p>
        </w:tc>
        <w:tc>
          <w:tcPr>
            <w:tcW w:w="1229" w:type="pct"/>
            <w:noWrap/>
            <w:hideMark/>
          </w:tcPr>
          <w:p w14:paraId="12481010" w14:textId="77777777" w:rsidR="00131B69" w:rsidRPr="00B93D33" w:rsidRDefault="00131B69" w:rsidP="00B93D33">
            <w:r w:rsidRPr="00B93D33">
              <w:t>Well Managed</w:t>
            </w:r>
          </w:p>
        </w:tc>
      </w:tr>
      <w:tr w:rsidR="00131B69" w:rsidRPr="00131B69" w14:paraId="3B407FC8" w14:textId="77777777" w:rsidTr="00265F30">
        <w:trPr>
          <w:trHeight w:val="300"/>
        </w:trPr>
        <w:tc>
          <w:tcPr>
            <w:tcW w:w="2592" w:type="pct"/>
            <w:noWrap/>
            <w:hideMark/>
          </w:tcPr>
          <w:p w14:paraId="2FA26009" w14:textId="77777777" w:rsidR="00131B69" w:rsidRPr="00B93D33" w:rsidRDefault="00131B69" w:rsidP="00B93D33">
            <w:r w:rsidRPr="00B93D33">
              <w:t>Scottish Water</w:t>
            </w:r>
          </w:p>
        </w:tc>
        <w:tc>
          <w:tcPr>
            <w:tcW w:w="1178" w:type="pct"/>
            <w:noWrap/>
            <w:hideMark/>
          </w:tcPr>
          <w:p w14:paraId="034AF3A5" w14:textId="77777777" w:rsidR="00131B69" w:rsidRPr="00B93D33" w:rsidRDefault="00131B69" w:rsidP="00265F30">
            <w:pPr>
              <w:pStyle w:val="TableContentsRight"/>
            </w:pPr>
            <w:r w:rsidRPr="00B93D33">
              <w:t>3.4%</w:t>
            </w:r>
          </w:p>
        </w:tc>
        <w:tc>
          <w:tcPr>
            <w:tcW w:w="1229" w:type="pct"/>
            <w:noWrap/>
            <w:hideMark/>
          </w:tcPr>
          <w:p w14:paraId="6D71A128" w14:textId="77777777" w:rsidR="00131B69" w:rsidRPr="00B93D33" w:rsidRDefault="00131B69" w:rsidP="00B93D33">
            <w:r w:rsidRPr="00B93D33">
              <w:t>Well Managed</w:t>
            </w:r>
          </w:p>
        </w:tc>
      </w:tr>
      <w:tr w:rsidR="00131B69" w:rsidRPr="00131B69" w14:paraId="41B3935C" w14:textId="77777777" w:rsidTr="00265F30">
        <w:trPr>
          <w:trHeight w:val="300"/>
        </w:trPr>
        <w:tc>
          <w:tcPr>
            <w:tcW w:w="2592" w:type="pct"/>
            <w:noWrap/>
            <w:hideMark/>
          </w:tcPr>
          <w:p w14:paraId="3472FCFD" w14:textId="77777777" w:rsidR="00131B69" w:rsidRPr="00B93D33" w:rsidRDefault="00131B69" w:rsidP="00B93D33">
            <w:r w:rsidRPr="00B93D33">
              <w:t>BT</w:t>
            </w:r>
          </w:p>
        </w:tc>
        <w:tc>
          <w:tcPr>
            <w:tcW w:w="1178" w:type="pct"/>
            <w:noWrap/>
            <w:hideMark/>
          </w:tcPr>
          <w:p w14:paraId="3A604DE0" w14:textId="77777777" w:rsidR="00131B69" w:rsidRPr="00B93D33" w:rsidRDefault="00131B69" w:rsidP="00265F30">
            <w:pPr>
              <w:pStyle w:val="TableContentsRight"/>
            </w:pPr>
            <w:r w:rsidRPr="00B93D33">
              <w:t>4.0%</w:t>
            </w:r>
          </w:p>
        </w:tc>
        <w:tc>
          <w:tcPr>
            <w:tcW w:w="1229" w:type="pct"/>
            <w:noWrap/>
            <w:hideMark/>
          </w:tcPr>
          <w:p w14:paraId="1B986DA8" w14:textId="77777777" w:rsidR="00131B69" w:rsidRPr="00B93D33" w:rsidRDefault="00131B69" w:rsidP="00B93D33">
            <w:r w:rsidRPr="00B93D33">
              <w:t>Satisfactory</w:t>
            </w:r>
          </w:p>
        </w:tc>
      </w:tr>
      <w:tr w:rsidR="00131B69" w:rsidRPr="00131B69" w14:paraId="09C00E23" w14:textId="77777777" w:rsidTr="00265F30">
        <w:trPr>
          <w:trHeight w:val="300"/>
        </w:trPr>
        <w:tc>
          <w:tcPr>
            <w:tcW w:w="2592" w:type="pct"/>
            <w:noWrap/>
            <w:hideMark/>
          </w:tcPr>
          <w:p w14:paraId="2128F548" w14:textId="77777777" w:rsidR="00131B69" w:rsidRPr="00B93D33" w:rsidRDefault="00131B69" w:rsidP="00B93D33">
            <w:r w:rsidRPr="00B93D33">
              <w:t>Last Mile Gas Limited</w:t>
            </w:r>
          </w:p>
        </w:tc>
        <w:tc>
          <w:tcPr>
            <w:tcW w:w="1178" w:type="pct"/>
            <w:noWrap/>
            <w:hideMark/>
          </w:tcPr>
          <w:p w14:paraId="3B56A239" w14:textId="77777777" w:rsidR="00131B69" w:rsidRPr="00B93D33" w:rsidRDefault="00131B69" w:rsidP="00265F30">
            <w:pPr>
              <w:pStyle w:val="TableContentsRight"/>
            </w:pPr>
            <w:r w:rsidRPr="00B93D33">
              <w:t>4.2%</w:t>
            </w:r>
          </w:p>
        </w:tc>
        <w:tc>
          <w:tcPr>
            <w:tcW w:w="1229" w:type="pct"/>
            <w:noWrap/>
            <w:hideMark/>
          </w:tcPr>
          <w:p w14:paraId="059A4119" w14:textId="77777777" w:rsidR="00131B69" w:rsidRPr="00B93D33" w:rsidRDefault="00131B69" w:rsidP="00B93D33">
            <w:r w:rsidRPr="00B93D33">
              <w:t>Satisfactory</w:t>
            </w:r>
          </w:p>
        </w:tc>
      </w:tr>
      <w:tr w:rsidR="00131B69" w:rsidRPr="00131B69" w14:paraId="7FD38F6E" w14:textId="77777777" w:rsidTr="00265F30">
        <w:trPr>
          <w:trHeight w:val="300"/>
        </w:trPr>
        <w:tc>
          <w:tcPr>
            <w:tcW w:w="2592" w:type="pct"/>
            <w:noWrap/>
            <w:hideMark/>
          </w:tcPr>
          <w:p w14:paraId="27EB1514" w14:textId="77777777" w:rsidR="00131B69" w:rsidRPr="00B93D33" w:rsidRDefault="00131B69" w:rsidP="00B93D33">
            <w:r w:rsidRPr="00B93D33">
              <w:t>Vodafone</w:t>
            </w:r>
          </w:p>
        </w:tc>
        <w:tc>
          <w:tcPr>
            <w:tcW w:w="1178" w:type="pct"/>
            <w:noWrap/>
            <w:hideMark/>
          </w:tcPr>
          <w:p w14:paraId="00947B3C" w14:textId="77777777" w:rsidR="00131B69" w:rsidRPr="00B93D33" w:rsidRDefault="00131B69" w:rsidP="00265F30">
            <w:pPr>
              <w:pStyle w:val="TableContentsRight"/>
            </w:pPr>
            <w:r w:rsidRPr="00B93D33">
              <w:t>5.4%</w:t>
            </w:r>
          </w:p>
        </w:tc>
        <w:tc>
          <w:tcPr>
            <w:tcW w:w="1229" w:type="pct"/>
            <w:noWrap/>
            <w:hideMark/>
          </w:tcPr>
          <w:p w14:paraId="5B484D8A" w14:textId="77777777" w:rsidR="00131B69" w:rsidRPr="00B93D33" w:rsidRDefault="00131B69" w:rsidP="00B93D33">
            <w:r w:rsidRPr="00B93D33">
              <w:t>Satisfactory</w:t>
            </w:r>
          </w:p>
        </w:tc>
      </w:tr>
      <w:tr w:rsidR="00131B69" w:rsidRPr="00131B69" w14:paraId="0065F619" w14:textId="77777777" w:rsidTr="00265F30">
        <w:trPr>
          <w:trHeight w:val="300"/>
        </w:trPr>
        <w:tc>
          <w:tcPr>
            <w:tcW w:w="2592" w:type="pct"/>
            <w:noWrap/>
            <w:hideMark/>
          </w:tcPr>
          <w:p w14:paraId="723274A1" w14:textId="77777777" w:rsidR="00131B69" w:rsidRPr="00B93D33" w:rsidRDefault="00131B69" w:rsidP="00B93D33">
            <w:r w:rsidRPr="00B93D33">
              <w:t>Last Mile Electricity Ltd</w:t>
            </w:r>
          </w:p>
        </w:tc>
        <w:tc>
          <w:tcPr>
            <w:tcW w:w="1178" w:type="pct"/>
            <w:noWrap/>
            <w:hideMark/>
          </w:tcPr>
          <w:p w14:paraId="14B1467E" w14:textId="77777777" w:rsidR="00131B69" w:rsidRPr="00B93D33" w:rsidRDefault="00131B69" w:rsidP="00265F30">
            <w:pPr>
              <w:pStyle w:val="TableContentsRight"/>
            </w:pPr>
            <w:r w:rsidRPr="00B93D33">
              <w:t>5.5%</w:t>
            </w:r>
          </w:p>
        </w:tc>
        <w:tc>
          <w:tcPr>
            <w:tcW w:w="1229" w:type="pct"/>
            <w:noWrap/>
            <w:hideMark/>
          </w:tcPr>
          <w:p w14:paraId="6FEA08F1" w14:textId="77777777" w:rsidR="00131B69" w:rsidRPr="00B93D33" w:rsidRDefault="00131B69" w:rsidP="00B93D33">
            <w:r w:rsidRPr="00B93D33">
              <w:t>Satisfactory</w:t>
            </w:r>
          </w:p>
        </w:tc>
      </w:tr>
      <w:tr w:rsidR="00131B69" w:rsidRPr="00131B69" w14:paraId="50005BB8" w14:textId="77777777" w:rsidTr="00265F30">
        <w:trPr>
          <w:trHeight w:val="300"/>
        </w:trPr>
        <w:tc>
          <w:tcPr>
            <w:tcW w:w="2592" w:type="pct"/>
            <w:noWrap/>
            <w:hideMark/>
          </w:tcPr>
          <w:p w14:paraId="629EC9F6" w14:textId="77777777" w:rsidR="00131B69" w:rsidRPr="00B93D33" w:rsidRDefault="00131B69" w:rsidP="00B93D33">
            <w:proofErr w:type="spellStart"/>
            <w:r w:rsidRPr="00B93D33">
              <w:t>CityFibre</w:t>
            </w:r>
            <w:proofErr w:type="spellEnd"/>
          </w:p>
        </w:tc>
        <w:tc>
          <w:tcPr>
            <w:tcW w:w="1178" w:type="pct"/>
            <w:noWrap/>
            <w:hideMark/>
          </w:tcPr>
          <w:p w14:paraId="00B6DB02" w14:textId="77777777" w:rsidR="00131B69" w:rsidRPr="00B93D33" w:rsidRDefault="00131B69" w:rsidP="00265F30">
            <w:pPr>
              <w:pStyle w:val="TableContentsRight"/>
            </w:pPr>
            <w:r w:rsidRPr="00B93D33">
              <w:t>5.8%</w:t>
            </w:r>
          </w:p>
        </w:tc>
        <w:tc>
          <w:tcPr>
            <w:tcW w:w="1229" w:type="pct"/>
            <w:noWrap/>
            <w:hideMark/>
          </w:tcPr>
          <w:p w14:paraId="01FC882A" w14:textId="77777777" w:rsidR="00131B69" w:rsidRPr="00B93D33" w:rsidRDefault="00131B69" w:rsidP="00B93D33">
            <w:r w:rsidRPr="00B93D33">
              <w:t>Satisfactory</w:t>
            </w:r>
          </w:p>
        </w:tc>
      </w:tr>
      <w:tr w:rsidR="00131B69" w:rsidRPr="00131B69" w14:paraId="541676BA" w14:textId="77777777" w:rsidTr="00265F30">
        <w:trPr>
          <w:trHeight w:val="300"/>
        </w:trPr>
        <w:tc>
          <w:tcPr>
            <w:tcW w:w="2592" w:type="pct"/>
            <w:noWrap/>
            <w:hideMark/>
          </w:tcPr>
          <w:p w14:paraId="38CB8A7B" w14:textId="77777777" w:rsidR="00131B69" w:rsidRPr="00B93D33" w:rsidRDefault="00131B69" w:rsidP="00B93D33">
            <w:r w:rsidRPr="00B93D33">
              <w:t>EE</w:t>
            </w:r>
          </w:p>
        </w:tc>
        <w:tc>
          <w:tcPr>
            <w:tcW w:w="1178" w:type="pct"/>
            <w:noWrap/>
            <w:hideMark/>
          </w:tcPr>
          <w:p w14:paraId="738C59BC" w14:textId="77777777" w:rsidR="00131B69" w:rsidRPr="00B93D33" w:rsidRDefault="00131B69" w:rsidP="00265F30">
            <w:pPr>
              <w:pStyle w:val="TableContentsRight"/>
            </w:pPr>
            <w:r w:rsidRPr="00B93D33">
              <w:t>6.0%</w:t>
            </w:r>
          </w:p>
        </w:tc>
        <w:tc>
          <w:tcPr>
            <w:tcW w:w="1229" w:type="pct"/>
            <w:noWrap/>
            <w:hideMark/>
          </w:tcPr>
          <w:p w14:paraId="6A5B8551" w14:textId="77777777" w:rsidR="00131B69" w:rsidRPr="00B93D33" w:rsidRDefault="00131B69" w:rsidP="00B93D33">
            <w:r w:rsidRPr="00B93D33">
              <w:t>Unsatisfactory</w:t>
            </w:r>
          </w:p>
        </w:tc>
      </w:tr>
      <w:tr w:rsidR="00131B69" w:rsidRPr="00131B69" w14:paraId="05D0BB58" w14:textId="77777777" w:rsidTr="00265F30">
        <w:trPr>
          <w:trHeight w:val="300"/>
        </w:trPr>
        <w:tc>
          <w:tcPr>
            <w:tcW w:w="2592" w:type="pct"/>
            <w:noWrap/>
            <w:hideMark/>
          </w:tcPr>
          <w:p w14:paraId="7CD59289" w14:textId="77777777" w:rsidR="00131B69" w:rsidRPr="00B93D33" w:rsidRDefault="00131B69" w:rsidP="00B93D33">
            <w:proofErr w:type="spellStart"/>
            <w:r w:rsidRPr="00B93D33">
              <w:t>SP</w:t>
            </w:r>
            <w:proofErr w:type="spellEnd"/>
            <w:r w:rsidRPr="00B93D33">
              <w:t xml:space="preserve"> Energy Networks</w:t>
            </w:r>
          </w:p>
        </w:tc>
        <w:tc>
          <w:tcPr>
            <w:tcW w:w="1178" w:type="pct"/>
            <w:noWrap/>
            <w:hideMark/>
          </w:tcPr>
          <w:p w14:paraId="28639139" w14:textId="77777777" w:rsidR="00131B69" w:rsidRPr="00B93D33" w:rsidRDefault="00131B69" w:rsidP="00265F30">
            <w:pPr>
              <w:pStyle w:val="TableContentsRight"/>
            </w:pPr>
            <w:r w:rsidRPr="00B93D33">
              <w:t>6.3%</w:t>
            </w:r>
          </w:p>
        </w:tc>
        <w:tc>
          <w:tcPr>
            <w:tcW w:w="1229" w:type="pct"/>
            <w:noWrap/>
            <w:hideMark/>
          </w:tcPr>
          <w:p w14:paraId="0EC71080" w14:textId="77777777" w:rsidR="00131B69" w:rsidRPr="00B93D33" w:rsidRDefault="00131B69" w:rsidP="00B93D33">
            <w:r w:rsidRPr="00B93D33">
              <w:t>Unsatisfactory</w:t>
            </w:r>
          </w:p>
        </w:tc>
      </w:tr>
      <w:tr w:rsidR="00131B69" w:rsidRPr="00131B69" w14:paraId="401A5B00" w14:textId="77777777" w:rsidTr="00265F30">
        <w:trPr>
          <w:trHeight w:val="300"/>
        </w:trPr>
        <w:tc>
          <w:tcPr>
            <w:tcW w:w="2592" w:type="pct"/>
            <w:noWrap/>
            <w:hideMark/>
          </w:tcPr>
          <w:p w14:paraId="33AFE554" w14:textId="305D64CB" w:rsidR="00131B69" w:rsidRPr="00B93D33" w:rsidRDefault="008137B1" w:rsidP="00B93D33">
            <w:r w:rsidRPr="008137B1">
              <w:t>SSE Telecoms</w:t>
            </w:r>
          </w:p>
        </w:tc>
        <w:tc>
          <w:tcPr>
            <w:tcW w:w="1178" w:type="pct"/>
            <w:noWrap/>
            <w:hideMark/>
          </w:tcPr>
          <w:p w14:paraId="7DFD907E" w14:textId="77777777" w:rsidR="00131B69" w:rsidRPr="00B93D33" w:rsidRDefault="00131B69" w:rsidP="00265F30">
            <w:pPr>
              <w:pStyle w:val="TableContentsRight"/>
            </w:pPr>
            <w:r w:rsidRPr="00B93D33">
              <w:t>6.6%</w:t>
            </w:r>
          </w:p>
        </w:tc>
        <w:tc>
          <w:tcPr>
            <w:tcW w:w="1229" w:type="pct"/>
            <w:noWrap/>
            <w:hideMark/>
          </w:tcPr>
          <w:p w14:paraId="039D2ED5" w14:textId="77777777" w:rsidR="00131B69" w:rsidRPr="00B93D33" w:rsidRDefault="00131B69" w:rsidP="00B93D33">
            <w:r w:rsidRPr="00B93D33">
              <w:t>Unsatisfactory</w:t>
            </w:r>
          </w:p>
        </w:tc>
      </w:tr>
      <w:tr w:rsidR="00131B69" w:rsidRPr="00131B69" w14:paraId="3E5CAEC0" w14:textId="77777777" w:rsidTr="00265F30">
        <w:trPr>
          <w:trHeight w:val="300"/>
        </w:trPr>
        <w:tc>
          <w:tcPr>
            <w:tcW w:w="2592" w:type="pct"/>
            <w:noWrap/>
            <w:hideMark/>
          </w:tcPr>
          <w:p w14:paraId="4E21DCA0" w14:textId="77777777" w:rsidR="00131B69" w:rsidRPr="00B93D33" w:rsidRDefault="00131B69" w:rsidP="00B93D33">
            <w:proofErr w:type="spellStart"/>
            <w:r w:rsidRPr="00B93D33">
              <w:t>SGN</w:t>
            </w:r>
            <w:proofErr w:type="spellEnd"/>
          </w:p>
        </w:tc>
        <w:tc>
          <w:tcPr>
            <w:tcW w:w="1178" w:type="pct"/>
            <w:noWrap/>
            <w:hideMark/>
          </w:tcPr>
          <w:p w14:paraId="0419C6DD" w14:textId="77777777" w:rsidR="00131B69" w:rsidRPr="00B93D33" w:rsidRDefault="00131B69" w:rsidP="00265F30">
            <w:pPr>
              <w:pStyle w:val="TableContentsRight"/>
            </w:pPr>
            <w:r w:rsidRPr="00B93D33">
              <w:t>7.0%</w:t>
            </w:r>
          </w:p>
        </w:tc>
        <w:tc>
          <w:tcPr>
            <w:tcW w:w="1229" w:type="pct"/>
            <w:noWrap/>
            <w:hideMark/>
          </w:tcPr>
          <w:p w14:paraId="6BEEAC81" w14:textId="77777777" w:rsidR="00131B69" w:rsidRPr="00B93D33" w:rsidRDefault="00131B69" w:rsidP="00B93D33">
            <w:r w:rsidRPr="00B93D33">
              <w:t>Unsatisfactory</w:t>
            </w:r>
          </w:p>
        </w:tc>
      </w:tr>
      <w:tr w:rsidR="00131B69" w:rsidRPr="00131B69" w14:paraId="4C63D5C7" w14:textId="77777777" w:rsidTr="00265F30">
        <w:trPr>
          <w:trHeight w:val="300"/>
        </w:trPr>
        <w:tc>
          <w:tcPr>
            <w:tcW w:w="2592" w:type="pct"/>
            <w:noWrap/>
            <w:hideMark/>
          </w:tcPr>
          <w:p w14:paraId="04A8C628" w14:textId="77777777" w:rsidR="00131B69" w:rsidRPr="00B93D33" w:rsidRDefault="00131B69" w:rsidP="00B93D33">
            <w:r w:rsidRPr="00B93D33">
              <w:t>Energy Asset Pipelines</w:t>
            </w:r>
          </w:p>
        </w:tc>
        <w:tc>
          <w:tcPr>
            <w:tcW w:w="1178" w:type="pct"/>
            <w:noWrap/>
            <w:hideMark/>
          </w:tcPr>
          <w:p w14:paraId="59C6AE2B" w14:textId="77777777" w:rsidR="00131B69" w:rsidRPr="00B93D33" w:rsidRDefault="00131B69" w:rsidP="00265F30">
            <w:pPr>
              <w:pStyle w:val="TableContentsRight"/>
            </w:pPr>
            <w:r w:rsidRPr="00B93D33">
              <w:t>7.3%</w:t>
            </w:r>
          </w:p>
        </w:tc>
        <w:tc>
          <w:tcPr>
            <w:tcW w:w="1229" w:type="pct"/>
            <w:noWrap/>
            <w:hideMark/>
          </w:tcPr>
          <w:p w14:paraId="361485F5" w14:textId="77777777" w:rsidR="00131B69" w:rsidRPr="00B93D33" w:rsidRDefault="00131B69" w:rsidP="00B93D33">
            <w:r w:rsidRPr="00B93D33">
              <w:t>Unsatisfactory</w:t>
            </w:r>
          </w:p>
        </w:tc>
      </w:tr>
      <w:tr w:rsidR="00131B69" w:rsidRPr="00131B69" w14:paraId="699625B5" w14:textId="77777777" w:rsidTr="00265F30">
        <w:trPr>
          <w:trHeight w:val="300"/>
        </w:trPr>
        <w:tc>
          <w:tcPr>
            <w:tcW w:w="2592" w:type="pct"/>
            <w:noWrap/>
            <w:hideMark/>
          </w:tcPr>
          <w:p w14:paraId="2D0D21F7" w14:textId="77777777" w:rsidR="00131B69" w:rsidRPr="00B93D33" w:rsidRDefault="00131B69" w:rsidP="00B93D33">
            <w:r w:rsidRPr="00B93D33">
              <w:t>Telefonica UK</w:t>
            </w:r>
          </w:p>
        </w:tc>
        <w:tc>
          <w:tcPr>
            <w:tcW w:w="1178" w:type="pct"/>
            <w:noWrap/>
            <w:hideMark/>
          </w:tcPr>
          <w:p w14:paraId="6BDCBF12" w14:textId="77777777" w:rsidR="00131B69" w:rsidRPr="00B93D33" w:rsidRDefault="00131B69" w:rsidP="00265F30">
            <w:pPr>
              <w:pStyle w:val="TableContentsRight"/>
            </w:pPr>
            <w:r w:rsidRPr="00B93D33">
              <w:t>9.8%</w:t>
            </w:r>
          </w:p>
        </w:tc>
        <w:tc>
          <w:tcPr>
            <w:tcW w:w="1229" w:type="pct"/>
            <w:noWrap/>
            <w:hideMark/>
          </w:tcPr>
          <w:p w14:paraId="0E9AF42D" w14:textId="77777777" w:rsidR="00131B69" w:rsidRPr="00B93D33" w:rsidRDefault="00131B69" w:rsidP="00B93D33">
            <w:r w:rsidRPr="00B93D33">
              <w:t>Unsatisfactory</w:t>
            </w:r>
          </w:p>
        </w:tc>
      </w:tr>
      <w:tr w:rsidR="00131B69" w:rsidRPr="00131B69" w14:paraId="1FB65F30" w14:textId="77777777" w:rsidTr="00265F30">
        <w:trPr>
          <w:trHeight w:val="300"/>
        </w:trPr>
        <w:tc>
          <w:tcPr>
            <w:tcW w:w="2592" w:type="pct"/>
            <w:noWrap/>
            <w:hideMark/>
          </w:tcPr>
          <w:p w14:paraId="403175E8" w14:textId="77777777" w:rsidR="00131B69" w:rsidRPr="00B93D33" w:rsidRDefault="00131B69" w:rsidP="00B93D33">
            <w:r w:rsidRPr="00B93D33">
              <w:t>Scottish &amp; Southern Electricity Networks</w:t>
            </w:r>
          </w:p>
        </w:tc>
        <w:tc>
          <w:tcPr>
            <w:tcW w:w="1178" w:type="pct"/>
            <w:noWrap/>
            <w:hideMark/>
          </w:tcPr>
          <w:p w14:paraId="4485275D" w14:textId="77777777" w:rsidR="00131B69" w:rsidRPr="00B93D33" w:rsidRDefault="00131B69" w:rsidP="00265F30">
            <w:pPr>
              <w:pStyle w:val="TableContentsRight"/>
            </w:pPr>
            <w:r w:rsidRPr="00B93D33">
              <w:t>10.6%</w:t>
            </w:r>
          </w:p>
        </w:tc>
        <w:tc>
          <w:tcPr>
            <w:tcW w:w="1229" w:type="pct"/>
            <w:noWrap/>
            <w:hideMark/>
          </w:tcPr>
          <w:p w14:paraId="4343EBB5" w14:textId="77777777" w:rsidR="00131B69" w:rsidRPr="00B93D33" w:rsidRDefault="00131B69" w:rsidP="00B93D33">
            <w:r w:rsidRPr="00B93D33">
              <w:t>Unsatisfactory</w:t>
            </w:r>
          </w:p>
        </w:tc>
      </w:tr>
      <w:tr w:rsidR="00131B69" w:rsidRPr="00131B69" w14:paraId="4821D343" w14:textId="77777777" w:rsidTr="00265F30">
        <w:trPr>
          <w:trHeight w:val="300"/>
        </w:trPr>
        <w:tc>
          <w:tcPr>
            <w:tcW w:w="2592" w:type="pct"/>
            <w:noWrap/>
            <w:hideMark/>
          </w:tcPr>
          <w:p w14:paraId="326E8583" w14:textId="77777777" w:rsidR="00131B69" w:rsidRPr="00B93D33" w:rsidRDefault="00131B69" w:rsidP="00B93D33">
            <w:r w:rsidRPr="00B93D33">
              <w:t>Virgin Media Group</w:t>
            </w:r>
          </w:p>
        </w:tc>
        <w:tc>
          <w:tcPr>
            <w:tcW w:w="1178" w:type="pct"/>
            <w:noWrap/>
            <w:hideMark/>
          </w:tcPr>
          <w:p w14:paraId="5504BA98" w14:textId="77777777" w:rsidR="00131B69" w:rsidRPr="00B93D33" w:rsidRDefault="00131B69" w:rsidP="00265F30">
            <w:pPr>
              <w:pStyle w:val="TableContentsRight"/>
            </w:pPr>
            <w:r w:rsidRPr="00B93D33">
              <w:t>11.4%</w:t>
            </w:r>
          </w:p>
        </w:tc>
        <w:tc>
          <w:tcPr>
            <w:tcW w:w="1229" w:type="pct"/>
            <w:noWrap/>
            <w:hideMark/>
          </w:tcPr>
          <w:p w14:paraId="3177486A" w14:textId="77777777" w:rsidR="00131B69" w:rsidRPr="00B93D33" w:rsidRDefault="00131B69" w:rsidP="00B93D33">
            <w:r w:rsidRPr="00B93D33">
              <w:t>Unsatisfactory</w:t>
            </w:r>
          </w:p>
        </w:tc>
      </w:tr>
      <w:tr w:rsidR="00131B69" w:rsidRPr="00131B69" w14:paraId="4F3FBA3A" w14:textId="77777777" w:rsidTr="00265F30">
        <w:trPr>
          <w:trHeight w:val="300"/>
        </w:trPr>
        <w:tc>
          <w:tcPr>
            <w:tcW w:w="2592" w:type="pct"/>
            <w:noWrap/>
            <w:hideMark/>
          </w:tcPr>
          <w:p w14:paraId="54B2997D" w14:textId="77777777" w:rsidR="00131B69" w:rsidRPr="00B93D33" w:rsidRDefault="00131B69" w:rsidP="00B93D33">
            <w:r w:rsidRPr="00B93D33">
              <w:t>Axione UK Ltd</w:t>
            </w:r>
          </w:p>
        </w:tc>
        <w:tc>
          <w:tcPr>
            <w:tcW w:w="1178" w:type="pct"/>
            <w:noWrap/>
            <w:hideMark/>
          </w:tcPr>
          <w:p w14:paraId="62B73CAE" w14:textId="77777777" w:rsidR="00131B69" w:rsidRPr="00B93D33" w:rsidRDefault="00131B69" w:rsidP="00265F30">
            <w:pPr>
              <w:pStyle w:val="TableContentsRight"/>
            </w:pPr>
            <w:r w:rsidRPr="00B93D33">
              <w:t>13.2%</w:t>
            </w:r>
          </w:p>
        </w:tc>
        <w:tc>
          <w:tcPr>
            <w:tcW w:w="1229" w:type="pct"/>
            <w:noWrap/>
            <w:hideMark/>
          </w:tcPr>
          <w:p w14:paraId="2A9FCB1C" w14:textId="77777777" w:rsidR="00131B69" w:rsidRPr="00B93D33" w:rsidRDefault="00131B69" w:rsidP="00B93D33">
            <w:r w:rsidRPr="00B93D33">
              <w:t>Unsatisfactory</w:t>
            </w:r>
          </w:p>
        </w:tc>
      </w:tr>
      <w:tr w:rsidR="00131B69" w:rsidRPr="00131B69" w14:paraId="5B3ACE7E" w14:textId="77777777" w:rsidTr="00265F30">
        <w:trPr>
          <w:trHeight w:val="300"/>
        </w:trPr>
        <w:tc>
          <w:tcPr>
            <w:tcW w:w="2592" w:type="pct"/>
            <w:noWrap/>
            <w:hideMark/>
          </w:tcPr>
          <w:p w14:paraId="5AD820BB" w14:textId="77777777" w:rsidR="00131B69" w:rsidRPr="00B93D33" w:rsidRDefault="00131B69" w:rsidP="00B93D33">
            <w:r w:rsidRPr="00B93D33">
              <w:lastRenderedPageBreak/>
              <w:t>Zayo</w:t>
            </w:r>
          </w:p>
        </w:tc>
        <w:tc>
          <w:tcPr>
            <w:tcW w:w="1178" w:type="pct"/>
            <w:noWrap/>
            <w:hideMark/>
          </w:tcPr>
          <w:p w14:paraId="306C81B9" w14:textId="77777777" w:rsidR="00131B69" w:rsidRPr="00B93D33" w:rsidRDefault="00131B69" w:rsidP="00265F30">
            <w:pPr>
              <w:pStyle w:val="TableContentsRight"/>
            </w:pPr>
            <w:r w:rsidRPr="00B93D33">
              <w:t>15.0%</w:t>
            </w:r>
          </w:p>
        </w:tc>
        <w:tc>
          <w:tcPr>
            <w:tcW w:w="1229" w:type="pct"/>
            <w:noWrap/>
            <w:hideMark/>
          </w:tcPr>
          <w:p w14:paraId="4DB95D3D" w14:textId="77777777" w:rsidR="00131B69" w:rsidRPr="00B93D33" w:rsidRDefault="00131B69" w:rsidP="00B93D33">
            <w:r w:rsidRPr="00B93D33">
              <w:t>Unsatisfactory</w:t>
            </w:r>
          </w:p>
        </w:tc>
      </w:tr>
      <w:tr w:rsidR="00131B69" w:rsidRPr="00131B69" w14:paraId="3838C678" w14:textId="77777777" w:rsidTr="00265F30">
        <w:trPr>
          <w:trHeight w:val="300"/>
        </w:trPr>
        <w:tc>
          <w:tcPr>
            <w:tcW w:w="2592" w:type="pct"/>
            <w:noWrap/>
            <w:hideMark/>
          </w:tcPr>
          <w:p w14:paraId="7A108FBC" w14:textId="77777777" w:rsidR="00131B69" w:rsidRPr="00B93D33" w:rsidRDefault="00131B69" w:rsidP="00B93D33">
            <w:proofErr w:type="spellStart"/>
            <w:r w:rsidRPr="00B93D33">
              <w:t>Hyperoptic</w:t>
            </w:r>
            <w:proofErr w:type="spellEnd"/>
          </w:p>
        </w:tc>
        <w:tc>
          <w:tcPr>
            <w:tcW w:w="1178" w:type="pct"/>
            <w:noWrap/>
            <w:hideMark/>
          </w:tcPr>
          <w:p w14:paraId="686728F0" w14:textId="77777777" w:rsidR="00131B69" w:rsidRPr="00B93D33" w:rsidRDefault="00131B69" w:rsidP="00265F30">
            <w:pPr>
              <w:pStyle w:val="TableContentsRight"/>
            </w:pPr>
            <w:r w:rsidRPr="00B93D33">
              <w:t>22.0%</w:t>
            </w:r>
          </w:p>
        </w:tc>
        <w:tc>
          <w:tcPr>
            <w:tcW w:w="1229" w:type="pct"/>
            <w:noWrap/>
            <w:hideMark/>
          </w:tcPr>
          <w:p w14:paraId="589A72F3" w14:textId="77777777" w:rsidR="00131B69" w:rsidRPr="00B93D33" w:rsidRDefault="00131B69" w:rsidP="00B93D33">
            <w:r w:rsidRPr="00B93D33">
              <w:t>Unsatisfactory</w:t>
            </w:r>
          </w:p>
        </w:tc>
      </w:tr>
      <w:tr w:rsidR="00131B69" w:rsidRPr="00131B69" w14:paraId="619FB1DA" w14:textId="77777777" w:rsidTr="00265F30">
        <w:trPr>
          <w:trHeight w:val="300"/>
        </w:trPr>
        <w:tc>
          <w:tcPr>
            <w:tcW w:w="2592" w:type="pct"/>
            <w:noWrap/>
            <w:hideMark/>
          </w:tcPr>
          <w:p w14:paraId="7522BC89" w14:textId="77777777" w:rsidR="00131B69" w:rsidRPr="00B93D33" w:rsidRDefault="00131B69" w:rsidP="00B93D33">
            <w:proofErr w:type="spellStart"/>
            <w:r w:rsidRPr="00B93D33">
              <w:t>ES</w:t>
            </w:r>
            <w:proofErr w:type="spellEnd"/>
            <w:r w:rsidRPr="00B93D33">
              <w:t xml:space="preserve"> Pipelines Ltd</w:t>
            </w:r>
          </w:p>
        </w:tc>
        <w:tc>
          <w:tcPr>
            <w:tcW w:w="1178" w:type="pct"/>
            <w:noWrap/>
            <w:hideMark/>
          </w:tcPr>
          <w:p w14:paraId="50A7D6E5" w14:textId="77777777" w:rsidR="00131B69" w:rsidRPr="00B93D33" w:rsidRDefault="00131B69" w:rsidP="00265F30">
            <w:pPr>
              <w:pStyle w:val="TableContentsRight"/>
            </w:pPr>
            <w:r w:rsidRPr="00B93D33">
              <w:t>50.9%</w:t>
            </w:r>
          </w:p>
        </w:tc>
        <w:tc>
          <w:tcPr>
            <w:tcW w:w="1229" w:type="pct"/>
            <w:noWrap/>
            <w:hideMark/>
          </w:tcPr>
          <w:p w14:paraId="51EBE43C" w14:textId="77777777" w:rsidR="00131B69" w:rsidRPr="00B93D33" w:rsidRDefault="00131B69" w:rsidP="00B93D33">
            <w:r w:rsidRPr="00B93D33">
              <w:t>Unsatisfactory</w:t>
            </w:r>
          </w:p>
        </w:tc>
      </w:tr>
      <w:tr w:rsidR="00131B69" w:rsidRPr="00131B69" w14:paraId="45C3D766" w14:textId="77777777" w:rsidTr="00265F30">
        <w:trPr>
          <w:trHeight w:val="300"/>
        </w:trPr>
        <w:tc>
          <w:tcPr>
            <w:tcW w:w="2592" w:type="pct"/>
            <w:noWrap/>
            <w:hideMark/>
          </w:tcPr>
          <w:p w14:paraId="4676F327" w14:textId="42D0D944" w:rsidR="00131B69" w:rsidRPr="00B93D33" w:rsidRDefault="00131B69" w:rsidP="00CC305B">
            <w:r w:rsidRPr="00B93D33">
              <w:t>Fulcrum</w:t>
            </w:r>
            <w:r w:rsidR="00931599">
              <w:t xml:space="preserve"> Pipeline </w:t>
            </w:r>
            <w:r w:rsidR="00CC305B">
              <w:t>Ltd</w:t>
            </w:r>
          </w:p>
        </w:tc>
        <w:tc>
          <w:tcPr>
            <w:tcW w:w="1178" w:type="pct"/>
            <w:noWrap/>
            <w:hideMark/>
          </w:tcPr>
          <w:p w14:paraId="5C5AFBC7" w14:textId="77777777" w:rsidR="00131B69" w:rsidRPr="00B93D33" w:rsidRDefault="00131B69" w:rsidP="00265F30">
            <w:pPr>
              <w:pStyle w:val="TableContentsRight"/>
            </w:pPr>
            <w:r w:rsidRPr="00B93D33">
              <w:t>57.1%</w:t>
            </w:r>
          </w:p>
        </w:tc>
        <w:tc>
          <w:tcPr>
            <w:tcW w:w="1229" w:type="pct"/>
            <w:noWrap/>
            <w:hideMark/>
          </w:tcPr>
          <w:p w14:paraId="2979EE9D" w14:textId="77777777" w:rsidR="00131B69" w:rsidRPr="00B93D33" w:rsidRDefault="00131B69" w:rsidP="00B93D33">
            <w:r w:rsidRPr="00B93D33">
              <w:t>Unsatisfactory</w:t>
            </w:r>
          </w:p>
        </w:tc>
      </w:tr>
      <w:tr w:rsidR="00131B69" w:rsidRPr="00131B69" w14:paraId="5B10BF28" w14:textId="77777777" w:rsidTr="00265F30">
        <w:trPr>
          <w:trHeight w:val="300"/>
        </w:trPr>
        <w:tc>
          <w:tcPr>
            <w:tcW w:w="2592" w:type="pct"/>
            <w:noWrap/>
            <w:hideMark/>
          </w:tcPr>
          <w:p w14:paraId="052B4025" w14:textId="77777777" w:rsidR="00131B69" w:rsidRPr="00B93D33" w:rsidRDefault="00131B69" w:rsidP="00B93D33">
            <w:r w:rsidRPr="00B93D33">
              <w:t>Murphy Power Distribution Ltd</w:t>
            </w:r>
          </w:p>
        </w:tc>
        <w:tc>
          <w:tcPr>
            <w:tcW w:w="1178" w:type="pct"/>
            <w:noWrap/>
            <w:hideMark/>
          </w:tcPr>
          <w:p w14:paraId="674887FB" w14:textId="77777777" w:rsidR="00131B69" w:rsidRPr="00B93D33" w:rsidRDefault="00131B69" w:rsidP="00265F30">
            <w:pPr>
              <w:pStyle w:val="TableContentsRight"/>
            </w:pPr>
            <w:r w:rsidRPr="00B93D33">
              <w:t>87.5%</w:t>
            </w:r>
          </w:p>
        </w:tc>
        <w:tc>
          <w:tcPr>
            <w:tcW w:w="1229" w:type="pct"/>
            <w:noWrap/>
            <w:hideMark/>
          </w:tcPr>
          <w:p w14:paraId="64959F65" w14:textId="77777777" w:rsidR="00131B69" w:rsidRPr="00B93D33" w:rsidRDefault="00131B69" w:rsidP="00B93D33">
            <w:r w:rsidRPr="00B93D33">
              <w:t>Unsatisfactory</w:t>
            </w:r>
          </w:p>
        </w:tc>
      </w:tr>
      <w:tr w:rsidR="00131B69" w:rsidRPr="00131B69" w14:paraId="09EC2FE3" w14:textId="77777777" w:rsidTr="00265F30">
        <w:trPr>
          <w:trHeight w:val="300"/>
        </w:trPr>
        <w:tc>
          <w:tcPr>
            <w:tcW w:w="2592" w:type="pct"/>
            <w:noWrap/>
            <w:hideMark/>
          </w:tcPr>
          <w:p w14:paraId="2C8236BA" w14:textId="77777777" w:rsidR="00131B69" w:rsidRPr="00B93D33" w:rsidRDefault="00131B69" w:rsidP="00B93D33">
            <w:r w:rsidRPr="00B93D33">
              <w:t>Royal Mail</w:t>
            </w:r>
          </w:p>
        </w:tc>
        <w:tc>
          <w:tcPr>
            <w:tcW w:w="1178" w:type="pct"/>
            <w:noWrap/>
            <w:hideMark/>
          </w:tcPr>
          <w:p w14:paraId="1A7A4534" w14:textId="77777777" w:rsidR="00131B69" w:rsidRPr="00B93D33" w:rsidRDefault="00131B69" w:rsidP="00265F30">
            <w:pPr>
              <w:pStyle w:val="TableContentsRight"/>
            </w:pPr>
            <w:r w:rsidRPr="00B93D33">
              <w:t>181.8%</w:t>
            </w:r>
          </w:p>
        </w:tc>
        <w:tc>
          <w:tcPr>
            <w:tcW w:w="1229" w:type="pct"/>
            <w:noWrap/>
            <w:hideMark/>
          </w:tcPr>
          <w:p w14:paraId="5FBDA83E" w14:textId="77777777" w:rsidR="00131B69" w:rsidRPr="00B93D33" w:rsidRDefault="00131B69" w:rsidP="00931599">
            <w:pPr>
              <w:keepNext/>
            </w:pPr>
            <w:r w:rsidRPr="00B93D33">
              <w:t>Unsatisfactory</w:t>
            </w:r>
          </w:p>
        </w:tc>
      </w:tr>
    </w:tbl>
    <w:p w14:paraId="130D604C" w14:textId="2D9A3DB8" w:rsidR="00931599" w:rsidRDefault="00931599">
      <w:pPr>
        <w:pStyle w:val="Caption"/>
      </w:pPr>
      <w:bookmarkStart w:id="29" w:name="_Ref86933312"/>
      <w:r>
        <w:t xml:space="preserve">Table </w:t>
      </w:r>
      <w:fldSimple w:instr=" SEQ Table \* ARABIC ">
        <w:r w:rsidR="0043347A">
          <w:rPr>
            <w:noProof/>
          </w:rPr>
          <w:t>2</w:t>
        </w:r>
      </w:fldSimple>
      <w:bookmarkEnd w:id="29"/>
      <w:r>
        <w:t xml:space="preserve"> - </w:t>
      </w:r>
      <w:r w:rsidRPr="00543B12">
        <w:t xml:space="preserve">Utility companies noticing failures as a % of actual starts in </w:t>
      </w:r>
      <w:proofErr w:type="spellStart"/>
      <w:r w:rsidRPr="00543B12">
        <w:t>Q3</w:t>
      </w:r>
      <w:proofErr w:type="spellEnd"/>
      <w:r w:rsidRPr="00543B12">
        <w:t>/</w:t>
      </w:r>
      <w:proofErr w:type="spellStart"/>
      <w:r w:rsidRPr="00543B12">
        <w:t>Q4</w:t>
      </w:r>
      <w:proofErr w:type="spellEnd"/>
    </w:p>
    <w:p w14:paraId="02021B3B" w14:textId="2E490B9A" w:rsidR="00150AA1" w:rsidRPr="00B93D33" w:rsidRDefault="00150AA1" w:rsidP="00931599">
      <w:pPr>
        <w:pStyle w:val="CaptionSource"/>
      </w:pPr>
      <w:r w:rsidRPr="00B93D33">
        <w:t xml:space="preserve">(Source: </w:t>
      </w:r>
      <w:proofErr w:type="spellStart"/>
      <w:r w:rsidRPr="00B93D33">
        <w:t>SRWR</w:t>
      </w:r>
      <w:proofErr w:type="spellEnd"/>
      <w:r w:rsidRPr="00B93D33">
        <w:t xml:space="preserve"> Reports </w:t>
      </w:r>
      <w:proofErr w:type="spellStart"/>
      <w:r w:rsidRPr="00B93D33">
        <w:t>2b</w:t>
      </w:r>
      <w:proofErr w:type="spellEnd"/>
      <w:r w:rsidRPr="00B93D33">
        <w:t xml:space="preserve">) </w:t>
      </w:r>
    </w:p>
    <w:p w14:paraId="0CB12FD9" w14:textId="344B9DA0" w:rsidR="00150AA1" w:rsidRPr="007B43CE" w:rsidRDefault="00150AA1" w:rsidP="007B43CE"/>
    <w:p w14:paraId="64418B4D" w14:textId="77777777" w:rsidR="00931599" w:rsidRPr="00A37DE0" w:rsidRDefault="00931599" w:rsidP="00A37DE0">
      <w:r w:rsidRPr="00A37DE0">
        <w:br w:type="page"/>
      </w:r>
    </w:p>
    <w:p w14:paraId="531493E9" w14:textId="269CB110" w:rsidR="00150AA1" w:rsidRPr="00150AA1" w:rsidRDefault="00150AA1" w:rsidP="00150AA1">
      <w:pPr>
        <w:pStyle w:val="Heading3"/>
      </w:pPr>
      <w:r w:rsidRPr="00150AA1">
        <w:lastRenderedPageBreak/>
        <w:t>Unplanned works as a percentage of actual starts</w:t>
      </w:r>
    </w:p>
    <w:p w14:paraId="2E25A45B" w14:textId="77777777" w:rsidR="00150AA1" w:rsidRPr="005820A2" w:rsidRDefault="00150AA1" w:rsidP="00B93D33">
      <w:pPr>
        <w:pStyle w:val="Box"/>
      </w:pPr>
      <w:r w:rsidRPr="005820A2">
        <w:t xml:space="preserve">Where works are considered, by a roads authority or utility company to be </w:t>
      </w:r>
      <w:r>
        <w:t>e</w:t>
      </w:r>
      <w:r w:rsidRPr="005820A2">
        <w:t xml:space="preserve">mergency, </w:t>
      </w:r>
      <w:r>
        <w:t>u</w:t>
      </w:r>
      <w:r w:rsidRPr="005820A2">
        <w:t xml:space="preserve">rgent or </w:t>
      </w:r>
      <w:r>
        <w:t>r</w:t>
      </w:r>
      <w:r w:rsidRPr="005820A2">
        <w:t xml:space="preserve">emedial </w:t>
      </w:r>
      <w:r>
        <w:t>d</w:t>
      </w:r>
      <w:r w:rsidRPr="005820A2">
        <w:t xml:space="preserve">angerous </w:t>
      </w:r>
      <w:r>
        <w:t xml:space="preserve">they are considered to be unplanned works and </w:t>
      </w:r>
      <w:r w:rsidRPr="005820A2">
        <w:t>there are special noticing procedures which allow works to start as soon as possible.</w:t>
      </w:r>
    </w:p>
    <w:p w14:paraId="79838087" w14:textId="1D743130" w:rsidR="00CA62BF" w:rsidRDefault="00AA638C" w:rsidP="00DF6BD2">
      <w:pPr>
        <w:keepNext/>
        <w:jc w:val="center"/>
      </w:pPr>
      <w:r>
        <w:rPr>
          <w:noProof/>
          <w:lang w:eastAsia="en-GB"/>
        </w:rPr>
        <w:drawing>
          <wp:inline distT="0" distB="0" distL="0" distR="0" wp14:anchorId="33CD7E7F" wp14:editId="069B1FDD">
            <wp:extent cx="5419725" cy="2834640"/>
            <wp:effectExtent l="0" t="0" r="9525" b="3810"/>
            <wp:docPr id="13" name="Picture 13" title="Graph shows % of unplanned works noticed by Roads Authorities between 2015 and 2021.  See table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419725" cy="2834640"/>
                    </a:xfrm>
                    <a:prstGeom prst="rect">
                      <a:avLst/>
                    </a:prstGeom>
                    <a:noFill/>
                  </pic:spPr>
                </pic:pic>
              </a:graphicData>
            </a:graphic>
          </wp:inline>
        </w:drawing>
      </w:r>
    </w:p>
    <w:p w14:paraId="0D8FB61D" w14:textId="77777777" w:rsidR="00CA62BF" w:rsidRDefault="00CA62BF" w:rsidP="00DF6BD2">
      <w:pPr>
        <w:keepNext/>
        <w:jc w:val="center"/>
      </w:pPr>
    </w:p>
    <w:tbl>
      <w:tblPr>
        <w:tblStyle w:val="TableGridLight"/>
        <w:tblW w:w="4531" w:type="dxa"/>
        <w:jc w:val="center"/>
        <w:tblLook w:val="04A0" w:firstRow="1" w:lastRow="0" w:firstColumn="1" w:lastColumn="0" w:noHBand="0" w:noVBand="1"/>
      </w:tblPr>
      <w:tblGrid>
        <w:gridCol w:w="2280"/>
        <w:gridCol w:w="2251"/>
      </w:tblGrid>
      <w:tr w:rsidR="00CA62BF" w:rsidRPr="00CA62BF" w14:paraId="7EDE0DA2" w14:textId="77777777" w:rsidTr="00D838A7">
        <w:trPr>
          <w:trHeight w:val="571"/>
          <w:tblHeader/>
          <w:jc w:val="center"/>
        </w:trPr>
        <w:tc>
          <w:tcPr>
            <w:tcW w:w="2280" w:type="dxa"/>
            <w:noWrap/>
            <w:hideMark/>
          </w:tcPr>
          <w:p w14:paraId="08FF32AE" w14:textId="77777777" w:rsidR="00CA62BF" w:rsidRPr="00CA62BF" w:rsidRDefault="00CA62BF" w:rsidP="00CA62BF">
            <w:pPr>
              <w:pStyle w:val="TableTitle"/>
            </w:pPr>
            <w:r w:rsidRPr="00CA62BF">
              <w:t>Period</w:t>
            </w:r>
          </w:p>
        </w:tc>
        <w:tc>
          <w:tcPr>
            <w:tcW w:w="2251" w:type="dxa"/>
            <w:noWrap/>
            <w:hideMark/>
          </w:tcPr>
          <w:p w14:paraId="4147E9B8" w14:textId="77777777" w:rsidR="00CA62BF" w:rsidRPr="00CA62BF" w:rsidRDefault="00CA62BF" w:rsidP="00CA62BF">
            <w:pPr>
              <w:pStyle w:val="TableTitle"/>
              <w:jc w:val="right"/>
              <w:rPr>
                <w:bCs/>
              </w:rPr>
            </w:pPr>
            <w:r w:rsidRPr="00CA62BF">
              <w:rPr>
                <w:bCs/>
              </w:rPr>
              <w:t>Roads Authority</w:t>
            </w:r>
          </w:p>
        </w:tc>
      </w:tr>
      <w:tr w:rsidR="00CA62BF" w:rsidRPr="00CA62BF" w14:paraId="63786111" w14:textId="77777777" w:rsidTr="00D838A7">
        <w:trPr>
          <w:trHeight w:val="300"/>
          <w:jc w:val="center"/>
        </w:trPr>
        <w:tc>
          <w:tcPr>
            <w:tcW w:w="2280" w:type="dxa"/>
            <w:noWrap/>
            <w:hideMark/>
          </w:tcPr>
          <w:p w14:paraId="27BDFF3B" w14:textId="77777777" w:rsidR="00CA62BF" w:rsidRPr="00CA62BF" w:rsidRDefault="00CA62BF" w:rsidP="00CA62BF">
            <w:r w:rsidRPr="00CA62BF">
              <w:t xml:space="preserve">2016/17 </w:t>
            </w:r>
            <w:proofErr w:type="spellStart"/>
            <w:r w:rsidRPr="00CA62BF">
              <w:t>Q1</w:t>
            </w:r>
            <w:proofErr w:type="spellEnd"/>
          </w:p>
        </w:tc>
        <w:tc>
          <w:tcPr>
            <w:tcW w:w="2251" w:type="dxa"/>
            <w:noWrap/>
            <w:hideMark/>
          </w:tcPr>
          <w:p w14:paraId="3EF54C2E" w14:textId="77777777" w:rsidR="00CA62BF" w:rsidRPr="00CA62BF" w:rsidRDefault="00CA62BF" w:rsidP="00CA62BF">
            <w:pPr>
              <w:pStyle w:val="TableContentsRight"/>
            </w:pPr>
            <w:r w:rsidRPr="00CA62BF">
              <w:t>3.9%</w:t>
            </w:r>
          </w:p>
        </w:tc>
      </w:tr>
      <w:tr w:rsidR="00CA62BF" w:rsidRPr="00CA62BF" w14:paraId="2B6B69FF" w14:textId="77777777" w:rsidTr="00D838A7">
        <w:trPr>
          <w:trHeight w:val="300"/>
          <w:jc w:val="center"/>
        </w:trPr>
        <w:tc>
          <w:tcPr>
            <w:tcW w:w="2280" w:type="dxa"/>
            <w:noWrap/>
            <w:hideMark/>
          </w:tcPr>
          <w:p w14:paraId="1C30B9A5" w14:textId="77777777" w:rsidR="00CA62BF" w:rsidRPr="00CA62BF" w:rsidRDefault="00CA62BF" w:rsidP="00CA62BF">
            <w:r w:rsidRPr="00CA62BF">
              <w:t xml:space="preserve">2016/17 </w:t>
            </w:r>
            <w:proofErr w:type="spellStart"/>
            <w:r w:rsidRPr="00CA62BF">
              <w:t>Q2</w:t>
            </w:r>
            <w:proofErr w:type="spellEnd"/>
          </w:p>
        </w:tc>
        <w:tc>
          <w:tcPr>
            <w:tcW w:w="2251" w:type="dxa"/>
            <w:noWrap/>
            <w:hideMark/>
          </w:tcPr>
          <w:p w14:paraId="144EBB12" w14:textId="77777777" w:rsidR="00CA62BF" w:rsidRPr="00CA62BF" w:rsidRDefault="00CA62BF" w:rsidP="00CA62BF">
            <w:pPr>
              <w:pStyle w:val="TableContentsRight"/>
            </w:pPr>
            <w:r w:rsidRPr="00CA62BF">
              <w:t>2.9%</w:t>
            </w:r>
          </w:p>
        </w:tc>
      </w:tr>
      <w:tr w:rsidR="00CA62BF" w:rsidRPr="00CA62BF" w14:paraId="6774BD73" w14:textId="77777777" w:rsidTr="00D838A7">
        <w:trPr>
          <w:trHeight w:val="300"/>
          <w:jc w:val="center"/>
        </w:trPr>
        <w:tc>
          <w:tcPr>
            <w:tcW w:w="2280" w:type="dxa"/>
            <w:noWrap/>
            <w:hideMark/>
          </w:tcPr>
          <w:p w14:paraId="52CE27EA" w14:textId="77777777" w:rsidR="00CA62BF" w:rsidRPr="00CA62BF" w:rsidRDefault="00CA62BF" w:rsidP="00CA62BF">
            <w:r w:rsidRPr="00CA62BF">
              <w:t xml:space="preserve">2016/17 </w:t>
            </w:r>
            <w:proofErr w:type="spellStart"/>
            <w:r w:rsidRPr="00CA62BF">
              <w:t>Q3</w:t>
            </w:r>
            <w:proofErr w:type="spellEnd"/>
          </w:p>
        </w:tc>
        <w:tc>
          <w:tcPr>
            <w:tcW w:w="2251" w:type="dxa"/>
            <w:noWrap/>
            <w:hideMark/>
          </w:tcPr>
          <w:p w14:paraId="49DE1266" w14:textId="77777777" w:rsidR="00CA62BF" w:rsidRPr="00CA62BF" w:rsidRDefault="00CA62BF" w:rsidP="00CA62BF">
            <w:pPr>
              <w:pStyle w:val="TableContentsRight"/>
            </w:pPr>
            <w:r w:rsidRPr="00CA62BF">
              <w:t>3.6%</w:t>
            </w:r>
          </w:p>
        </w:tc>
      </w:tr>
      <w:tr w:rsidR="00CA62BF" w:rsidRPr="00CA62BF" w14:paraId="1827C0E3" w14:textId="77777777" w:rsidTr="00D838A7">
        <w:trPr>
          <w:trHeight w:val="300"/>
          <w:jc w:val="center"/>
        </w:trPr>
        <w:tc>
          <w:tcPr>
            <w:tcW w:w="2280" w:type="dxa"/>
            <w:noWrap/>
            <w:hideMark/>
          </w:tcPr>
          <w:p w14:paraId="0494E249" w14:textId="77777777" w:rsidR="00CA62BF" w:rsidRPr="00CA62BF" w:rsidRDefault="00CA62BF" w:rsidP="00CA62BF">
            <w:r w:rsidRPr="00CA62BF">
              <w:t xml:space="preserve">2016/17 </w:t>
            </w:r>
            <w:proofErr w:type="spellStart"/>
            <w:r w:rsidRPr="00CA62BF">
              <w:t>Q4</w:t>
            </w:r>
            <w:proofErr w:type="spellEnd"/>
          </w:p>
        </w:tc>
        <w:tc>
          <w:tcPr>
            <w:tcW w:w="2251" w:type="dxa"/>
            <w:noWrap/>
            <w:hideMark/>
          </w:tcPr>
          <w:p w14:paraId="5EB9C782" w14:textId="77777777" w:rsidR="00CA62BF" w:rsidRPr="00CA62BF" w:rsidRDefault="00CA62BF" w:rsidP="00CA62BF">
            <w:pPr>
              <w:pStyle w:val="TableContentsRight"/>
            </w:pPr>
            <w:r w:rsidRPr="00CA62BF">
              <w:t>4.1%</w:t>
            </w:r>
          </w:p>
        </w:tc>
      </w:tr>
      <w:tr w:rsidR="00CA62BF" w:rsidRPr="00CA62BF" w14:paraId="2294DCBF" w14:textId="77777777" w:rsidTr="00D838A7">
        <w:trPr>
          <w:trHeight w:val="300"/>
          <w:jc w:val="center"/>
        </w:trPr>
        <w:tc>
          <w:tcPr>
            <w:tcW w:w="2280" w:type="dxa"/>
            <w:noWrap/>
            <w:hideMark/>
          </w:tcPr>
          <w:p w14:paraId="481F8534" w14:textId="77777777" w:rsidR="00CA62BF" w:rsidRPr="00CA62BF" w:rsidRDefault="00CA62BF" w:rsidP="00CA62BF">
            <w:r w:rsidRPr="00CA62BF">
              <w:t xml:space="preserve">2017/18 </w:t>
            </w:r>
            <w:proofErr w:type="spellStart"/>
            <w:r w:rsidRPr="00CA62BF">
              <w:t>Q1</w:t>
            </w:r>
            <w:proofErr w:type="spellEnd"/>
          </w:p>
        </w:tc>
        <w:tc>
          <w:tcPr>
            <w:tcW w:w="2251" w:type="dxa"/>
            <w:noWrap/>
            <w:hideMark/>
          </w:tcPr>
          <w:p w14:paraId="7C45F354" w14:textId="77777777" w:rsidR="00CA62BF" w:rsidRPr="00CA62BF" w:rsidRDefault="00CA62BF" w:rsidP="00CA62BF">
            <w:pPr>
              <w:pStyle w:val="TableContentsRight"/>
            </w:pPr>
            <w:r w:rsidRPr="00CA62BF">
              <w:t>4.0%</w:t>
            </w:r>
          </w:p>
        </w:tc>
      </w:tr>
      <w:tr w:rsidR="00CA62BF" w:rsidRPr="00CA62BF" w14:paraId="60A21156" w14:textId="77777777" w:rsidTr="00D838A7">
        <w:trPr>
          <w:trHeight w:val="300"/>
          <w:jc w:val="center"/>
        </w:trPr>
        <w:tc>
          <w:tcPr>
            <w:tcW w:w="2280" w:type="dxa"/>
            <w:noWrap/>
            <w:hideMark/>
          </w:tcPr>
          <w:p w14:paraId="43E54F59" w14:textId="77777777" w:rsidR="00CA62BF" w:rsidRPr="00CA62BF" w:rsidRDefault="00CA62BF" w:rsidP="00CA62BF">
            <w:r w:rsidRPr="00CA62BF">
              <w:t xml:space="preserve">2017/18 </w:t>
            </w:r>
            <w:proofErr w:type="spellStart"/>
            <w:r w:rsidRPr="00CA62BF">
              <w:t>Q2</w:t>
            </w:r>
            <w:proofErr w:type="spellEnd"/>
          </w:p>
        </w:tc>
        <w:tc>
          <w:tcPr>
            <w:tcW w:w="2251" w:type="dxa"/>
            <w:noWrap/>
            <w:hideMark/>
          </w:tcPr>
          <w:p w14:paraId="4F21D981" w14:textId="77777777" w:rsidR="00CA62BF" w:rsidRPr="00CA62BF" w:rsidRDefault="00CA62BF" w:rsidP="00CA62BF">
            <w:pPr>
              <w:pStyle w:val="TableContentsRight"/>
            </w:pPr>
            <w:r w:rsidRPr="00CA62BF">
              <w:t>3.7%</w:t>
            </w:r>
          </w:p>
        </w:tc>
      </w:tr>
      <w:tr w:rsidR="00CA62BF" w:rsidRPr="00CA62BF" w14:paraId="21D8F305" w14:textId="77777777" w:rsidTr="00D838A7">
        <w:trPr>
          <w:trHeight w:val="300"/>
          <w:jc w:val="center"/>
        </w:trPr>
        <w:tc>
          <w:tcPr>
            <w:tcW w:w="2280" w:type="dxa"/>
            <w:noWrap/>
            <w:hideMark/>
          </w:tcPr>
          <w:p w14:paraId="44800A86" w14:textId="77777777" w:rsidR="00CA62BF" w:rsidRPr="00CA62BF" w:rsidRDefault="00CA62BF" w:rsidP="00CA62BF">
            <w:r w:rsidRPr="00CA62BF">
              <w:t xml:space="preserve">2017/18 </w:t>
            </w:r>
            <w:proofErr w:type="spellStart"/>
            <w:r w:rsidRPr="00CA62BF">
              <w:t>Q3</w:t>
            </w:r>
            <w:proofErr w:type="spellEnd"/>
          </w:p>
        </w:tc>
        <w:tc>
          <w:tcPr>
            <w:tcW w:w="2251" w:type="dxa"/>
            <w:noWrap/>
            <w:hideMark/>
          </w:tcPr>
          <w:p w14:paraId="7F20A14D" w14:textId="77777777" w:rsidR="00CA62BF" w:rsidRPr="00CA62BF" w:rsidRDefault="00CA62BF" w:rsidP="00CA62BF">
            <w:pPr>
              <w:pStyle w:val="TableContentsRight"/>
            </w:pPr>
            <w:r w:rsidRPr="00CA62BF">
              <w:t>4.1%</w:t>
            </w:r>
          </w:p>
        </w:tc>
      </w:tr>
      <w:tr w:rsidR="00CA62BF" w:rsidRPr="00CA62BF" w14:paraId="787914B7" w14:textId="77777777" w:rsidTr="00D838A7">
        <w:trPr>
          <w:trHeight w:val="300"/>
          <w:jc w:val="center"/>
        </w:trPr>
        <w:tc>
          <w:tcPr>
            <w:tcW w:w="2280" w:type="dxa"/>
            <w:noWrap/>
            <w:hideMark/>
          </w:tcPr>
          <w:p w14:paraId="1AEFDDF6" w14:textId="77777777" w:rsidR="00CA62BF" w:rsidRPr="00CA62BF" w:rsidRDefault="00CA62BF" w:rsidP="00CA62BF">
            <w:r w:rsidRPr="00CA62BF">
              <w:t xml:space="preserve">2017/18 </w:t>
            </w:r>
            <w:proofErr w:type="spellStart"/>
            <w:r w:rsidRPr="00CA62BF">
              <w:t>Q4</w:t>
            </w:r>
            <w:proofErr w:type="spellEnd"/>
          </w:p>
        </w:tc>
        <w:tc>
          <w:tcPr>
            <w:tcW w:w="2251" w:type="dxa"/>
            <w:noWrap/>
            <w:hideMark/>
          </w:tcPr>
          <w:p w14:paraId="7F22E35B" w14:textId="77777777" w:rsidR="00CA62BF" w:rsidRPr="00CA62BF" w:rsidRDefault="00CA62BF" w:rsidP="00CA62BF">
            <w:pPr>
              <w:pStyle w:val="TableContentsRight"/>
            </w:pPr>
            <w:r w:rsidRPr="00CA62BF">
              <w:t>5.5%</w:t>
            </w:r>
          </w:p>
        </w:tc>
      </w:tr>
      <w:tr w:rsidR="00CA62BF" w:rsidRPr="00CA62BF" w14:paraId="108231AB" w14:textId="77777777" w:rsidTr="00D838A7">
        <w:trPr>
          <w:trHeight w:val="300"/>
          <w:jc w:val="center"/>
        </w:trPr>
        <w:tc>
          <w:tcPr>
            <w:tcW w:w="2280" w:type="dxa"/>
            <w:noWrap/>
            <w:hideMark/>
          </w:tcPr>
          <w:p w14:paraId="581C97A8" w14:textId="77777777" w:rsidR="00CA62BF" w:rsidRPr="00CA62BF" w:rsidRDefault="00CA62BF" w:rsidP="00CA62BF">
            <w:r w:rsidRPr="00CA62BF">
              <w:t xml:space="preserve">2018/19 </w:t>
            </w:r>
            <w:proofErr w:type="spellStart"/>
            <w:r w:rsidRPr="00CA62BF">
              <w:t>Q1</w:t>
            </w:r>
            <w:proofErr w:type="spellEnd"/>
          </w:p>
        </w:tc>
        <w:tc>
          <w:tcPr>
            <w:tcW w:w="2251" w:type="dxa"/>
            <w:noWrap/>
            <w:hideMark/>
          </w:tcPr>
          <w:p w14:paraId="5BF2E684" w14:textId="77777777" w:rsidR="00CA62BF" w:rsidRPr="00CA62BF" w:rsidRDefault="00CA62BF" w:rsidP="00CA62BF">
            <w:pPr>
              <w:pStyle w:val="TableContentsRight"/>
            </w:pPr>
            <w:r w:rsidRPr="00CA62BF">
              <w:t>3.4%</w:t>
            </w:r>
          </w:p>
        </w:tc>
      </w:tr>
      <w:tr w:rsidR="00CA62BF" w:rsidRPr="00CA62BF" w14:paraId="18D397C9" w14:textId="77777777" w:rsidTr="00D838A7">
        <w:trPr>
          <w:trHeight w:val="300"/>
          <w:jc w:val="center"/>
        </w:trPr>
        <w:tc>
          <w:tcPr>
            <w:tcW w:w="2280" w:type="dxa"/>
            <w:noWrap/>
            <w:hideMark/>
          </w:tcPr>
          <w:p w14:paraId="6DB82D2F" w14:textId="77777777" w:rsidR="00CA62BF" w:rsidRPr="00CA62BF" w:rsidRDefault="00CA62BF" w:rsidP="00CA62BF">
            <w:r w:rsidRPr="00CA62BF">
              <w:lastRenderedPageBreak/>
              <w:t xml:space="preserve">2018/19 </w:t>
            </w:r>
            <w:proofErr w:type="spellStart"/>
            <w:r w:rsidRPr="00CA62BF">
              <w:t>Q2</w:t>
            </w:r>
            <w:proofErr w:type="spellEnd"/>
          </w:p>
        </w:tc>
        <w:tc>
          <w:tcPr>
            <w:tcW w:w="2251" w:type="dxa"/>
            <w:noWrap/>
            <w:hideMark/>
          </w:tcPr>
          <w:p w14:paraId="4DAA4987" w14:textId="77777777" w:rsidR="00CA62BF" w:rsidRPr="00CA62BF" w:rsidRDefault="00CA62BF" w:rsidP="00CA62BF">
            <w:pPr>
              <w:pStyle w:val="TableContentsRight"/>
            </w:pPr>
            <w:r w:rsidRPr="00CA62BF">
              <w:t>3.1%</w:t>
            </w:r>
          </w:p>
        </w:tc>
      </w:tr>
      <w:tr w:rsidR="00CA62BF" w:rsidRPr="00CA62BF" w14:paraId="33750756" w14:textId="77777777" w:rsidTr="00D838A7">
        <w:trPr>
          <w:trHeight w:val="300"/>
          <w:jc w:val="center"/>
        </w:trPr>
        <w:tc>
          <w:tcPr>
            <w:tcW w:w="2280" w:type="dxa"/>
            <w:noWrap/>
            <w:hideMark/>
          </w:tcPr>
          <w:p w14:paraId="0872C866" w14:textId="77777777" w:rsidR="00CA62BF" w:rsidRPr="00CA62BF" w:rsidRDefault="00CA62BF" w:rsidP="00CA62BF">
            <w:r w:rsidRPr="00CA62BF">
              <w:t xml:space="preserve">2018/19 </w:t>
            </w:r>
            <w:proofErr w:type="spellStart"/>
            <w:r w:rsidRPr="00CA62BF">
              <w:t>Q3</w:t>
            </w:r>
            <w:proofErr w:type="spellEnd"/>
          </w:p>
        </w:tc>
        <w:tc>
          <w:tcPr>
            <w:tcW w:w="2251" w:type="dxa"/>
            <w:noWrap/>
            <w:hideMark/>
          </w:tcPr>
          <w:p w14:paraId="367EA462" w14:textId="77777777" w:rsidR="00CA62BF" w:rsidRPr="00CA62BF" w:rsidRDefault="00CA62BF" w:rsidP="00CA62BF">
            <w:pPr>
              <w:pStyle w:val="TableContentsRight"/>
            </w:pPr>
            <w:r w:rsidRPr="00CA62BF">
              <w:t>4.7%</w:t>
            </w:r>
          </w:p>
        </w:tc>
      </w:tr>
      <w:tr w:rsidR="00CA62BF" w:rsidRPr="00CA62BF" w14:paraId="19A9AAFE" w14:textId="77777777" w:rsidTr="00D838A7">
        <w:trPr>
          <w:trHeight w:val="300"/>
          <w:jc w:val="center"/>
        </w:trPr>
        <w:tc>
          <w:tcPr>
            <w:tcW w:w="2280" w:type="dxa"/>
            <w:noWrap/>
            <w:hideMark/>
          </w:tcPr>
          <w:p w14:paraId="2BA74FE0" w14:textId="77777777" w:rsidR="00CA62BF" w:rsidRPr="00CA62BF" w:rsidRDefault="00CA62BF" w:rsidP="00CA62BF">
            <w:r w:rsidRPr="00CA62BF">
              <w:t xml:space="preserve">2018/19 </w:t>
            </w:r>
            <w:proofErr w:type="spellStart"/>
            <w:r w:rsidRPr="00CA62BF">
              <w:t>Q4</w:t>
            </w:r>
            <w:proofErr w:type="spellEnd"/>
          </w:p>
        </w:tc>
        <w:tc>
          <w:tcPr>
            <w:tcW w:w="2251" w:type="dxa"/>
            <w:noWrap/>
            <w:hideMark/>
          </w:tcPr>
          <w:p w14:paraId="4CB011DA" w14:textId="77777777" w:rsidR="00CA62BF" w:rsidRPr="00CA62BF" w:rsidRDefault="00CA62BF" w:rsidP="00CA62BF">
            <w:pPr>
              <w:pStyle w:val="TableContentsRight"/>
            </w:pPr>
            <w:r w:rsidRPr="00CA62BF">
              <w:t>4.1%</w:t>
            </w:r>
          </w:p>
        </w:tc>
      </w:tr>
      <w:tr w:rsidR="00CA62BF" w:rsidRPr="00CA62BF" w14:paraId="5CFA4AB7" w14:textId="77777777" w:rsidTr="00D838A7">
        <w:trPr>
          <w:trHeight w:val="300"/>
          <w:jc w:val="center"/>
        </w:trPr>
        <w:tc>
          <w:tcPr>
            <w:tcW w:w="2280" w:type="dxa"/>
            <w:noWrap/>
            <w:hideMark/>
          </w:tcPr>
          <w:p w14:paraId="1D11A11A" w14:textId="77777777" w:rsidR="00CA62BF" w:rsidRPr="00CA62BF" w:rsidRDefault="00CA62BF" w:rsidP="00CA62BF">
            <w:r w:rsidRPr="00CA62BF">
              <w:t xml:space="preserve">2019/20 </w:t>
            </w:r>
            <w:proofErr w:type="spellStart"/>
            <w:r w:rsidRPr="00CA62BF">
              <w:t>Q1</w:t>
            </w:r>
            <w:proofErr w:type="spellEnd"/>
          </w:p>
        </w:tc>
        <w:tc>
          <w:tcPr>
            <w:tcW w:w="2251" w:type="dxa"/>
            <w:noWrap/>
            <w:hideMark/>
          </w:tcPr>
          <w:p w14:paraId="485E1938" w14:textId="77777777" w:rsidR="00CA62BF" w:rsidRPr="00CA62BF" w:rsidRDefault="00CA62BF" w:rsidP="00CA62BF">
            <w:pPr>
              <w:pStyle w:val="TableContentsRight"/>
            </w:pPr>
            <w:r w:rsidRPr="00CA62BF">
              <w:t>3.3%</w:t>
            </w:r>
          </w:p>
        </w:tc>
      </w:tr>
      <w:tr w:rsidR="00CA62BF" w:rsidRPr="00CA62BF" w14:paraId="071B2C9C" w14:textId="77777777" w:rsidTr="00D838A7">
        <w:trPr>
          <w:trHeight w:val="300"/>
          <w:jc w:val="center"/>
        </w:trPr>
        <w:tc>
          <w:tcPr>
            <w:tcW w:w="2280" w:type="dxa"/>
            <w:noWrap/>
            <w:hideMark/>
          </w:tcPr>
          <w:p w14:paraId="0911325D" w14:textId="77777777" w:rsidR="00CA62BF" w:rsidRPr="00CA62BF" w:rsidRDefault="00CA62BF" w:rsidP="00CA62BF">
            <w:r w:rsidRPr="00CA62BF">
              <w:t xml:space="preserve">2019/20 </w:t>
            </w:r>
            <w:proofErr w:type="spellStart"/>
            <w:r w:rsidRPr="00CA62BF">
              <w:t>Q2</w:t>
            </w:r>
            <w:proofErr w:type="spellEnd"/>
          </w:p>
        </w:tc>
        <w:tc>
          <w:tcPr>
            <w:tcW w:w="2251" w:type="dxa"/>
            <w:noWrap/>
            <w:hideMark/>
          </w:tcPr>
          <w:p w14:paraId="73C5D221" w14:textId="77777777" w:rsidR="00CA62BF" w:rsidRPr="00CA62BF" w:rsidRDefault="00CA62BF" w:rsidP="00CA62BF">
            <w:pPr>
              <w:pStyle w:val="TableContentsRight"/>
            </w:pPr>
            <w:r w:rsidRPr="00CA62BF">
              <w:t>3.6%</w:t>
            </w:r>
          </w:p>
        </w:tc>
      </w:tr>
      <w:tr w:rsidR="00CA62BF" w:rsidRPr="00CA62BF" w14:paraId="6963F045" w14:textId="77777777" w:rsidTr="00D838A7">
        <w:trPr>
          <w:trHeight w:val="300"/>
          <w:jc w:val="center"/>
        </w:trPr>
        <w:tc>
          <w:tcPr>
            <w:tcW w:w="2280" w:type="dxa"/>
            <w:noWrap/>
            <w:hideMark/>
          </w:tcPr>
          <w:p w14:paraId="388B1073" w14:textId="77777777" w:rsidR="00CA62BF" w:rsidRPr="00CA62BF" w:rsidRDefault="00CA62BF" w:rsidP="00CA62BF">
            <w:r w:rsidRPr="00CA62BF">
              <w:t xml:space="preserve">2019/20 </w:t>
            </w:r>
            <w:proofErr w:type="spellStart"/>
            <w:r w:rsidRPr="00CA62BF">
              <w:t>Q3</w:t>
            </w:r>
            <w:proofErr w:type="spellEnd"/>
          </w:p>
        </w:tc>
        <w:tc>
          <w:tcPr>
            <w:tcW w:w="2251" w:type="dxa"/>
            <w:noWrap/>
            <w:hideMark/>
          </w:tcPr>
          <w:p w14:paraId="4A02D2F5" w14:textId="77777777" w:rsidR="00CA62BF" w:rsidRPr="00CA62BF" w:rsidRDefault="00CA62BF" w:rsidP="00CA62BF">
            <w:pPr>
              <w:pStyle w:val="TableContentsRight"/>
            </w:pPr>
            <w:r w:rsidRPr="00CA62BF">
              <w:t>4.1%</w:t>
            </w:r>
          </w:p>
        </w:tc>
      </w:tr>
      <w:tr w:rsidR="00CA62BF" w:rsidRPr="00CA62BF" w14:paraId="1762DBD0" w14:textId="77777777" w:rsidTr="00D838A7">
        <w:trPr>
          <w:trHeight w:val="300"/>
          <w:jc w:val="center"/>
        </w:trPr>
        <w:tc>
          <w:tcPr>
            <w:tcW w:w="2280" w:type="dxa"/>
            <w:noWrap/>
            <w:hideMark/>
          </w:tcPr>
          <w:p w14:paraId="3A057D27" w14:textId="77777777" w:rsidR="00CA62BF" w:rsidRPr="00CA62BF" w:rsidRDefault="00CA62BF" w:rsidP="00CA62BF">
            <w:r w:rsidRPr="00CA62BF">
              <w:t xml:space="preserve">2019/20 </w:t>
            </w:r>
            <w:proofErr w:type="spellStart"/>
            <w:r w:rsidRPr="00CA62BF">
              <w:t>Q4</w:t>
            </w:r>
            <w:proofErr w:type="spellEnd"/>
          </w:p>
        </w:tc>
        <w:tc>
          <w:tcPr>
            <w:tcW w:w="2251" w:type="dxa"/>
            <w:noWrap/>
            <w:hideMark/>
          </w:tcPr>
          <w:p w14:paraId="7F9F2532" w14:textId="77777777" w:rsidR="00CA62BF" w:rsidRPr="00CA62BF" w:rsidRDefault="00CA62BF" w:rsidP="00CA62BF">
            <w:pPr>
              <w:pStyle w:val="TableContentsRight"/>
            </w:pPr>
            <w:r w:rsidRPr="00CA62BF">
              <w:t>4.6%</w:t>
            </w:r>
          </w:p>
        </w:tc>
      </w:tr>
      <w:tr w:rsidR="00CA62BF" w:rsidRPr="00CA62BF" w14:paraId="4856674C" w14:textId="77777777" w:rsidTr="00D838A7">
        <w:trPr>
          <w:trHeight w:val="300"/>
          <w:jc w:val="center"/>
        </w:trPr>
        <w:tc>
          <w:tcPr>
            <w:tcW w:w="2280" w:type="dxa"/>
            <w:noWrap/>
            <w:hideMark/>
          </w:tcPr>
          <w:p w14:paraId="46977CB9" w14:textId="77777777" w:rsidR="00CA62BF" w:rsidRPr="00CA62BF" w:rsidRDefault="00CA62BF" w:rsidP="00CA62BF">
            <w:r w:rsidRPr="00CA62BF">
              <w:t xml:space="preserve">2020/21 </w:t>
            </w:r>
            <w:proofErr w:type="spellStart"/>
            <w:r w:rsidRPr="00CA62BF">
              <w:t>Q1</w:t>
            </w:r>
            <w:proofErr w:type="spellEnd"/>
          </w:p>
        </w:tc>
        <w:tc>
          <w:tcPr>
            <w:tcW w:w="2251" w:type="dxa"/>
            <w:noWrap/>
            <w:hideMark/>
          </w:tcPr>
          <w:p w14:paraId="3C98ADF5" w14:textId="77777777" w:rsidR="00CA62BF" w:rsidRPr="00CA62BF" w:rsidRDefault="00CA62BF" w:rsidP="00CA62BF">
            <w:pPr>
              <w:pStyle w:val="TableContentsRight"/>
            </w:pPr>
            <w:r w:rsidRPr="00CA62BF">
              <w:t>5.9%</w:t>
            </w:r>
          </w:p>
        </w:tc>
      </w:tr>
      <w:tr w:rsidR="00CA62BF" w:rsidRPr="00CA62BF" w14:paraId="2F7365ED" w14:textId="77777777" w:rsidTr="00D838A7">
        <w:trPr>
          <w:trHeight w:val="300"/>
          <w:jc w:val="center"/>
        </w:trPr>
        <w:tc>
          <w:tcPr>
            <w:tcW w:w="2280" w:type="dxa"/>
            <w:noWrap/>
            <w:hideMark/>
          </w:tcPr>
          <w:p w14:paraId="35C5998A" w14:textId="77777777" w:rsidR="00CA62BF" w:rsidRPr="00CA62BF" w:rsidRDefault="00CA62BF" w:rsidP="00CA62BF">
            <w:r w:rsidRPr="00CA62BF">
              <w:t xml:space="preserve">2020/21 </w:t>
            </w:r>
            <w:proofErr w:type="spellStart"/>
            <w:r w:rsidRPr="00CA62BF">
              <w:t>Q2</w:t>
            </w:r>
            <w:proofErr w:type="spellEnd"/>
          </w:p>
        </w:tc>
        <w:tc>
          <w:tcPr>
            <w:tcW w:w="2251" w:type="dxa"/>
            <w:noWrap/>
            <w:hideMark/>
          </w:tcPr>
          <w:p w14:paraId="78A00F2F" w14:textId="77777777" w:rsidR="00CA62BF" w:rsidRPr="00CA62BF" w:rsidRDefault="00CA62BF" w:rsidP="00CA62BF">
            <w:pPr>
              <w:pStyle w:val="TableContentsRight"/>
            </w:pPr>
            <w:r w:rsidRPr="00CA62BF">
              <w:t>3.4%</w:t>
            </w:r>
          </w:p>
        </w:tc>
      </w:tr>
      <w:tr w:rsidR="00CA62BF" w:rsidRPr="00CA62BF" w14:paraId="13462D06" w14:textId="77777777" w:rsidTr="00D838A7">
        <w:trPr>
          <w:trHeight w:val="300"/>
          <w:jc w:val="center"/>
        </w:trPr>
        <w:tc>
          <w:tcPr>
            <w:tcW w:w="2280" w:type="dxa"/>
            <w:noWrap/>
            <w:hideMark/>
          </w:tcPr>
          <w:p w14:paraId="791A05A4" w14:textId="77777777" w:rsidR="00CA62BF" w:rsidRPr="00CA62BF" w:rsidRDefault="00CA62BF" w:rsidP="00CA62BF">
            <w:r w:rsidRPr="00CA62BF">
              <w:t xml:space="preserve">2020/21 </w:t>
            </w:r>
            <w:proofErr w:type="spellStart"/>
            <w:r w:rsidRPr="00CA62BF">
              <w:t>Q3</w:t>
            </w:r>
            <w:proofErr w:type="spellEnd"/>
          </w:p>
        </w:tc>
        <w:tc>
          <w:tcPr>
            <w:tcW w:w="2251" w:type="dxa"/>
            <w:noWrap/>
            <w:hideMark/>
          </w:tcPr>
          <w:p w14:paraId="76576EE5" w14:textId="77777777" w:rsidR="00CA62BF" w:rsidRPr="00CA62BF" w:rsidRDefault="00CA62BF" w:rsidP="00CA62BF">
            <w:pPr>
              <w:pStyle w:val="TableContentsRight"/>
            </w:pPr>
            <w:r w:rsidRPr="00CA62BF">
              <w:t>4.0%</w:t>
            </w:r>
          </w:p>
        </w:tc>
      </w:tr>
      <w:tr w:rsidR="00CA62BF" w:rsidRPr="00CA62BF" w14:paraId="17EAAB18" w14:textId="77777777" w:rsidTr="00D838A7">
        <w:trPr>
          <w:trHeight w:val="300"/>
          <w:jc w:val="center"/>
        </w:trPr>
        <w:tc>
          <w:tcPr>
            <w:tcW w:w="2280" w:type="dxa"/>
            <w:noWrap/>
            <w:hideMark/>
          </w:tcPr>
          <w:p w14:paraId="0639ECF7" w14:textId="77777777" w:rsidR="00CA62BF" w:rsidRPr="00CA62BF" w:rsidRDefault="00CA62BF" w:rsidP="00CA62BF">
            <w:r w:rsidRPr="00CA62BF">
              <w:t xml:space="preserve">2020/21 </w:t>
            </w:r>
            <w:proofErr w:type="spellStart"/>
            <w:r w:rsidRPr="00CA62BF">
              <w:t>Q4</w:t>
            </w:r>
            <w:proofErr w:type="spellEnd"/>
          </w:p>
        </w:tc>
        <w:tc>
          <w:tcPr>
            <w:tcW w:w="2251" w:type="dxa"/>
            <w:noWrap/>
            <w:hideMark/>
          </w:tcPr>
          <w:p w14:paraId="77447287" w14:textId="77777777" w:rsidR="00CA62BF" w:rsidRPr="00CA62BF" w:rsidRDefault="00CA62BF" w:rsidP="00CA62BF">
            <w:pPr>
              <w:pStyle w:val="TableContentsRight"/>
            </w:pPr>
            <w:r w:rsidRPr="00CA62BF">
              <w:t>4.4%</w:t>
            </w:r>
          </w:p>
        </w:tc>
      </w:tr>
    </w:tbl>
    <w:p w14:paraId="3FAAC956" w14:textId="4FE6C3B1" w:rsidR="00150AA1" w:rsidRDefault="00DF6BD2" w:rsidP="00DF6BD2">
      <w:pPr>
        <w:pStyle w:val="Caption"/>
        <w:rPr>
          <w:rFonts w:cs="Arial"/>
        </w:rPr>
      </w:pPr>
      <w:bookmarkStart w:id="30" w:name="_Ref87001806"/>
      <w:r>
        <w:t xml:space="preserve">Figure </w:t>
      </w:r>
      <w:fldSimple w:instr=" SEQ Figure \* ARABIC ">
        <w:r w:rsidR="0043347A">
          <w:rPr>
            <w:noProof/>
          </w:rPr>
          <w:t>2</w:t>
        </w:r>
      </w:fldSimple>
      <w:bookmarkEnd w:id="30"/>
      <w:r>
        <w:t xml:space="preserve"> - </w:t>
      </w:r>
      <w:r w:rsidRPr="00B62D7E">
        <w:t>Roads authorities quarterly unplanned works as a % of actual</w:t>
      </w:r>
      <w:r>
        <w:t xml:space="preserve"> starts</w:t>
      </w:r>
    </w:p>
    <w:p w14:paraId="4FAF7467" w14:textId="7539F1E5" w:rsidR="00150AA1" w:rsidRPr="00150AA1" w:rsidRDefault="00150AA1" w:rsidP="00DF6BD2">
      <w:pPr>
        <w:pStyle w:val="CaptionSource"/>
      </w:pPr>
      <w:r w:rsidRPr="00150AA1">
        <w:t xml:space="preserve">(Source: </w:t>
      </w:r>
      <w:proofErr w:type="spellStart"/>
      <w:r w:rsidRPr="00150AA1">
        <w:t>SRWR</w:t>
      </w:r>
      <w:proofErr w:type="spellEnd"/>
      <w:r w:rsidRPr="00150AA1">
        <w:t xml:space="preserve"> Report </w:t>
      </w:r>
      <w:proofErr w:type="spellStart"/>
      <w:r w:rsidRPr="00150AA1">
        <w:t>9a</w:t>
      </w:r>
      <w:proofErr w:type="spellEnd"/>
      <w:r w:rsidRPr="00150AA1">
        <w:t xml:space="preserve">) </w:t>
      </w:r>
    </w:p>
    <w:p w14:paraId="065017B3" w14:textId="77777777" w:rsidR="00CA62BF" w:rsidRDefault="00CA62BF" w:rsidP="00150AA1"/>
    <w:p w14:paraId="4FDAE925" w14:textId="2823B1D7" w:rsidR="00150AA1" w:rsidRDefault="00150AA1" w:rsidP="00150AA1">
      <w:r>
        <w:t>The Scottish Road Works commissioner issued directions to the RAUC(s) community providing information on what type of essential works could con</w:t>
      </w:r>
      <w:r w:rsidR="00E4140D">
        <w:t>tinue during the onset of the COVID</w:t>
      </w:r>
      <w:r>
        <w:t>-19 pandemic to add substance to the Scottish Government’s guidelines that all works should be curtailed.</w:t>
      </w:r>
      <w:r w:rsidR="00FA4F89">
        <w:t xml:space="preserve"> </w:t>
      </w:r>
      <w:r>
        <w:t>Initially, Emergency, Urgent (Unplanned) works were allowed to ensure that any safety risks associated with the failure of utility service infrastructure could be avoided.</w:t>
      </w:r>
    </w:p>
    <w:p w14:paraId="52B8C8B1" w14:textId="33EEAA33" w:rsidR="00150AA1" w:rsidRDefault="00150AA1" w:rsidP="00150AA1">
      <w:r>
        <w:t>Historically road</w:t>
      </w:r>
      <w:r w:rsidR="00586166">
        <w:t>s</w:t>
      </w:r>
      <w:r>
        <w:t xml:space="preserve"> authorities have less need to implement unplanned work, unless as a result of structural damage or flooding, whilst the main service providers (Electricity, Gas &amp; Water providers) have a legal requirement to limit service outages. </w:t>
      </w:r>
    </w:p>
    <w:p w14:paraId="676E5DF9" w14:textId="0123CB2C" w:rsidR="00150AA1" w:rsidRDefault="00150AA1" w:rsidP="00150AA1">
      <w:r>
        <w:t xml:space="preserve">It is apparent that both the roads authorities and </w:t>
      </w:r>
      <w:r w:rsidR="00586166">
        <w:t>utility companies</w:t>
      </w:r>
      <w:r>
        <w:t xml:space="preserve"> undertook unplanned works and in combination with reduced work volumes, significant increases were evidenced in </w:t>
      </w:r>
      <w:proofErr w:type="spellStart"/>
      <w:r>
        <w:t>Q1</w:t>
      </w:r>
      <w:proofErr w:type="spellEnd"/>
      <w:r>
        <w:t>.</w:t>
      </w:r>
    </w:p>
    <w:p w14:paraId="03D76586" w14:textId="54C1CB06" w:rsidR="00150AA1" w:rsidRDefault="00A4587D" w:rsidP="00150AA1">
      <w:r>
        <w:lastRenderedPageBreak/>
        <w:fldChar w:fldCharType="begin"/>
      </w:r>
      <w:r>
        <w:instrText xml:space="preserve"> REF _Ref87001830 \h </w:instrText>
      </w:r>
      <w:r>
        <w:fldChar w:fldCharType="separate"/>
      </w:r>
      <w:r w:rsidR="0043347A">
        <w:t xml:space="preserve">Table </w:t>
      </w:r>
      <w:r w:rsidR="0043347A">
        <w:rPr>
          <w:noProof/>
        </w:rPr>
        <w:t>3</w:t>
      </w:r>
      <w:r>
        <w:fldChar w:fldCharType="end"/>
      </w:r>
      <w:r>
        <w:t xml:space="preserve"> p</w:t>
      </w:r>
      <w:r w:rsidR="00150AA1" w:rsidRPr="00704383">
        <w:t>rovides</w:t>
      </w:r>
      <w:r w:rsidR="00150AA1">
        <w:t xml:space="preserve"> details of performance for the aggregated </w:t>
      </w:r>
      <w:proofErr w:type="spellStart"/>
      <w:r w:rsidR="00150AA1">
        <w:t>Q3</w:t>
      </w:r>
      <w:proofErr w:type="spellEnd"/>
      <w:r w:rsidR="00150AA1">
        <w:t>/</w:t>
      </w:r>
      <w:proofErr w:type="spellStart"/>
      <w:r w:rsidR="00150AA1">
        <w:t>Q4</w:t>
      </w:r>
      <w:proofErr w:type="spellEnd"/>
      <w:r w:rsidR="00150AA1">
        <w:t xml:space="preserve"> performance for each of the individual Roads Authorities.</w:t>
      </w:r>
    </w:p>
    <w:tbl>
      <w:tblPr>
        <w:tblStyle w:val="TableGridLight"/>
        <w:tblW w:w="5000" w:type="pct"/>
        <w:tblLook w:val="04A0" w:firstRow="1" w:lastRow="0" w:firstColumn="1" w:lastColumn="0" w:noHBand="0" w:noVBand="1"/>
      </w:tblPr>
      <w:tblGrid>
        <w:gridCol w:w="4532"/>
        <w:gridCol w:w="2106"/>
        <w:gridCol w:w="2378"/>
      </w:tblGrid>
      <w:tr w:rsidR="00263627" w:rsidRPr="00263627" w14:paraId="3F588099" w14:textId="77777777" w:rsidTr="00CD7630">
        <w:trPr>
          <w:trHeight w:val="592"/>
          <w:tblHeader/>
        </w:trPr>
        <w:tc>
          <w:tcPr>
            <w:tcW w:w="2513" w:type="pct"/>
            <w:noWrap/>
            <w:hideMark/>
          </w:tcPr>
          <w:p w14:paraId="22E2FE14" w14:textId="77777777" w:rsidR="00263627" w:rsidRPr="004247DB" w:rsidRDefault="00263627" w:rsidP="0078353F">
            <w:pPr>
              <w:pStyle w:val="TableTitle"/>
            </w:pPr>
            <w:r w:rsidRPr="004247DB">
              <w:t>Organisation</w:t>
            </w:r>
          </w:p>
        </w:tc>
        <w:tc>
          <w:tcPr>
            <w:tcW w:w="1168" w:type="pct"/>
            <w:hideMark/>
          </w:tcPr>
          <w:p w14:paraId="793A1AAE" w14:textId="77777777" w:rsidR="00263627" w:rsidRPr="00BA3EDA" w:rsidRDefault="00263627" w:rsidP="00BA3EDA">
            <w:pPr>
              <w:pStyle w:val="TableTitle"/>
              <w:jc w:val="right"/>
              <w:rPr>
                <w:bCs/>
              </w:rPr>
            </w:pPr>
            <w:r w:rsidRPr="00BA3EDA">
              <w:rPr>
                <w:bCs/>
              </w:rPr>
              <w:t xml:space="preserve">2020/21 </w:t>
            </w:r>
            <w:proofErr w:type="spellStart"/>
            <w:r w:rsidRPr="00BA3EDA">
              <w:rPr>
                <w:bCs/>
              </w:rPr>
              <w:t>Q3</w:t>
            </w:r>
            <w:proofErr w:type="spellEnd"/>
            <w:r w:rsidRPr="00BA3EDA">
              <w:rPr>
                <w:bCs/>
              </w:rPr>
              <w:t>/</w:t>
            </w:r>
            <w:proofErr w:type="spellStart"/>
            <w:r w:rsidRPr="00BA3EDA">
              <w:rPr>
                <w:bCs/>
              </w:rPr>
              <w:t>Q4</w:t>
            </w:r>
            <w:proofErr w:type="spellEnd"/>
            <w:r w:rsidRPr="00BA3EDA">
              <w:rPr>
                <w:bCs/>
              </w:rPr>
              <w:t>%</w:t>
            </w:r>
          </w:p>
        </w:tc>
        <w:tc>
          <w:tcPr>
            <w:tcW w:w="1319" w:type="pct"/>
            <w:noWrap/>
            <w:hideMark/>
          </w:tcPr>
          <w:p w14:paraId="451E881C" w14:textId="77777777" w:rsidR="00263627" w:rsidRPr="00B93D33" w:rsidRDefault="00263627" w:rsidP="0078353F">
            <w:pPr>
              <w:pStyle w:val="TableTitle"/>
            </w:pPr>
            <w:r w:rsidRPr="00B93D33">
              <w:t>Rating</w:t>
            </w:r>
          </w:p>
        </w:tc>
      </w:tr>
      <w:tr w:rsidR="00263627" w:rsidRPr="00263627" w14:paraId="11A59024" w14:textId="77777777" w:rsidTr="00CD7630">
        <w:trPr>
          <w:trHeight w:val="300"/>
        </w:trPr>
        <w:tc>
          <w:tcPr>
            <w:tcW w:w="2513" w:type="pct"/>
            <w:noWrap/>
            <w:hideMark/>
          </w:tcPr>
          <w:p w14:paraId="414A5309" w14:textId="77777777" w:rsidR="00263627" w:rsidRPr="000A1124" w:rsidRDefault="00263627" w:rsidP="000A1124">
            <w:r w:rsidRPr="000A1124">
              <w:t>Angus Council</w:t>
            </w:r>
          </w:p>
        </w:tc>
        <w:tc>
          <w:tcPr>
            <w:tcW w:w="1168" w:type="pct"/>
            <w:noWrap/>
            <w:hideMark/>
          </w:tcPr>
          <w:p w14:paraId="5B6057DC" w14:textId="77777777" w:rsidR="00263627" w:rsidRPr="00B93D33" w:rsidRDefault="00263627" w:rsidP="00CD7630">
            <w:pPr>
              <w:pStyle w:val="TableContentsRight"/>
            </w:pPr>
            <w:r w:rsidRPr="00B93D33">
              <w:t>0.0%</w:t>
            </w:r>
          </w:p>
        </w:tc>
        <w:tc>
          <w:tcPr>
            <w:tcW w:w="1319" w:type="pct"/>
            <w:noWrap/>
            <w:hideMark/>
          </w:tcPr>
          <w:p w14:paraId="1A1779BA" w14:textId="77777777" w:rsidR="00263627" w:rsidRPr="00B93D33" w:rsidRDefault="00263627" w:rsidP="00B93D33">
            <w:r w:rsidRPr="00B93D33">
              <w:t>Well Managed</w:t>
            </w:r>
          </w:p>
        </w:tc>
      </w:tr>
      <w:tr w:rsidR="00263627" w:rsidRPr="00263627" w14:paraId="15901059" w14:textId="77777777" w:rsidTr="00CD7630">
        <w:trPr>
          <w:trHeight w:val="300"/>
        </w:trPr>
        <w:tc>
          <w:tcPr>
            <w:tcW w:w="2513" w:type="pct"/>
            <w:noWrap/>
            <w:hideMark/>
          </w:tcPr>
          <w:p w14:paraId="17977811" w14:textId="77777777" w:rsidR="00263627" w:rsidRPr="000A1124" w:rsidRDefault="00263627" w:rsidP="000A1124">
            <w:r w:rsidRPr="000A1124">
              <w:t>Tay Bridge Joint Board</w:t>
            </w:r>
          </w:p>
        </w:tc>
        <w:tc>
          <w:tcPr>
            <w:tcW w:w="1168" w:type="pct"/>
            <w:noWrap/>
            <w:hideMark/>
          </w:tcPr>
          <w:p w14:paraId="28E5E67D" w14:textId="77777777" w:rsidR="00263627" w:rsidRPr="00B93D33" w:rsidRDefault="00263627" w:rsidP="00CD7630">
            <w:pPr>
              <w:pStyle w:val="TableContentsRight"/>
            </w:pPr>
            <w:r w:rsidRPr="00B93D33">
              <w:t>0.0%</w:t>
            </w:r>
          </w:p>
        </w:tc>
        <w:tc>
          <w:tcPr>
            <w:tcW w:w="1319" w:type="pct"/>
            <w:noWrap/>
            <w:hideMark/>
          </w:tcPr>
          <w:p w14:paraId="16C819BC" w14:textId="77777777" w:rsidR="00263627" w:rsidRPr="00B93D33" w:rsidRDefault="00263627" w:rsidP="00B93D33">
            <w:r w:rsidRPr="00B93D33">
              <w:t>Well Managed</w:t>
            </w:r>
          </w:p>
        </w:tc>
      </w:tr>
      <w:tr w:rsidR="00263627" w:rsidRPr="00263627" w14:paraId="394C6623" w14:textId="77777777" w:rsidTr="00CD7630">
        <w:trPr>
          <w:trHeight w:val="300"/>
        </w:trPr>
        <w:tc>
          <w:tcPr>
            <w:tcW w:w="2513" w:type="pct"/>
            <w:noWrap/>
            <w:hideMark/>
          </w:tcPr>
          <w:p w14:paraId="52CFF202" w14:textId="77777777" w:rsidR="00263627" w:rsidRPr="000A1124" w:rsidRDefault="00263627" w:rsidP="000A1124">
            <w:r w:rsidRPr="000A1124">
              <w:t>North Lanarkshire Council</w:t>
            </w:r>
          </w:p>
        </w:tc>
        <w:tc>
          <w:tcPr>
            <w:tcW w:w="1168" w:type="pct"/>
            <w:noWrap/>
            <w:hideMark/>
          </w:tcPr>
          <w:p w14:paraId="0E84221A" w14:textId="77777777" w:rsidR="00263627" w:rsidRPr="00B93D33" w:rsidRDefault="00263627" w:rsidP="00CD7630">
            <w:pPr>
              <w:pStyle w:val="TableContentsRight"/>
            </w:pPr>
            <w:r w:rsidRPr="00B93D33">
              <w:t>0.4%</w:t>
            </w:r>
          </w:p>
        </w:tc>
        <w:tc>
          <w:tcPr>
            <w:tcW w:w="1319" w:type="pct"/>
            <w:noWrap/>
            <w:hideMark/>
          </w:tcPr>
          <w:p w14:paraId="7E1CFE15" w14:textId="77777777" w:rsidR="00263627" w:rsidRPr="00B93D33" w:rsidRDefault="00263627" w:rsidP="00B93D33">
            <w:r w:rsidRPr="00B93D33">
              <w:t>Well Managed</w:t>
            </w:r>
          </w:p>
        </w:tc>
      </w:tr>
      <w:tr w:rsidR="00263627" w:rsidRPr="00263627" w14:paraId="0FC76AC1" w14:textId="77777777" w:rsidTr="00CD7630">
        <w:trPr>
          <w:trHeight w:val="300"/>
        </w:trPr>
        <w:tc>
          <w:tcPr>
            <w:tcW w:w="2513" w:type="pct"/>
            <w:noWrap/>
            <w:hideMark/>
          </w:tcPr>
          <w:p w14:paraId="42F725F4" w14:textId="77777777" w:rsidR="00263627" w:rsidRPr="000A1124" w:rsidRDefault="00263627" w:rsidP="000A1124">
            <w:r w:rsidRPr="000A1124">
              <w:t>Dundee City Council</w:t>
            </w:r>
          </w:p>
        </w:tc>
        <w:tc>
          <w:tcPr>
            <w:tcW w:w="1168" w:type="pct"/>
            <w:noWrap/>
            <w:hideMark/>
          </w:tcPr>
          <w:p w14:paraId="1E77E84B" w14:textId="77777777" w:rsidR="00263627" w:rsidRPr="00B93D33" w:rsidRDefault="00263627" w:rsidP="00CD7630">
            <w:pPr>
              <w:pStyle w:val="TableContentsRight"/>
            </w:pPr>
            <w:r w:rsidRPr="00B93D33">
              <w:t>0.8%</w:t>
            </w:r>
          </w:p>
        </w:tc>
        <w:tc>
          <w:tcPr>
            <w:tcW w:w="1319" w:type="pct"/>
            <w:noWrap/>
            <w:hideMark/>
          </w:tcPr>
          <w:p w14:paraId="7917593D" w14:textId="77777777" w:rsidR="00263627" w:rsidRPr="00B93D33" w:rsidRDefault="00263627" w:rsidP="00B93D33">
            <w:r w:rsidRPr="00B93D33">
              <w:t>Well Managed</w:t>
            </w:r>
          </w:p>
        </w:tc>
      </w:tr>
      <w:tr w:rsidR="00263627" w:rsidRPr="00263627" w14:paraId="49A48169" w14:textId="77777777" w:rsidTr="00CD7630">
        <w:trPr>
          <w:trHeight w:val="300"/>
        </w:trPr>
        <w:tc>
          <w:tcPr>
            <w:tcW w:w="2513" w:type="pct"/>
            <w:noWrap/>
            <w:hideMark/>
          </w:tcPr>
          <w:p w14:paraId="70572FAC" w14:textId="77777777" w:rsidR="00263627" w:rsidRPr="000A1124" w:rsidRDefault="00263627" w:rsidP="000A1124">
            <w:r w:rsidRPr="000A1124">
              <w:t>West Lothian Council</w:t>
            </w:r>
          </w:p>
        </w:tc>
        <w:tc>
          <w:tcPr>
            <w:tcW w:w="1168" w:type="pct"/>
            <w:noWrap/>
            <w:hideMark/>
          </w:tcPr>
          <w:p w14:paraId="5BCCD736" w14:textId="77777777" w:rsidR="00263627" w:rsidRPr="00B93D33" w:rsidRDefault="00263627" w:rsidP="00CD7630">
            <w:pPr>
              <w:pStyle w:val="TableContentsRight"/>
            </w:pPr>
            <w:r w:rsidRPr="00B93D33">
              <w:t>1.0%</w:t>
            </w:r>
          </w:p>
        </w:tc>
        <w:tc>
          <w:tcPr>
            <w:tcW w:w="1319" w:type="pct"/>
            <w:noWrap/>
            <w:hideMark/>
          </w:tcPr>
          <w:p w14:paraId="5C692B07" w14:textId="77777777" w:rsidR="00263627" w:rsidRPr="00B93D33" w:rsidRDefault="00263627" w:rsidP="00B93D33">
            <w:r w:rsidRPr="00B93D33">
              <w:t>Well Managed</w:t>
            </w:r>
          </w:p>
        </w:tc>
      </w:tr>
      <w:tr w:rsidR="00263627" w:rsidRPr="00263627" w14:paraId="1F430B27" w14:textId="77777777" w:rsidTr="00CD7630">
        <w:trPr>
          <w:trHeight w:val="300"/>
        </w:trPr>
        <w:tc>
          <w:tcPr>
            <w:tcW w:w="2513" w:type="pct"/>
            <w:noWrap/>
            <w:hideMark/>
          </w:tcPr>
          <w:p w14:paraId="47057921" w14:textId="77777777" w:rsidR="00263627" w:rsidRPr="000A1124" w:rsidRDefault="00263627" w:rsidP="000A1124">
            <w:r w:rsidRPr="000A1124">
              <w:t>East Ayrshire Council</w:t>
            </w:r>
          </w:p>
        </w:tc>
        <w:tc>
          <w:tcPr>
            <w:tcW w:w="1168" w:type="pct"/>
            <w:noWrap/>
            <w:hideMark/>
          </w:tcPr>
          <w:p w14:paraId="3804B49D" w14:textId="77777777" w:rsidR="00263627" w:rsidRPr="00B93D33" w:rsidRDefault="00263627" w:rsidP="00CD7630">
            <w:pPr>
              <w:pStyle w:val="TableContentsRight"/>
            </w:pPr>
            <w:r w:rsidRPr="00B93D33">
              <w:t>1.1%</w:t>
            </w:r>
          </w:p>
        </w:tc>
        <w:tc>
          <w:tcPr>
            <w:tcW w:w="1319" w:type="pct"/>
            <w:noWrap/>
            <w:hideMark/>
          </w:tcPr>
          <w:p w14:paraId="2791CBC5" w14:textId="77777777" w:rsidR="00263627" w:rsidRPr="00B93D33" w:rsidRDefault="00263627" w:rsidP="00B93D33">
            <w:r w:rsidRPr="00B93D33">
              <w:t>Well Managed</w:t>
            </w:r>
          </w:p>
        </w:tc>
      </w:tr>
      <w:tr w:rsidR="00263627" w:rsidRPr="00263627" w14:paraId="40E3C3D9" w14:textId="77777777" w:rsidTr="00CD7630">
        <w:trPr>
          <w:trHeight w:val="300"/>
        </w:trPr>
        <w:tc>
          <w:tcPr>
            <w:tcW w:w="2513" w:type="pct"/>
            <w:noWrap/>
            <w:hideMark/>
          </w:tcPr>
          <w:p w14:paraId="6A0F8EB0" w14:textId="77777777" w:rsidR="00263627" w:rsidRPr="000A1124" w:rsidRDefault="00263627" w:rsidP="000A1124">
            <w:r w:rsidRPr="000A1124">
              <w:t>Inverclyde Council</w:t>
            </w:r>
          </w:p>
        </w:tc>
        <w:tc>
          <w:tcPr>
            <w:tcW w:w="1168" w:type="pct"/>
            <w:noWrap/>
            <w:hideMark/>
          </w:tcPr>
          <w:p w14:paraId="71E1E6A0" w14:textId="77777777" w:rsidR="00263627" w:rsidRPr="00B93D33" w:rsidRDefault="00263627" w:rsidP="00CD7630">
            <w:pPr>
              <w:pStyle w:val="TableContentsRight"/>
            </w:pPr>
            <w:r w:rsidRPr="00B93D33">
              <w:t>1.3%</w:t>
            </w:r>
          </w:p>
        </w:tc>
        <w:tc>
          <w:tcPr>
            <w:tcW w:w="1319" w:type="pct"/>
            <w:noWrap/>
            <w:hideMark/>
          </w:tcPr>
          <w:p w14:paraId="02598F86" w14:textId="77777777" w:rsidR="00263627" w:rsidRPr="00B93D33" w:rsidRDefault="00263627" w:rsidP="00B93D33">
            <w:r w:rsidRPr="00B93D33">
              <w:t>Well Managed</w:t>
            </w:r>
          </w:p>
        </w:tc>
      </w:tr>
      <w:tr w:rsidR="00263627" w:rsidRPr="00263627" w14:paraId="32DFC598" w14:textId="77777777" w:rsidTr="00CD7630">
        <w:trPr>
          <w:trHeight w:val="300"/>
        </w:trPr>
        <w:tc>
          <w:tcPr>
            <w:tcW w:w="2513" w:type="pct"/>
            <w:noWrap/>
            <w:hideMark/>
          </w:tcPr>
          <w:p w14:paraId="7CDD3033" w14:textId="77777777" w:rsidR="00263627" w:rsidRPr="000A1124" w:rsidRDefault="00263627" w:rsidP="000A1124">
            <w:r w:rsidRPr="000A1124">
              <w:t>South Lanarkshire Council</w:t>
            </w:r>
          </w:p>
        </w:tc>
        <w:tc>
          <w:tcPr>
            <w:tcW w:w="1168" w:type="pct"/>
            <w:noWrap/>
            <w:hideMark/>
          </w:tcPr>
          <w:p w14:paraId="4C8F1999" w14:textId="77777777" w:rsidR="00263627" w:rsidRPr="00B93D33" w:rsidRDefault="00263627" w:rsidP="00CD7630">
            <w:pPr>
              <w:pStyle w:val="TableContentsRight"/>
            </w:pPr>
            <w:r w:rsidRPr="00B93D33">
              <w:t>1.6%</w:t>
            </w:r>
          </w:p>
        </w:tc>
        <w:tc>
          <w:tcPr>
            <w:tcW w:w="1319" w:type="pct"/>
            <w:noWrap/>
            <w:hideMark/>
          </w:tcPr>
          <w:p w14:paraId="28D5F333" w14:textId="77777777" w:rsidR="00263627" w:rsidRPr="00B93D33" w:rsidRDefault="00263627" w:rsidP="00B93D33">
            <w:r w:rsidRPr="00B93D33">
              <w:t>Well Managed</w:t>
            </w:r>
          </w:p>
        </w:tc>
      </w:tr>
      <w:tr w:rsidR="00263627" w:rsidRPr="00263627" w14:paraId="700FC88B" w14:textId="77777777" w:rsidTr="00CD7630">
        <w:trPr>
          <w:trHeight w:val="300"/>
        </w:trPr>
        <w:tc>
          <w:tcPr>
            <w:tcW w:w="2513" w:type="pct"/>
            <w:noWrap/>
            <w:hideMark/>
          </w:tcPr>
          <w:p w14:paraId="4DAC186F" w14:textId="77777777" w:rsidR="00263627" w:rsidRPr="000A1124" w:rsidRDefault="00263627" w:rsidP="000A1124">
            <w:r w:rsidRPr="000A1124">
              <w:t>Transport Scotland</w:t>
            </w:r>
          </w:p>
        </w:tc>
        <w:tc>
          <w:tcPr>
            <w:tcW w:w="1168" w:type="pct"/>
            <w:noWrap/>
            <w:hideMark/>
          </w:tcPr>
          <w:p w14:paraId="5E322759" w14:textId="77777777" w:rsidR="00263627" w:rsidRPr="00B93D33" w:rsidRDefault="00263627" w:rsidP="00CD7630">
            <w:pPr>
              <w:pStyle w:val="TableContentsRight"/>
            </w:pPr>
            <w:r w:rsidRPr="00CD7630">
              <w:t>1.6%</w:t>
            </w:r>
          </w:p>
        </w:tc>
        <w:tc>
          <w:tcPr>
            <w:tcW w:w="1319" w:type="pct"/>
            <w:noWrap/>
            <w:hideMark/>
          </w:tcPr>
          <w:p w14:paraId="451C770B" w14:textId="77777777" w:rsidR="00263627" w:rsidRPr="00B93D33" w:rsidRDefault="00263627" w:rsidP="00B93D33">
            <w:r w:rsidRPr="00B93D33">
              <w:t>Well Managed</w:t>
            </w:r>
          </w:p>
        </w:tc>
      </w:tr>
      <w:tr w:rsidR="00263627" w:rsidRPr="00263627" w14:paraId="72584FD3" w14:textId="77777777" w:rsidTr="00CD7630">
        <w:trPr>
          <w:trHeight w:val="300"/>
        </w:trPr>
        <w:tc>
          <w:tcPr>
            <w:tcW w:w="2513" w:type="pct"/>
            <w:noWrap/>
            <w:hideMark/>
          </w:tcPr>
          <w:p w14:paraId="288D7DC0" w14:textId="77777777" w:rsidR="00263627" w:rsidRPr="000A1124" w:rsidRDefault="00263627" w:rsidP="000A1124">
            <w:r w:rsidRPr="000A1124">
              <w:t>Midlothian Council</w:t>
            </w:r>
          </w:p>
        </w:tc>
        <w:tc>
          <w:tcPr>
            <w:tcW w:w="1168" w:type="pct"/>
            <w:noWrap/>
            <w:hideMark/>
          </w:tcPr>
          <w:p w14:paraId="571DEEF6" w14:textId="77777777" w:rsidR="00263627" w:rsidRPr="00B93D33" w:rsidRDefault="00263627" w:rsidP="00CD7630">
            <w:pPr>
              <w:pStyle w:val="TableContentsRight"/>
            </w:pPr>
            <w:r w:rsidRPr="00B93D33">
              <w:t>1.9%</w:t>
            </w:r>
          </w:p>
        </w:tc>
        <w:tc>
          <w:tcPr>
            <w:tcW w:w="1319" w:type="pct"/>
            <w:noWrap/>
            <w:hideMark/>
          </w:tcPr>
          <w:p w14:paraId="326546C2" w14:textId="77777777" w:rsidR="00263627" w:rsidRPr="00B93D33" w:rsidRDefault="00263627" w:rsidP="00B93D33">
            <w:r w:rsidRPr="00B93D33">
              <w:t>Well Managed</w:t>
            </w:r>
          </w:p>
        </w:tc>
      </w:tr>
      <w:tr w:rsidR="00263627" w:rsidRPr="00263627" w14:paraId="4E03ADF3" w14:textId="77777777" w:rsidTr="00CD7630">
        <w:trPr>
          <w:trHeight w:val="300"/>
        </w:trPr>
        <w:tc>
          <w:tcPr>
            <w:tcW w:w="2513" w:type="pct"/>
            <w:noWrap/>
            <w:hideMark/>
          </w:tcPr>
          <w:p w14:paraId="40FB3934" w14:textId="77777777" w:rsidR="00263627" w:rsidRPr="000A1124" w:rsidRDefault="00263627" w:rsidP="000A1124">
            <w:r w:rsidRPr="000A1124">
              <w:t>East Dunbartonshire Council</w:t>
            </w:r>
          </w:p>
        </w:tc>
        <w:tc>
          <w:tcPr>
            <w:tcW w:w="1168" w:type="pct"/>
            <w:noWrap/>
            <w:hideMark/>
          </w:tcPr>
          <w:p w14:paraId="00CE5AEF" w14:textId="77777777" w:rsidR="00263627" w:rsidRPr="00B93D33" w:rsidRDefault="00263627" w:rsidP="00CD7630">
            <w:pPr>
              <w:pStyle w:val="TableContentsRight"/>
            </w:pPr>
            <w:r w:rsidRPr="00B93D33">
              <w:t>2.0%</w:t>
            </w:r>
          </w:p>
        </w:tc>
        <w:tc>
          <w:tcPr>
            <w:tcW w:w="1319" w:type="pct"/>
            <w:noWrap/>
            <w:hideMark/>
          </w:tcPr>
          <w:p w14:paraId="07832A8A" w14:textId="77777777" w:rsidR="00263627" w:rsidRPr="00B93D33" w:rsidRDefault="00263627" w:rsidP="00B93D33">
            <w:r w:rsidRPr="00B93D33">
              <w:t>Well Managed</w:t>
            </w:r>
          </w:p>
        </w:tc>
      </w:tr>
      <w:tr w:rsidR="00263627" w:rsidRPr="00263627" w14:paraId="3F795FE6" w14:textId="77777777" w:rsidTr="00CD7630">
        <w:trPr>
          <w:trHeight w:val="300"/>
        </w:trPr>
        <w:tc>
          <w:tcPr>
            <w:tcW w:w="2513" w:type="pct"/>
            <w:noWrap/>
            <w:hideMark/>
          </w:tcPr>
          <w:p w14:paraId="7E3522FF" w14:textId="77777777" w:rsidR="00263627" w:rsidRPr="000A1124" w:rsidRDefault="00263627" w:rsidP="000A1124">
            <w:r w:rsidRPr="000A1124">
              <w:t>Shetland Islands Council</w:t>
            </w:r>
          </w:p>
        </w:tc>
        <w:tc>
          <w:tcPr>
            <w:tcW w:w="1168" w:type="pct"/>
            <w:noWrap/>
            <w:hideMark/>
          </w:tcPr>
          <w:p w14:paraId="578C7F61" w14:textId="77777777" w:rsidR="00263627" w:rsidRPr="00B93D33" w:rsidRDefault="00263627" w:rsidP="00CD7630">
            <w:pPr>
              <w:pStyle w:val="TableContentsRight"/>
            </w:pPr>
            <w:r w:rsidRPr="00B93D33">
              <w:t>2.2%</w:t>
            </w:r>
          </w:p>
        </w:tc>
        <w:tc>
          <w:tcPr>
            <w:tcW w:w="1319" w:type="pct"/>
            <w:noWrap/>
            <w:hideMark/>
          </w:tcPr>
          <w:p w14:paraId="43FF980F" w14:textId="77777777" w:rsidR="00263627" w:rsidRPr="00B93D33" w:rsidRDefault="00263627" w:rsidP="00B93D33">
            <w:r w:rsidRPr="00B93D33">
              <w:t>Well Managed</w:t>
            </w:r>
          </w:p>
        </w:tc>
      </w:tr>
      <w:tr w:rsidR="00263627" w:rsidRPr="00263627" w14:paraId="0CD87F12" w14:textId="77777777" w:rsidTr="00CD7630">
        <w:trPr>
          <w:trHeight w:val="300"/>
        </w:trPr>
        <w:tc>
          <w:tcPr>
            <w:tcW w:w="2513" w:type="pct"/>
            <w:noWrap/>
            <w:hideMark/>
          </w:tcPr>
          <w:p w14:paraId="2E60DC56" w14:textId="77777777" w:rsidR="00263627" w:rsidRPr="000A1124" w:rsidRDefault="00263627" w:rsidP="000A1124">
            <w:r w:rsidRPr="000A1124">
              <w:t>South Ayrshire Council</w:t>
            </w:r>
          </w:p>
        </w:tc>
        <w:tc>
          <w:tcPr>
            <w:tcW w:w="1168" w:type="pct"/>
            <w:noWrap/>
            <w:hideMark/>
          </w:tcPr>
          <w:p w14:paraId="54F1AAA7" w14:textId="77777777" w:rsidR="00263627" w:rsidRPr="00B93D33" w:rsidRDefault="00263627" w:rsidP="00CD7630">
            <w:pPr>
              <w:pStyle w:val="TableContentsRight"/>
            </w:pPr>
            <w:r w:rsidRPr="00B93D33">
              <w:t>2.2%</w:t>
            </w:r>
          </w:p>
        </w:tc>
        <w:tc>
          <w:tcPr>
            <w:tcW w:w="1319" w:type="pct"/>
            <w:noWrap/>
            <w:hideMark/>
          </w:tcPr>
          <w:p w14:paraId="562CB995" w14:textId="77777777" w:rsidR="00263627" w:rsidRPr="00B93D33" w:rsidRDefault="00263627" w:rsidP="00B93D33">
            <w:r w:rsidRPr="00B93D33">
              <w:t>Well Managed</w:t>
            </w:r>
          </w:p>
        </w:tc>
      </w:tr>
      <w:tr w:rsidR="00263627" w:rsidRPr="00263627" w14:paraId="7D6A5E89" w14:textId="77777777" w:rsidTr="00CD7630">
        <w:trPr>
          <w:trHeight w:val="300"/>
        </w:trPr>
        <w:tc>
          <w:tcPr>
            <w:tcW w:w="2513" w:type="pct"/>
            <w:noWrap/>
            <w:hideMark/>
          </w:tcPr>
          <w:p w14:paraId="688F8544" w14:textId="77777777" w:rsidR="00263627" w:rsidRPr="000A1124" w:rsidRDefault="00263627" w:rsidP="000A1124">
            <w:r w:rsidRPr="000A1124">
              <w:t>Falkirk Council</w:t>
            </w:r>
          </w:p>
        </w:tc>
        <w:tc>
          <w:tcPr>
            <w:tcW w:w="1168" w:type="pct"/>
            <w:noWrap/>
            <w:hideMark/>
          </w:tcPr>
          <w:p w14:paraId="64F87697" w14:textId="77777777" w:rsidR="00263627" w:rsidRPr="00B93D33" w:rsidRDefault="00263627" w:rsidP="00CD7630">
            <w:pPr>
              <w:pStyle w:val="TableContentsRight"/>
            </w:pPr>
            <w:r w:rsidRPr="00B93D33">
              <w:t>2.2%</w:t>
            </w:r>
          </w:p>
        </w:tc>
        <w:tc>
          <w:tcPr>
            <w:tcW w:w="1319" w:type="pct"/>
            <w:noWrap/>
            <w:hideMark/>
          </w:tcPr>
          <w:p w14:paraId="2AEA667C" w14:textId="77777777" w:rsidR="00263627" w:rsidRPr="00B93D33" w:rsidRDefault="00263627" w:rsidP="00B93D33">
            <w:r w:rsidRPr="00B93D33">
              <w:t>Well Managed</w:t>
            </w:r>
          </w:p>
        </w:tc>
      </w:tr>
      <w:tr w:rsidR="00263627" w:rsidRPr="00263627" w14:paraId="24382A58" w14:textId="77777777" w:rsidTr="00CD7630">
        <w:trPr>
          <w:trHeight w:val="300"/>
        </w:trPr>
        <w:tc>
          <w:tcPr>
            <w:tcW w:w="2513" w:type="pct"/>
            <w:noWrap/>
            <w:hideMark/>
          </w:tcPr>
          <w:p w14:paraId="74B9B683" w14:textId="77777777" w:rsidR="00263627" w:rsidRPr="000A1124" w:rsidRDefault="00263627" w:rsidP="000A1124">
            <w:r w:rsidRPr="000A1124">
              <w:t>Orkney Islands Council</w:t>
            </w:r>
          </w:p>
        </w:tc>
        <w:tc>
          <w:tcPr>
            <w:tcW w:w="1168" w:type="pct"/>
            <w:noWrap/>
            <w:hideMark/>
          </w:tcPr>
          <w:p w14:paraId="139BAC77" w14:textId="77777777" w:rsidR="00263627" w:rsidRPr="00B93D33" w:rsidRDefault="00263627" w:rsidP="00CD7630">
            <w:pPr>
              <w:pStyle w:val="TableContentsRight"/>
            </w:pPr>
            <w:r w:rsidRPr="00B93D33">
              <w:t>2.3%</w:t>
            </w:r>
          </w:p>
        </w:tc>
        <w:tc>
          <w:tcPr>
            <w:tcW w:w="1319" w:type="pct"/>
            <w:noWrap/>
            <w:hideMark/>
          </w:tcPr>
          <w:p w14:paraId="563401DC" w14:textId="77777777" w:rsidR="00263627" w:rsidRPr="00B93D33" w:rsidRDefault="00263627" w:rsidP="00B93D33">
            <w:r w:rsidRPr="00B93D33">
              <w:t>Well Managed</w:t>
            </w:r>
          </w:p>
        </w:tc>
      </w:tr>
      <w:tr w:rsidR="00263627" w:rsidRPr="00263627" w14:paraId="47D14E20" w14:textId="77777777" w:rsidTr="00CD7630">
        <w:trPr>
          <w:trHeight w:val="300"/>
        </w:trPr>
        <w:tc>
          <w:tcPr>
            <w:tcW w:w="2513" w:type="pct"/>
            <w:noWrap/>
            <w:hideMark/>
          </w:tcPr>
          <w:p w14:paraId="19BD2825" w14:textId="77777777" w:rsidR="00263627" w:rsidRPr="000A1124" w:rsidRDefault="00263627" w:rsidP="000A1124">
            <w:r w:rsidRPr="000A1124">
              <w:t>East Renfrewshire Council</w:t>
            </w:r>
          </w:p>
        </w:tc>
        <w:tc>
          <w:tcPr>
            <w:tcW w:w="1168" w:type="pct"/>
            <w:noWrap/>
            <w:hideMark/>
          </w:tcPr>
          <w:p w14:paraId="08B9D36F" w14:textId="77777777" w:rsidR="00263627" w:rsidRPr="00B93D33" w:rsidRDefault="00263627" w:rsidP="00CD7630">
            <w:pPr>
              <w:pStyle w:val="TableContentsRight"/>
            </w:pPr>
            <w:r w:rsidRPr="00B93D33">
              <w:t>2.5%</w:t>
            </w:r>
          </w:p>
        </w:tc>
        <w:tc>
          <w:tcPr>
            <w:tcW w:w="1319" w:type="pct"/>
            <w:noWrap/>
            <w:hideMark/>
          </w:tcPr>
          <w:p w14:paraId="5BF10172" w14:textId="77777777" w:rsidR="00263627" w:rsidRPr="00B93D33" w:rsidRDefault="00263627" w:rsidP="00B93D33">
            <w:r w:rsidRPr="00B93D33">
              <w:t>Well Managed</w:t>
            </w:r>
          </w:p>
        </w:tc>
      </w:tr>
      <w:tr w:rsidR="00263627" w:rsidRPr="00263627" w14:paraId="5E36BEFD" w14:textId="77777777" w:rsidTr="00CD7630">
        <w:trPr>
          <w:trHeight w:val="300"/>
        </w:trPr>
        <w:tc>
          <w:tcPr>
            <w:tcW w:w="2513" w:type="pct"/>
            <w:noWrap/>
            <w:hideMark/>
          </w:tcPr>
          <w:p w14:paraId="43AF080D" w14:textId="77777777" w:rsidR="00263627" w:rsidRPr="000A1124" w:rsidRDefault="00263627" w:rsidP="000A1124">
            <w:r w:rsidRPr="000A1124">
              <w:t>Moray Council</w:t>
            </w:r>
          </w:p>
        </w:tc>
        <w:tc>
          <w:tcPr>
            <w:tcW w:w="1168" w:type="pct"/>
            <w:noWrap/>
            <w:hideMark/>
          </w:tcPr>
          <w:p w14:paraId="2CD4C02D" w14:textId="77777777" w:rsidR="00263627" w:rsidRPr="00B93D33" w:rsidRDefault="00263627" w:rsidP="00CD7630">
            <w:pPr>
              <w:pStyle w:val="TableContentsRight"/>
            </w:pPr>
            <w:r w:rsidRPr="00B93D33">
              <w:t>2.9%</w:t>
            </w:r>
          </w:p>
        </w:tc>
        <w:tc>
          <w:tcPr>
            <w:tcW w:w="1319" w:type="pct"/>
            <w:noWrap/>
            <w:hideMark/>
          </w:tcPr>
          <w:p w14:paraId="78DD55F0" w14:textId="77777777" w:rsidR="00263627" w:rsidRPr="00B93D33" w:rsidRDefault="00263627" w:rsidP="00B93D33">
            <w:r w:rsidRPr="00B93D33">
              <w:t>Well Managed</w:t>
            </w:r>
          </w:p>
        </w:tc>
      </w:tr>
      <w:tr w:rsidR="00263627" w:rsidRPr="00263627" w14:paraId="73B3C1FD" w14:textId="77777777" w:rsidTr="00CD7630">
        <w:trPr>
          <w:trHeight w:val="300"/>
        </w:trPr>
        <w:tc>
          <w:tcPr>
            <w:tcW w:w="2513" w:type="pct"/>
            <w:noWrap/>
            <w:hideMark/>
          </w:tcPr>
          <w:p w14:paraId="7549D1D7" w14:textId="77777777" w:rsidR="00263627" w:rsidRPr="000A1124" w:rsidRDefault="00263627" w:rsidP="000A1124">
            <w:r w:rsidRPr="000A1124">
              <w:t>West Dunbartonshire Council</w:t>
            </w:r>
          </w:p>
        </w:tc>
        <w:tc>
          <w:tcPr>
            <w:tcW w:w="1168" w:type="pct"/>
            <w:noWrap/>
            <w:hideMark/>
          </w:tcPr>
          <w:p w14:paraId="2C040E75" w14:textId="77777777" w:rsidR="00263627" w:rsidRPr="00B93D33" w:rsidRDefault="00263627" w:rsidP="00CD7630">
            <w:pPr>
              <w:pStyle w:val="TableContentsRight"/>
            </w:pPr>
            <w:r w:rsidRPr="00B93D33">
              <w:t>3.2%</w:t>
            </w:r>
          </w:p>
        </w:tc>
        <w:tc>
          <w:tcPr>
            <w:tcW w:w="1319" w:type="pct"/>
            <w:noWrap/>
            <w:hideMark/>
          </w:tcPr>
          <w:p w14:paraId="32AB60F7" w14:textId="77777777" w:rsidR="00263627" w:rsidRPr="00B93D33" w:rsidRDefault="00263627" w:rsidP="00B93D33">
            <w:r w:rsidRPr="00B93D33">
              <w:t>Well Managed</w:t>
            </w:r>
          </w:p>
        </w:tc>
      </w:tr>
      <w:tr w:rsidR="00263627" w:rsidRPr="00263627" w14:paraId="07EFDD8F" w14:textId="77777777" w:rsidTr="00CD7630">
        <w:trPr>
          <w:trHeight w:val="300"/>
        </w:trPr>
        <w:tc>
          <w:tcPr>
            <w:tcW w:w="2513" w:type="pct"/>
            <w:noWrap/>
            <w:hideMark/>
          </w:tcPr>
          <w:p w14:paraId="5225F414" w14:textId="77777777" w:rsidR="00263627" w:rsidRPr="000A1124" w:rsidRDefault="00263627" w:rsidP="000A1124">
            <w:r w:rsidRPr="000A1124">
              <w:t>North Ayrshire Council</w:t>
            </w:r>
          </w:p>
        </w:tc>
        <w:tc>
          <w:tcPr>
            <w:tcW w:w="1168" w:type="pct"/>
            <w:noWrap/>
            <w:hideMark/>
          </w:tcPr>
          <w:p w14:paraId="15119622" w14:textId="77777777" w:rsidR="00263627" w:rsidRPr="00B93D33" w:rsidRDefault="00263627" w:rsidP="00CD7630">
            <w:pPr>
              <w:pStyle w:val="TableContentsRight"/>
            </w:pPr>
            <w:r w:rsidRPr="00B93D33">
              <w:t>3.3%</w:t>
            </w:r>
          </w:p>
        </w:tc>
        <w:tc>
          <w:tcPr>
            <w:tcW w:w="1319" w:type="pct"/>
            <w:noWrap/>
            <w:hideMark/>
          </w:tcPr>
          <w:p w14:paraId="5EB95B49" w14:textId="77777777" w:rsidR="00263627" w:rsidRPr="00B93D33" w:rsidRDefault="00263627" w:rsidP="00B93D33">
            <w:r w:rsidRPr="00B93D33">
              <w:t>Well Managed</w:t>
            </w:r>
          </w:p>
        </w:tc>
      </w:tr>
      <w:tr w:rsidR="00263627" w:rsidRPr="00263627" w14:paraId="0847E37A" w14:textId="77777777" w:rsidTr="00CD7630">
        <w:trPr>
          <w:trHeight w:val="300"/>
        </w:trPr>
        <w:tc>
          <w:tcPr>
            <w:tcW w:w="2513" w:type="pct"/>
            <w:noWrap/>
            <w:hideMark/>
          </w:tcPr>
          <w:p w14:paraId="181368DB" w14:textId="77777777" w:rsidR="00263627" w:rsidRPr="000A1124" w:rsidRDefault="00263627" w:rsidP="000A1124">
            <w:r w:rsidRPr="000A1124">
              <w:t>Clackmannanshire Council</w:t>
            </w:r>
          </w:p>
        </w:tc>
        <w:tc>
          <w:tcPr>
            <w:tcW w:w="1168" w:type="pct"/>
            <w:noWrap/>
            <w:hideMark/>
          </w:tcPr>
          <w:p w14:paraId="3BAA4BFC" w14:textId="77777777" w:rsidR="00263627" w:rsidRPr="00B93D33" w:rsidRDefault="00263627" w:rsidP="00CD7630">
            <w:pPr>
              <w:pStyle w:val="TableContentsRight"/>
            </w:pPr>
            <w:r w:rsidRPr="00B93D33">
              <w:t>3.3%</w:t>
            </w:r>
          </w:p>
        </w:tc>
        <w:tc>
          <w:tcPr>
            <w:tcW w:w="1319" w:type="pct"/>
            <w:noWrap/>
            <w:hideMark/>
          </w:tcPr>
          <w:p w14:paraId="0F31E5C1" w14:textId="77777777" w:rsidR="00263627" w:rsidRPr="00B93D33" w:rsidRDefault="00263627" w:rsidP="00B93D33">
            <w:r w:rsidRPr="00B93D33">
              <w:t>Well Managed</w:t>
            </w:r>
          </w:p>
        </w:tc>
      </w:tr>
      <w:tr w:rsidR="00263627" w:rsidRPr="00263627" w14:paraId="54965BF6" w14:textId="77777777" w:rsidTr="00CD7630">
        <w:trPr>
          <w:trHeight w:val="300"/>
        </w:trPr>
        <w:tc>
          <w:tcPr>
            <w:tcW w:w="2513" w:type="pct"/>
            <w:noWrap/>
            <w:hideMark/>
          </w:tcPr>
          <w:p w14:paraId="48EE61F0" w14:textId="77777777" w:rsidR="00263627" w:rsidRPr="000A1124" w:rsidRDefault="00263627" w:rsidP="000A1124">
            <w:r w:rsidRPr="000A1124">
              <w:t>Comhairle nan Eilean Siar</w:t>
            </w:r>
          </w:p>
        </w:tc>
        <w:tc>
          <w:tcPr>
            <w:tcW w:w="1168" w:type="pct"/>
            <w:noWrap/>
            <w:hideMark/>
          </w:tcPr>
          <w:p w14:paraId="7C300AE0" w14:textId="77777777" w:rsidR="00263627" w:rsidRPr="00B93D33" w:rsidRDefault="00263627" w:rsidP="00CD7630">
            <w:pPr>
              <w:pStyle w:val="TableContentsRight"/>
            </w:pPr>
            <w:r w:rsidRPr="00B93D33">
              <w:t>3.4%</w:t>
            </w:r>
          </w:p>
        </w:tc>
        <w:tc>
          <w:tcPr>
            <w:tcW w:w="1319" w:type="pct"/>
            <w:noWrap/>
            <w:hideMark/>
          </w:tcPr>
          <w:p w14:paraId="5A1E39A5" w14:textId="77777777" w:rsidR="00263627" w:rsidRPr="00B93D33" w:rsidRDefault="00263627" w:rsidP="00B93D33">
            <w:r w:rsidRPr="00B93D33">
              <w:t>Well Managed</w:t>
            </w:r>
          </w:p>
        </w:tc>
      </w:tr>
      <w:tr w:rsidR="00263627" w:rsidRPr="00263627" w14:paraId="04259072" w14:textId="77777777" w:rsidTr="00CD7630">
        <w:trPr>
          <w:trHeight w:val="300"/>
        </w:trPr>
        <w:tc>
          <w:tcPr>
            <w:tcW w:w="2513" w:type="pct"/>
            <w:noWrap/>
            <w:hideMark/>
          </w:tcPr>
          <w:p w14:paraId="2752D139" w14:textId="77777777" w:rsidR="00263627" w:rsidRPr="000A1124" w:rsidRDefault="00263627" w:rsidP="000A1124">
            <w:r w:rsidRPr="000A1124">
              <w:t>Fife Council</w:t>
            </w:r>
          </w:p>
        </w:tc>
        <w:tc>
          <w:tcPr>
            <w:tcW w:w="1168" w:type="pct"/>
            <w:noWrap/>
            <w:hideMark/>
          </w:tcPr>
          <w:p w14:paraId="2F313DEB" w14:textId="77777777" w:rsidR="00263627" w:rsidRPr="00B93D33" w:rsidRDefault="00263627" w:rsidP="00CD7630">
            <w:pPr>
              <w:pStyle w:val="TableContentsRight"/>
            </w:pPr>
            <w:r w:rsidRPr="00B93D33">
              <w:t>3.8%</w:t>
            </w:r>
          </w:p>
        </w:tc>
        <w:tc>
          <w:tcPr>
            <w:tcW w:w="1319" w:type="pct"/>
            <w:noWrap/>
            <w:hideMark/>
          </w:tcPr>
          <w:p w14:paraId="0F211B6B" w14:textId="77777777" w:rsidR="00263627" w:rsidRPr="00B93D33" w:rsidRDefault="00263627" w:rsidP="00B93D33">
            <w:r w:rsidRPr="00B93D33">
              <w:t>Well Managed</w:t>
            </w:r>
          </w:p>
        </w:tc>
      </w:tr>
      <w:tr w:rsidR="00263627" w:rsidRPr="00263627" w14:paraId="50651673" w14:textId="77777777" w:rsidTr="00CD7630">
        <w:trPr>
          <w:trHeight w:val="300"/>
        </w:trPr>
        <w:tc>
          <w:tcPr>
            <w:tcW w:w="2513" w:type="pct"/>
            <w:noWrap/>
            <w:hideMark/>
          </w:tcPr>
          <w:p w14:paraId="30231E36" w14:textId="77777777" w:rsidR="00263627" w:rsidRPr="000A1124" w:rsidRDefault="00263627" w:rsidP="000A1124">
            <w:r w:rsidRPr="000A1124">
              <w:lastRenderedPageBreak/>
              <w:t>Dumfries &amp; Galloway Council</w:t>
            </w:r>
          </w:p>
        </w:tc>
        <w:tc>
          <w:tcPr>
            <w:tcW w:w="1168" w:type="pct"/>
            <w:noWrap/>
            <w:hideMark/>
          </w:tcPr>
          <w:p w14:paraId="4E4ACB51" w14:textId="77777777" w:rsidR="00263627" w:rsidRPr="00B93D33" w:rsidRDefault="00263627" w:rsidP="00CD7630">
            <w:pPr>
              <w:pStyle w:val="TableContentsRight"/>
            </w:pPr>
            <w:r w:rsidRPr="00B93D33">
              <w:t>4.2%</w:t>
            </w:r>
          </w:p>
        </w:tc>
        <w:tc>
          <w:tcPr>
            <w:tcW w:w="1319" w:type="pct"/>
            <w:noWrap/>
            <w:hideMark/>
          </w:tcPr>
          <w:p w14:paraId="2666CA21" w14:textId="77777777" w:rsidR="00263627" w:rsidRPr="00B93D33" w:rsidRDefault="00263627" w:rsidP="00B93D33">
            <w:r w:rsidRPr="00B93D33">
              <w:t>Unsatisfactory</w:t>
            </w:r>
          </w:p>
        </w:tc>
      </w:tr>
      <w:tr w:rsidR="00263627" w:rsidRPr="00263627" w14:paraId="68D889A6" w14:textId="77777777" w:rsidTr="00CD7630">
        <w:trPr>
          <w:trHeight w:val="300"/>
        </w:trPr>
        <w:tc>
          <w:tcPr>
            <w:tcW w:w="2513" w:type="pct"/>
            <w:noWrap/>
            <w:hideMark/>
          </w:tcPr>
          <w:p w14:paraId="511B1809" w14:textId="77777777" w:rsidR="00263627" w:rsidRPr="000A1124" w:rsidRDefault="00263627" w:rsidP="000A1124">
            <w:r w:rsidRPr="000A1124">
              <w:t>East Lothian Council</w:t>
            </w:r>
          </w:p>
        </w:tc>
        <w:tc>
          <w:tcPr>
            <w:tcW w:w="1168" w:type="pct"/>
            <w:noWrap/>
            <w:hideMark/>
          </w:tcPr>
          <w:p w14:paraId="1775FE71" w14:textId="77777777" w:rsidR="00263627" w:rsidRPr="00B93D33" w:rsidRDefault="00263627" w:rsidP="00CD7630">
            <w:pPr>
              <w:pStyle w:val="TableContentsRight"/>
            </w:pPr>
            <w:r w:rsidRPr="00B93D33">
              <w:t>4.7%</w:t>
            </w:r>
          </w:p>
        </w:tc>
        <w:tc>
          <w:tcPr>
            <w:tcW w:w="1319" w:type="pct"/>
            <w:noWrap/>
            <w:hideMark/>
          </w:tcPr>
          <w:p w14:paraId="24AF017B" w14:textId="77777777" w:rsidR="00263627" w:rsidRPr="00B93D33" w:rsidRDefault="00263627" w:rsidP="00B93D33">
            <w:r w:rsidRPr="00B93D33">
              <w:t>Unsatisfactory</w:t>
            </w:r>
          </w:p>
        </w:tc>
      </w:tr>
      <w:tr w:rsidR="00263627" w:rsidRPr="00263627" w14:paraId="45D365D4" w14:textId="77777777" w:rsidTr="00CD7630">
        <w:trPr>
          <w:trHeight w:val="300"/>
        </w:trPr>
        <w:tc>
          <w:tcPr>
            <w:tcW w:w="2513" w:type="pct"/>
            <w:noWrap/>
            <w:hideMark/>
          </w:tcPr>
          <w:p w14:paraId="56258776" w14:textId="77777777" w:rsidR="00263627" w:rsidRPr="000A1124" w:rsidRDefault="00263627" w:rsidP="000A1124">
            <w:r w:rsidRPr="000A1124">
              <w:t>Aberdeenshire Council</w:t>
            </w:r>
          </w:p>
        </w:tc>
        <w:tc>
          <w:tcPr>
            <w:tcW w:w="1168" w:type="pct"/>
            <w:noWrap/>
            <w:hideMark/>
          </w:tcPr>
          <w:p w14:paraId="78CA91C1" w14:textId="77777777" w:rsidR="00263627" w:rsidRPr="00B93D33" w:rsidRDefault="00263627" w:rsidP="00CD7630">
            <w:pPr>
              <w:pStyle w:val="TableContentsRight"/>
            </w:pPr>
            <w:r w:rsidRPr="00B93D33">
              <w:t>6.7%</w:t>
            </w:r>
          </w:p>
        </w:tc>
        <w:tc>
          <w:tcPr>
            <w:tcW w:w="1319" w:type="pct"/>
            <w:noWrap/>
            <w:hideMark/>
          </w:tcPr>
          <w:p w14:paraId="0E469BCB" w14:textId="77777777" w:rsidR="00263627" w:rsidRPr="00B93D33" w:rsidRDefault="00263627" w:rsidP="00B93D33">
            <w:r w:rsidRPr="00B93D33">
              <w:t>Unsatisfactory</w:t>
            </w:r>
          </w:p>
        </w:tc>
      </w:tr>
      <w:tr w:rsidR="00263627" w:rsidRPr="00263627" w14:paraId="088C00E9" w14:textId="77777777" w:rsidTr="00CD7630">
        <w:trPr>
          <w:trHeight w:val="300"/>
        </w:trPr>
        <w:tc>
          <w:tcPr>
            <w:tcW w:w="2513" w:type="pct"/>
            <w:noWrap/>
            <w:hideMark/>
          </w:tcPr>
          <w:p w14:paraId="59F660DD" w14:textId="77777777" w:rsidR="00263627" w:rsidRPr="000A1124" w:rsidRDefault="00263627" w:rsidP="000A1124">
            <w:r w:rsidRPr="000A1124">
              <w:t>Scottish Borders Council</w:t>
            </w:r>
          </w:p>
        </w:tc>
        <w:tc>
          <w:tcPr>
            <w:tcW w:w="1168" w:type="pct"/>
            <w:noWrap/>
            <w:hideMark/>
          </w:tcPr>
          <w:p w14:paraId="5BEED8DF" w14:textId="77777777" w:rsidR="00263627" w:rsidRPr="00B93D33" w:rsidRDefault="00263627" w:rsidP="00CD7630">
            <w:pPr>
              <w:pStyle w:val="TableContentsRight"/>
            </w:pPr>
            <w:r w:rsidRPr="00B93D33">
              <w:t>7.0%</w:t>
            </w:r>
          </w:p>
        </w:tc>
        <w:tc>
          <w:tcPr>
            <w:tcW w:w="1319" w:type="pct"/>
            <w:noWrap/>
            <w:hideMark/>
          </w:tcPr>
          <w:p w14:paraId="7502D400" w14:textId="77777777" w:rsidR="00263627" w:rsidRPr="00B93D33" w:rsidRDefault="00263627" w:rsidP="00B93D33">
            <w:r w:rsidRPr="00B93D33">
              <w:t>Unsatisfactory</w:t>
            </w:r>
          </w:p>
        </w:tc>
      </w:tr>
      <w:tr w:rsidR="00263627" w:rsidRPr="00263627" w14:paraId="5081B4DC" w14:textId="77777777" w:rsidTr="00CD7630">
        <w:trPr>
          <w:trHeight w:val="300"/>
        </w:trPr>
        <w:tc>
          <w:tcPr>
            <w:tcW w:w="2513" w:type="pct"/>
            <w:noWrap/>
            <w:hideMark/>
          </w:tcPr>
          <w:p w14:paraId="7E0B9653" w14:textId="77777777" w:rsidR="00263627" w:rsidRPr="000A1124" w:rsidRDefault="00263627" w:rsidP="000A1124">
            <w:r w:rsidRPr="000A1124">
              <w:t>Perth &amp; Kinross Council</w:t>
            </w:r>
          </w:p>
        </w:tc>
        <w:tc>
          <w:tcPr>
            <w:tcW w:w="1168" w:type="pct"/>
            <w:noWrap/>
            <w:hideMark/>
          </w:tcPr>
          <w:p w14:paraId="1D92EA63" w14:textId="77777777" w:rsidR="00263627" w:rsidRPr="00B93D33" w:rsidRDefault="00263627" w:rsidP="00CD7630">
            <w:pPr>
              <w:pStyle w:val="TableContentsRight"/>
            </w:pPr>
            <w:r w:rsidRPr="00B93D33">
              <w:t>7.6%</w:t>
            </w:r>
          </w:p>
        </w:tc>
        <w:tc>
          <w:tcPr>
            <w:tcW w:w="1319" w:type="pct"/>
            <w:noWrap/>
            <w:hideMark/>
          </w:tcPr>
          <w:p w14:paraId="283691BD" w14:textId="77777777" w:rsidR="00263627" w:rsidRPr="00B93D33" w:rsidRDefault="00263627" w:rsidP="00B93D33">
            <w:r w:rsidRPr="00B93D33">
              <w:t>Unsatisfactory</w:t>
            </w:r>
          </w:p>
        </w:tc>
      </w:tr>
      <w:tr w:rsidR="00263627" w:rsidRPr="00263627" w14:paraId="5F9DFCC2" w14:textId="77777777" w:rsidTr="00CD7630">
        <w:trPr>
          <w:trHeight w:val="300"/>
        </w:trPr>
        <w:tc>
          <w:tcPr>
            <w:tcW w:w="2513" w:type="pct"/>
            <w:noWrap/>
            <w:hideMark/>
          </w:tcPr>
          <w:p w14:paraId="1B04346A" w14:textId="77777777" w:rsidR="00263627" w:rsidRPr="000A1124" w:rsidRDefault="00263627" w:rsidP="000A1124">
            <w:r w:rsidRPr="000A1124">
              <w:t>Highland Council</w:t>
            </w:r>
          </w:p>
        </w:tc>
        <w:tc>
          <w:tcPr>
            <w:tcW w:w="1168" w:type="pct"/>
            <w:noWrap/>
            <w:hideMark/>
          </w:tcPr>
          <w:p w14:paraId="0B5B8DD8" w14:textId="77777777" w:rsidR="00263627" w:rsidRPr="00B93D33" w:rsidRDefault="00263627" w:rsidP="00CD7630">
            <w:pPr>
              <w:pStyle w:val="TableContentsRight"/>
            </w:pPr>
            <w:r w:rsidRPr="00B93D33">
              <w:t>8.7%</w:t>
            </w:r>
          </w:p>
        </w:tc>
        <w:tc>
          <w:tcPr>
            <w:tcW w:w="1319" w:type="pct"/>
            <w:noWrap/>
            <w:hideMark/>
          </w:tcPr>
          <w:p w14:paraId="525D47F2" w14:textId="77777777" w:rsidR="00263627" w:rsidRPr="00B93D33" w:rsidRDefault="00263627" w:rsidP="00B93D33">
            <w:r w:rsidRPr="00B93D33">
              <w:t>Unsatisfactory</w:t>
            </w:r>
          </w:p>
        </w:tc>
      </w:tr>
      <w:tr w:rsidR="00263627" w:rsidRPr="00263627" w14:paraId="33459ADD" w14:textId="77777777" w:rsidTr="00CD7630">
        <w:trPr>
          <w:trHeight w:val="300"/>
        </w:trPr>
        <w:tc>
          <w:tcPr>
            <w:tcW w:w="2513" w:type="pct"/>
            <w:noWrap/>
            <w:hideMark/>
          </w:tcPr>
          <w:p w14:paraId="4AF68341" w14:textId="77777777" w:rsidR="00263627" w:rsidRPr="000A1124" w:rsidRDefault="00263627" w:rsidP="000A1124">
            <w:r w:rsidRPr="000A1124">
              <w:t>Argyll &amp; Bute Council</w:t>
            </w:r>
          </w:p>
        </w:tc>
        <w:tc>
          <w:tcPr>
            <w:tcW w:w="1168" w:type="pct"/>
            <w:noWrap/>
            <w:hideMark/>
          </w:tcPr>
          <w:p w14:paraId="6E163A37" w14:textId="77777777" w:rsidR="00263627" w:rsidRPr="00B93D33" w:rsidRDefault="00263627" w:rsidP="00CD7630">
            <w:pPr>
              <w:pStyle w:val="TableContentsRight"/>
            </w:pPr>
            <w:r w:rsidRPr="00B93D33">
              <w:t>10.2%</w:t>
            </w:r>
          </w:p>
        </w:tc>
        <w:tc>
          <w:tcPr>
            <w:tcW w:w="1319" w:type="pct"/>
            <w:noWrap/>
            <w:hideMark/>
          </w:tcPr>
          <w:p w14:paraId="65C43582" w14:textId="77777777" w:rsidR="00263627" w:rsidRPr="00B93D33" w:rsidRDefault="00263627" w:rsidP="00B93D33">
            <w:r w:rsidRPr="00B93D33">
              <w:t>Unsatisfactory</w:t>
            </w:r>
          </w:p>
        </w:tc>
      </w:tr>
      <w:tr w:rsidR="00263627" w:rsidRPr="00263627" w14:paraId="065A8132" w14:textId="77777777" w:rsidTr="00CD7630">
        <w:trPr>
          <w:trHeight w:val="300"/>
        </w:trPr>
        <w:tc>
          <w:tcPr>
            <w:tcW w:w="2513" w:type="pct"/>
            <w:noWrap/>
            <w:hideMark/>
          </w:tcPr>
          <w:p w14:paraId="1052D393" w14:textId="77777777" w:rsidR="00263627" w:rsidRPr="000A1124" w:rsidRDefault="00263627" w:rsidP="000A1124">
            <w:r w:rsidRPr="000A1124">
              <w:t>Aberdeen City Council</w:t>
            </w:r>
          </w:p>
        </w:tc>
        <w:tc>
          <w:tcPr>
            <w:tcW w:w="1168" w:type="pct"/>
            <w:noWrap/>
            <w:hideMark/>
          </w:tcPr>
          <w:p w14:paraId="548B6639" w14:textId="77777777" w:rsidR="00263627" w:rsidRPr="00B93D33" w:rsidRDefault="00263627" w:rsidP="00CD7630">
            <w:pPr>
              <w:pStyle w:val="TableContentsRight"/>
            </w:pPr>
            <w:r w:rsidRPr="00B93D33">
              <w:t>11.7%</w:t>
            </w:r>
          </w:p>
        </w:tc>
        <w:tc>
          <w:tcPr>
            <w:tcW w:w="1319" w:type="pct"/>
            <w:noWrap/>
            <w:hideMark/>
          </w:tcPr>
          <w:p w14:paraId="02DD7EEA" w14:textId="77777777" w:rsidR="00263627" w:rsidRPr="00B93D33" w:rsidRDefault="00263627" w:rsidP="00B93D33">
            <w:r w:rsidRPr="00B93D33">
              <w:t>Unsatisfactory</w:t>
            </w:r>
          </w:p>
        </w:tc>
      </w:tr>
      <w:tr w:rsidR="00263627" w:rsidRPr="00263627" w14:paraId="66360B7F" w14:textId="77777777" w:rsidTr="00CD7630">
        <w:trPr>
          <w:trHeight w:val="300"/>
        </w:trPr>
        <w:tc>
          <w:tcPr>
            <w:tcW w:w="2513" w:type="pct"/>
            <w:noWrap/>
            <w:hideMark/>
          </w:tcPr>
          <w:p w14:paraId="591B18C2" w14:textId="77777777" w:rsidR="00263627" w:rsidRPr="000A1124" w:rsidRDefault="00263627" w:rsidP="000A1124">
            <w:r w:rsidRPr="000A1124">
              <w:t>Stirling Council</w:t>
            </w:r>
          </w:p>
        </w:tc>
        <w:tc>
          <w:tcPr>
            <w:tcW w:w="1168" w:type="pct"/>
            <w:noWrap/>
            <w:hideMark/>
          </w:tcPr>
          <w:p w14:paraId="7F91A0C8" w14:textId="77777777" w:rsidR="00263627" w:rsidRPr="00B93D33" w:rsidRDefault="00263627" w:rsidP="00CD7630">
            <w:pPr>
              <w:pStyle w:val="TableContentsRight"/>
            </w:pPr>
            <w:r w:rsidRPr="00B93D33">
              <w:t>11.8%</w:t>
            </w:r>
          </w:p>
        </w:tc>
        <w:tc>
          <w:tcPr>
            <w:tcW w:w="1319" w:type="pct"/>
            <w:noWrap/>
            <w:hideMark/>
          </w:tcPr>
          <w:p w14:paraId="10D2132B" w14:textId="77777777" w:rsidR="00263627" w:rsidRPr="00B93D33" w:rsidRDefault="00263627" w:rsidP="00B93D33">
            <w:r w:rsidRPr="00B93D33">
              <w:t>Unsatisfactory</w:t>
            </w:r>
          </w:p>
        </w:tc>
      </w:tr>
      <w:tr w:rsidR="00263627" w:rsidRPr="00263627" w14:paraId="03EB8329" w14:textId="77777777" w:rsidTr="00CD7630">
        <w:trPr>
          <w:trHeight w:val="300"/>
        </w:trPr>
        <w:tc>
          <w:tcPr>
            <w:tcW w:w="2513" w:type="pct"/>
            <w:noWrap/>
            <w:hideMark/>
          </w:tcPr>
          <w:p w14:paraId="4263EDCA" w14:textId="77777777" w:rsidR="00263627" w:rsidRPr="000A1124" w:rsidRDefault="00263627" w:rsidP="000A1124">
            <w:r w:rsidRPr="000A1124">
              <w:t>Renfrewshire Council</w:t>
            </w:r>
          </w:p>
        </w:tc>
        <w:tc>
          <w:tcPr>
            <w:tcW w:w="1168" w:type="pct"/>
            <w:noWrap/>
            <w:hideMark/>
          </w:tcPr>
          <w:p w14:paraId="0EA63261" w14:textId="77777777" w:rsidR="00263627" w:rsidRPr="00B93D33" w:rsidRDefault="00263627" w:rsidP="00CD7630">
            <w:pPr>
              <w:pStyle w:val="TableContentsRight"/>
            </w:pPr>
            <w:r w:rsidRPr="00B93D33">
              <w:t>14.2%</w:t>
            </w:r>
          </w:p>
        </w:tc>
        <w:tc>
          <w:tcPr>
            <w:tcW w:w="1319" w:type="pct"/>
            <w:noWrap/>
            <w:hideMark/>
          </w:tcPr>
          <w:p w14:paraId="18E77E78" w14:textId="77777777" w:rsidR="00263627" w:rsidRPr="00B93D33" w:rsidRDefault="00263627" w:rsidP="00B93D33">
            <w:r w:rsidRPr="00B93D33">
              <w:t>Unsatisfactory</w:t>
            </w:r>
          </w:p>
        </w:tc>
      </w:tr>
      <w:tr w:rsidR="00263627" w:rsidRPr="00263627" w14:paraId="490A29B6" w14:textId="77777777" w:rsidTr="00CD7630">
        <w:trPr>
          <w:trHeight w:val="300"/>
        </w:trPr>
        <w:tc>
          <w:tcPr>
            <w:tcW w:w="2513" w:type="pct"/>
            <w:noWrap/>
            <w:hideMark/>
          </w:tcPr>
          <w:p w14:paraId="7D136CE5" w14:textId="77777777" w:rsidR="00263627" w:rsidRPr="000A1124" w:rsidRDefault="00263627" w:rsidP="000A1124">
            <w:r w:rsidRPr="000A1124">
              <w:t>Glasgow City Council</w:t>
            </w:r>
          </w:p>
        </w:tc>
        <w:tc>
          <w:tcPr>
            <w:tcW w:w="1168" w:type="pct"/>
            <w:noWrap/>
            <w:hideMark/>
          </w:tcPr>
          <w:p w14:paraId="6D458573" w14:textId="77777777" w:rsidR="00263627" w:rsidRPr="00B93D33" w:rsidRDefault="00263627" w:rsidP="00CD7630">
            <w:pPr>
              <w:pStyle w:val="TableContentsRight"/>
            </w:pPr>
            <w:r w:rsidRPr="00B93D33">
              <w:t>15.1%</w:t>
            </w:r>
          </w:p>
        </w:tc>
        <w:tc>
          <w:tcPr>
            <w:tcW w:w="1319" w:type="pct"/>
            <w:noWrap/>
            <w:hideMark/>
          </w:tcPr>
          <w:p w14:paraId="1F1D7B26" w14:textId="77777777" w:rsidR="00263627" w:rsidRPr="00B93D33" w:rsidRDefault="00263627" w:rsidP="00B93D33">
            <w:r w:rsidRPr="00B93D33">
              <w:t>Unsatisfactory</w:t>
            </w:r>
          </w:p>
        </w:tc>
      </w:tr>
      <w:tr w:rsidR="00263627" w:rsidRPr="00263627" w14:paraId="24687104" w14:textId="77777777" w:rsidTr="00CD7630">
        <w:trPr>
          <w:trHeight w:val="300"/>
        </w:trPr>
        <w:tc>
          <w:tcPr>
            <w:tcW w:w="2513" w:type="pct"/>
            <w:noWrap/>
            <w:hideMark/>
          </w:tcPr>
          <w:p w14:paraId="25EEFAD8" w14:textId="77777777" w:rsidR="00263627" w:rsidRPr="000A1124" w:rsidRDefault="00263627" w:rsidP="000A1124">
            <w:r w:rsidRPr="000A1124">
              <w:t>City of Edinburgh Council</w:t>
            </w:r>
          </w:p>
        </w:tc>
        <w:tc>
          <w:tcPr>
            <w:tcW w:w="1168" w:type="pct"/>
            <w:noWrap/>
            <w:hideMark/>
          </w:tcPr>
          <w:p w14:paraId="5C19EE22" w14:textId="77777777" w:rsidR="00263627" w:rsidRPr="00B93D33" w:rsidRDefault="00263627" w:rsidP="00CD7630">
            <w:pPr>
              <w:pStyle w:val="TableContentsRight"/>
            </w:pPr>
            <w:r w:rsidRPr="00B93D33">
              <w:t>18.0%</w:t>
            </w:r>
          </w:p>
        </w:tc>
        <w:tc>
          <w:tcPr>
            <w:tcW w:w="1319" w:type="pct"/>
            <w:noWrap/>
            <w:hideMark/>
          </w:tcPr>
          <w:p w14:paraId="69D17AFF" w14:textId="77777777" w:rsidR="00263627" w:rsidRPr="00B93D33" w:rsidRDefault="00263627" w:rsidP="00CD7630">
            <w:pPr>
              <w:keepNext/>
            </w:pPr>
            <w:r w:rsidRPr="00B93D33">
              <w:t>Unsatisfactory</w:t>
            </w:r>
          </w:p>
        </w:tc>
      </w:tr>
    </w:tbl>
    <w:p w14:paraId="5AC8F47B" w14:textId="152AC0CB" w:rsidR="00CD7630" w:rsidRDefault="00CD7630">
      <w:pPr>
        <w:pStyle w:val="Caption"/>
      </w:pPr>
      <w:bookmarkStart w:id="31" w:name="_Ref87001830"/>
      <w:bookmarkStart w:id="32" w:name="_Ref87001826"/>
      <w:r>
        <w:t xml:space="preserve">Table </w:t>
      </w:r>
      <w:fldSimple w:instr=" SEQ Table \* ARABIC ">
        <w:r w:rsidR="0043347A">
          <w:rPr>
            <w:noProof/>
          </w:rPr>
          <w:t>3</w:t>
        </w:r>
      </w:fldSimple>
      <w:bookmarkEnd w:id="31"/>
      <w:r>
        <w:t xml:space="preserve"> - </w:t>
      </w:r>
      <w:r w:rsidRPr="00A00386">
        <w:t xml:space="preserve">Roads authorities unplanned works as a % of actual starts in </w:t>
      </w:r>
      <w:proofErr w:type="spellStart"/>
      <w:r w:rsidRPr="00A00386">
        <w:t>Q3</w:t>
      </w:r>
      <w:proofErr w:type="spellEnd"/>
      <w:r w:rsidRPr="00A00386">
        <w:t>/</w:t>
      </w:r>
      <w:proofErr w:type="spellStart"/>
      <w:r w:rsidRPr="00A00386">
        <w:t>Q4</w:t>
      </w:r>
      <w:bookmarkEnd w:id="32"/>
      <w:proofErr w:type="spellEnd"/>
    </w:p>
    <w:p w14:paraId="4A2A01E6" w14:textId="08B18DE6" w:rsidR="00150AA1" w:rsidRPr="00CD7630" w:rsidRDefault="00150AA1" w:rsidP="00CD7630">
      <w:pPr>
        <w:pStyle w:val="CaptionSource"/>
      </w:pPr>
      <w:r w:rsidRPr="00CD7630">
        <w:t xml:space="preserve">(Source: </w:t>
      </w:r>
      <w:proofErr w:type="spellStart"/>
      <w:r w:rsidRPr="00CD7630">
        <w:t>SRWR</w:t>
      </w:r>
      <w:proofErr w:type="spellEnd"/>
      <w:r w:rsidRPr="00CD7630">
        <w:t xml:space="preserve"> Report </w:t>
      </w:r>
      <w:proofErr w:type="spellStart"/>
      <w:r w:rsidRPr="00CD7630">
        <w:t>9a</w:t>
      </w:r>
      <w:proofErr w:type="spellEnd"/>
      <w:r w:rsidRPr="00CD7630">
        <w:t>)</w:t>
      </w:r>
    </w:p>
    <w:p w14:paraId="37A892C9" w14:textId="5C7D3E44" w:rsidR="00CD7630" w:rsidRDefault="00CD7630" w:rsidP="00CD7630">
      <w:pPr>
        <w:keepNext/>
        <w:jc w:val="center"/>
      </w:pPr>
      <w:r>
        <w:rPr>
          <w:noProof/>
          <w:lang w:eastAsia="en-GB"/>
        </w:rPr>
        <w:lastRenderedPageBreak/>
        <w:drawing>
          <wp:inline distT="0" distB="0" distL="0" distR="0" wp14:anchorId="51F5310F" wp14:editId="4A113B8A">
            <wp:extent cx="5419725" cy="2840990"/>
            <wp:effectExtent l="0" t="0" r="9525" b="0"/>
            <wp:docPr id="25" name="Picture 25" title="Graphic provides a trend line for unplanned work %'s over a 5 year period for Utility Companies grouped by sector.  See table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419725" cy="2840990"/>
                    </a:xfrm>
                    <a:prstGeom prst="rect">
                      <a:avLst/>
                    </a:prstGeom>
                    <a:noFill/>
                  </pic:spPr>
                </pic:pic>
              </a:graphicData>
            </a:graphic>
          </wp:inline>
        </w:drawing>
      </w:r>
    </w:p>
    <w:p w14:paraId="4BCAAEBD" w14:textId="40BF50FD" w:rsidR="00CA62BF" w:rsidRDefault="00CA62BF" w:rsidP="00CD7630">
      <w:pPr>
        <w:keepNext/>
        <w:jc w:val="center"/>
      </w:pPr>
    </w:p>
    <w:tbl>
      <w:tblPr>
        <w:tblStyle w:val="TableGridLight"/>
        <w:tblW w:w="5000" w:type="pct"/>
        <w:tblLook w:val="04A0" w:firstRow="1" w:lastRow="0" w:firstColumn="1" w:lastColumn="0" w:noHBand="0" w:noVBand="1"/>
      </w:tblPr>
      <w:tblGrid>
        <w:gridCol w:w="1472"/>
        <w:gridCol w:w="1510"/>
        <w:gridCol w:w="1509"/>
        <w:gridCol w:w="1509"/>
        <w:gridCol w:w="1509"/>
        <w:gridCol w:w="1507"/>
      </w:tblGrid>
      <w:tr w:rsidR="00CA62BF" w:rsidRPr="00CA62BF" w14:paraId="49A76063" w14:textId="77777777" w:rsidTr="00CA62BF">
        <w:trPr>
          <w:trHeight w:val="465"/>
          <w:tblHeader/>
        </w:trPr>
        <w:tc>
          <w:tcPr>
            <w:tcW w:w="816" w:type="pct"/>
            <w:noWrap/>
            <w:hideMark/>
          </w:tcPr>
          <w:p w14:paraId="08E1D3B9" w14:textId="77777777" w:rsidR="00CA62BF" w:rsidRPr="00CA62BF" w:rsidRDefault="00CA62BF" w:rsidP="00CA62BF">
            <w:pPr>
              <w:pStyle w:val="TableTitle"/>
            </w:pPr>
            <w:r w:rsidRPr="00CA62BF">
              <w:t>Period</w:t>
            </w:r>
          </w:p>
        </w:tc>
        <w:tc>
          <w:tcPr>
            <w:tcW w:w="837" w:type="pct"/>
            <w:noWrap/>
            <w:hideMark/>
          </w:tcPr>
          <w:p w14:paraId="5A8410FC" w14:textId="77777777" w:rsidR="00CA62BF" w:rsidRPr="00CA62BF" w:rsidRDefault="00CA62BF" w:rsidP="00CA62BF">
            <w:pPr>
              <w:pStyle w:val="TableTitle"/>
              <w:jc w:val="right"/>
              <w:rPr>
                <w:bCs/>
              </w:rPr>
            </w:pPr>
            <w:r w:rsidRPr="00CA62BF">
              <w:rPr>
                <w:bCs/>
              </w:rPr>
              <w:t>Electricity</w:t>
            </w:r>
          </w:p>
        </w:tc>
        <w:tc>
          <w:tcPr>
            <w:tcW w:w="837" w:type="pct"/>
            <w:noWrap/>
            <w:hideMark/>
          </w:tcPr>
          <w:p w14:paraId="178C76E8" w14:textId="77777777" w:rsidR="00CA62BF" w:rsidRPr="00CA62BF" w:rsidRDefault="00CA62BF" w:rsidP="00CA62BF">
            <w:pPr>
              <w:pStyle w:val="TableTitle"/>
              <w:jc w:val="right"/>
              <w:rPr>
                <w:bCs/>
              </w:rPr>
            </w:pPr>
            <w:r w:rsidRPr="00CA62BF">
              <w:rPr>
                <w:bCs/>
              </w:rPr>
              <w:t>Gas</w:t>
            </w:r>
          </w:p>
        </w:tc>
        <w:tc>
          <w:tcPr>
            <w:tcW w:w="837" w:type="pct"/>
            <w:noWrap/>
            <w:hideMark/>
          </w:tcPr>
          <w:p w14:paraId="02BA5037" w14:textId="77777777" w:rsidR="00CA62BF" w:rsidRPr="00CA62BF" w:rsidRDefault="00CA62BF" w:rsidP="00CA62BF">
            <w:pPr>
              <w:pStyle w:val="TableTitle"/>
              <w:jc w:val="right"/>
              <w:rPr>
                <w:bCs/>
              </w:rPr>
            </w:pPr>
            <w:r w:rsidRPr="00CA62BF">
              <w:rPr>
                <w:bCs/>
              </w:rPr>
              <w:t>Other</w:t>
            </w:r>
          </w:p>
        </w:tc>
        <w:tc>
          <w:tcPr>
            <w:tcW w:w="837" w:type="pct"/>
            <w:noWrap/>
            <w:hideMark/>
          </w:tcPr>
          <w:p w14:paraId="40A40EB8" w14:textId="77777777" w:rsidR="00CA62BF" w:rsidRPr="00CA62BF" w:rsidRDefault="00CA62BF" w:rsidP="00CA62BF">
            <w:pPr>
              <w:pStyle w:val="TableTitle"/>
              <w:jc w:val="right"/>
              <w:rPr>
                <w:bCs/>
              </w:rPr>
            </w:pPr>
            <w:r w:rsidRPr="00CA62BF">
              <w:rPr>
                <w:bCs/>
              </w:rPr>
              <w:t>Telecoms</w:t>
            </w:r>
          </w:p>
        </w:tc>
        <w:tc>
          <w:tcPr>
            <w:tcW w:w="837" w:type="pct"/>
            <w:noWrap/>
            <w:hideMark/>
          </w:tcPr>
          <w:p w14:paraId="70D58049" w14:textId="77777777" w:rsidR="00CA62BF" w:rsidRPr="00CA62BF" w:rsidRDefault="00CA62BF" w:rsidP="00CA62BF">
            <w:pPr>
              <w:pStyle w:val="TableTitle"/>
              <w:jc w:val="right"/>
              <w:rPr>
                <w:bCs/>
              </w:rPr>
            </w:pPr>
            <w:r w:rsidRPr="00CA62BF">
              <w:rPr>
                <w:bCs/>
              </w:rPr>
              <w:t>Water</w:t>
            </w:r>
          </w:p>
        </w:tc>
      </w:tr>
      <w:tr w:rsidR="00CA62BF" w:rsidRPr="00CA62BF" w14:paraId="1DB10281" w14:textId="77777777" w:rsidTr="00CA62BF">
        <w:trPr>
          <w:trHeight w:val="300"/>
        </w:trPr>
        <w:tc>
          <w:tcPr>
            <w:tcW w:w="816" w:type="pct"/>
            <w:noWrap/>
            <w:hideMark/>
          </w:tcPr>
          <w:p w14:paraId="35299726" w14:textId="77777777" w:rsidR="00CA62BF" w:rsidRPr="00CA62BF" w:rsidRDefault="00CA62BF" w:rsidP="00CA62BF">
            <w:r w:rsidRPr="00CA62BF">
              <w:t xml:space="preserve">2016/17 </w:t>
            </w:r>
            <w:proofErr w:type="spellStart"/>
            <w:r w:rsidRPr="00CA62BF">
              <w:t>Q1</w:t>
            </w:r>
            <w:proofErr w:type="spellEnd"/>
          </w:p>
        </w:tc>
        <w:tc>
          <w:tcPr>
            <w:tcW w:w="837" w:type="pct"/>
            <w:noWrap/>
            <w:hideMark/>
          </w:tcPr>
          <w:p w14:paraId="179856D6" w14:textId="77777777" w:rsidR="00CA62BF" w:rsidRPr="00CA62BF" w:rsidRDefault="00CA62BF" w:rsidP="00CA62BF">
            <w:pPr>
              <w:pStyle w:val="TableContentsRight"/>
            </w:pPr>
            <w:r w:rsidRPr="00CA62BF">
              <w:t>41.6%</w:t>
            </w:r>
          </w:p>
        </w:tc>
        <w:tc>
          <w:tcPr>
            <w:tcW w:w="837" w:type="pct"/>
            <w:noWrap/>
            <w:hideMark/>
          </w:tcPr>
          <w:p w14:paraId="4A4814E7" w14:textId="77777777" w:rsidR="00CA62BF" w:rsidRPr="00CA62BF" w:rsidRDefault="00CA62BF" w:rsidP="00CA62BF">
            <w:pPr>
              <w:pStyle w:val="TableContentsRight"/>
            </w:pPr>
            <w:r w:rsidRPr="00CA62BF">
              <w:t>26.4%</w:t>
            </w:r>
          </w:p>
        </w:tc>
        <w:tc>
          <w:tcPr>
            <w:tcW w:w="837" w:type="pct"/>
            <w:noWrap/>
            <w:hideMark/>
          </w:tcPr>
          <w:p w14:paraId="4A56AE7F" w14:textId="77777777" w:rsidR="00CA62BF" w:rsidRPr="00CA62BF" w:rsidRDefault="00CA62BF" w:rsidP="00CA62BF">
            <w:pPr>
              <w:pStyle w:val="TableContentsRight"/>
            </w:pPr>
            <w:r w:rsidRPr="00CA62BF">
              <w:t>4.7%</w:t>
            </w:r>
          </w:p>
        </w:tc>
        <w:tc>
          <w:tcPr>
            <w:tcW w:w="837" w:type="pct"/>
            <w:noWrap/>
            <w:hideMark/>
          </w:tcPr>
          <w:p w14:paraId="7A710A09" w14:textId="77777777" w:rsidR="00CA62BF" w:rsidRPr="00CA62BF" w:rsidRDefault="00CA62BF" w:rsidP="00CA62BF">
            <w:pPr>
              <w:pStyle w:val="TableContentsRight"/>
            </w:pPr>
            <w:r w:rsidRPr="00CA62BF">
              <w:t>7.8%</w:t>
            </w:r>
          </w:p>
        </w:tc>
        <w:tc>
          <w:tcPr>
            <w:tcW w:w="837" w:type="pct"/>
            <w:noWrap/>
            <w:hideMark/>
          </w:tcPr>
          <w:p w14:paraId="5D9AFB8C" w14:textId="77777777" w:rsidR="00CA62BF" w:rsidRPr="00CA62BF" w:rsidRDefault="00CA62BF" w:rsidP="00CA62BF">
            <w:pPr>
              <w:pStyle w:val="TableContentsRight"/>
            </w:pPr>
            <w:r w:rsidRPr="00CA62BF">
              <w:t>53.3%</w:t>
            </w:r>
          </w:p>
        </w:tc>
      </w:tr>
      <w:tr w:rsidR="00CA62BF" w:rsidRPr="00CA62BF" w14:paraId="2B655336" w14:textId="77777777" w:rsidTr="00CA62BF">
        <w:trPr>
          <w:trHeight w:val="300"/>
        </w:trPr>
        <w:tc>
          <w:tcPr>
            <w:tcW w:w="816" w:type="pct"/>
            <w:noWrap/>
            <w:hideMark/>
          </w:tcPr>
          <w:p w14:paraId="2AB9BDC5" w14:textId="77777777" w:rsidR="00CA62BF" w:rsidRPr="00CA62BF" w:rsidRDefault="00CA62BF" w:rsidP="00CA62BF">
            <w:r w:rsidRPr="00CA62BF">
              <w:t xml:space="preserve">2016/17 </w:t>
            </w:r>
            <w:proofErr w:type="spellStart"/>
            <w:r w:rsidRPr="00CA62BF">
              <w:t>Q2</w:t>
            </w:r>
            <w:proofErr w:type="spellEnd"/>
          </w:p>
        </w:tc>
        <w:tc>
          <w:tcPr>
            <w:tcW w:w="837" w:type="pct"/>
            <w:noWrap/>
            <w:hideMark/>
          </w:tcPr>
          <w:p w14:paraId="32B1FD2B" w14:textId="77777777" w:rsidR="00CA62BF" w:rsidRPr="00CA62BF" w:rsidRDefault="00CA62BF" w:rsidP="00CA62BF">
            <w:pPr>
              <w:pStyle w:val="TableContentsRight"/>
            </w:pPr>
            <w:r w:rsidRPr="00CA62BF">
              <w:t>40.3%</w:t>
            </w:r>
          </w:p>
        </w:tc>
        <w:tc>
          <w:tcPr>
            <w:tcW w:w="837" w:type="pct"/>
            <w:noWrap/>
            <w:hideMark/>
          </w:tcPr>
          <w:p w14:paraId="714A22D9" w14:textId="77777777" w:rsidR="00CA62BF" w:rsidRPr="00CA62BF" w:rsidRDefault="00CA62BF" w:rsidP="00CA62BF">
            <w:pPr>
              <w:pStyle w:val="TableContentsRight"/>
            </w:pPr>
            <w:r w:rsidRPr="00CA62BF">
              <w:t>29.6%</w:t>
            </w:r>
          </w:p>
        </w:tc>
        <w:tc>
          <w:tcPr>
            <w:tcW w:w="837" w:type="pct"/>
            <w:noWrap/>
            <w:hideMark/>
          </w:tcPr>
          <w:p w14:paraId="4427E2EE" w14:textId="77777777" w:rsidR="00CA62BF" w:rsidRPr="00CA62BF" w:rsidRDefault="00CA62BF" w:rsidP="00CA62BF">
            <w:pPr>
              <w:pStyle w:val="TableContentsRight"/>
            </w:pPr>
            <w:r w:rsidRPr="00CA62BF">
              <w:t>6.4%</w:t>
            </w:r>
          </w:p>
        </w:tc>
        <w:tc>
          <w:tcPr>
            <w:tcW w:w="837" w:type="pct"/>
            <w:noWrap/>
            <w:hideMark/>
          </w:tcPr>
          <w:p w14:paraId="4939A74B" w14:textId="77777777" w:rsidR="00CA62BF" w:rsidRPr="00CA62BF" w:rsidRDefault="00CA62BF" w:rsidP="00CA62BF">
            <w:pPr>
              <w:pStyle w:val="TableContentsRight"/>
            </w:pPr>
            <w:r w:rsidRPr="00CA62BF">
              <w:t>8.6%</w:t>
            </w:r>
          </w:p>
        </w:tc>
        <w:tc>
          <w:tcPr>
            <w:tcW w:w="837" w:type="pct"/>
            <w:noWrap/>
            <w:hideMark/>
          </w:tcPr>
          <w:p w14:paraId="43D3B220" w14:textId="77777777" w:rsidR="00CA62BF" w:rsidRPr="00CA62BF" w:rsidRDefault="00CA62BF" w:rsidP="00CA62BF">
            <w:pPr>
              <w:pStyle w:val="TableContentsRight"/>
            </w:pPr>
            <w:r w:rsidRPr="00CA62BF">
              <w:t>50.5%</w:t>
            </w:r>
          </w:p>
        </w:tc>
      </w:tr>
      <w:tr w:rsidR="00CA62BF" w:rsidRPr="00CA62BF" w14:paraId="20553153" w14:textId="77777777" w:rsidTr="00CA62BF">
        <w:trPr>
          <w:trHeight w:val="300"/>
        </w:trPr>
        <w:tc>
          <w:tcPr>
            <w:tcW w:w="816" w:type="pct"/>
            <w:noWrap/>
            <w:hideMark/>
          </w:tcPr>
          <w:p w14:paraId="6936136F" w14:textId="77777777" w:rsidR="00CA62BF" w:rsidRPr="00CA62BF" w:rsidRDefault="00CA62BF" w:rsidP="00CA62BF">
            <w:r w:rsidRPr="00CA62BF">
              <w:t xml:space="preserve">2016/17 </w:t>
            </w:r>
            <w:proofErr w:type="spellStart"/>
            <w:r w:rsidRPr="00CA62BF">
              <w:t>Q3</w:t>
            </w:r>
            <w:proofErr w:type="spellEnd"/>
          </w:p>
        </w:tc>
        <w:tc>
          <w:tcPr>
            <w:tcW w:w="837" w:type="pct"/>
            <w:noWrap/>
            <w:hideMark/>
          </w:tcPr>
          <w:p w14:paraId="5A947AD7" w14:textId="77777777" w:rsidR="00CA62BF" w:rsidRPr="00CA62BF" w:rsidRDefault="00CA62BF" w:rsidP="00CA62BF">
            <w:pPr>
              <w:pStyle w:val="TableContentsRight"/>
            </w:pPr>
            <w:r w:rsidRPr="00CA62BF">
              <w:t>41.8%</w:t>
            </w:r>
          </w:p>
        </w:tc>
        <w:tc>
          <w:tcPr>
            <w:tcW w:w="837" w:type="pct"/>
            <w:noWrap/>
            <w:hideMark/>
          </w:tcPr>
          <w:p w14:paraId="0D396B11" w14:textId="77777777" w:rsidR="00CA62BF" w:rsidRPr="00CA62BF" w:rsidRDefault="00CA62BF" w:rsidP="00CA62BF">
            <w:pPr>
              <w:pStyle w:val="TableContentsRight"/>
            </w:pPr>
            <w:r w:rsidRPr="00CA62BF">
              <w:t>37.4%</w:t>
            </w:r>
          </w:p>
        </w:tc>
        <w:tc>
          <w:tcPr>
            <w:tcW w:w="837" w:type="pct"/>
            <w:noWrap/>
            <w:hideMark/>
          </w:tcPr>
          <w:p w14:paraId="6ECD204C" w14:textId="77777777" w:rsidR="00CA62BF" w:rsidRPr="00CA62BF" w:rsidRDefault="00CA62BF" w:rsidP="00CA62BF">
            <w:pPr>
              <w:pStyle w:val="TableContentsRight"/>
            </w:pPr>
            <w:r w:rsidRPr="00CA62BF">
              <w:t>7.0%</w:t>
            </w:r>
          </w:p>
        </w:tc>
        <w:tc>
          <w:tcPr>
            <w:tcW w:w="837" w:type="pct"/>
            <w:noWrap/>
            <w:hideMark/>
          </w:tcPr>
          <w:p w14:paraId="4E5CFB7E" w14:textId="77777777" w:rsidR="00CA62BF" w:rsidRPr="00CA62BF" w:rsidRDefault="00CA62BF" w:rsidP="00CA62BF">
            <w:pPr>
              <w:pStyle w:val="TableContentsRight"/>
            </w:pPr>
            <w:r w:rsidRPr="00CA62BF">
              <w:t>8.5%</w:t>
            </w:r>
          </w:p>
        </w:tc>
        <w:tc>
          <w:tcPr>
            <w:tcW w:w="837" w:type="pct"/>
            <w:noWrap/>
            <w:hideMark/>
          </w:tcPr>
          <w:p w14:paraId="60290296" w14:textId="77777777" w:rsidR="00CA62BF" w:rsidRPr="00CA62BF" w:rsidRDefault="00CA62BF" w:rsidP="00CA62BF">
            <w:pPr>
              <w:pStyle w:val="TableContentsRight"/>
            </w:pPr>
            <w:r w:rsidRPr="00CA62BF">
              <w:t>52.1%</w:t>
            </w:r>
          </w:p>
        </w:tc>
      </w:tr>
      <w:tr w:rsidR="00CA62BF" w:rsidRPr="00CA62BF" w14:paraId="756F0877" w14:textId="77777777" w:rsidTr="00CA62BF">
        <w:trPr>
          <w:trHeight w:val="300"/>
        </w:trPr>
        <w:tc>
          <w:tcPr>
            <w:tcW w:w="816" w:type="pct"/>
            <w:noWrap/>
            <w:hideMark/>
          </w:tcPr>
          <w:p w14:paraId="7F520827" w14:textId="77777777" w:rsidR="00CA62BF" w:rsidRPr="00CA62BF" w:rsidRDefault="00CA62BF" w:rsidP="00CA62BF">
            <w:r w:rsidRPr="00CA62BF">
              <w:t xml:space="preserve">2016/17 </w:t>
            </w:r>
            <w:proofErr w:type="spellStart"/>
            <w:r w:rsidRPr="00CA62BF">
              <w:t>Q4</w:t>
            </w:r>
            <w:proofErr w:type="spellEnd"/>
          </w:p>
        </w:tc>
        <w:tc>
          <w:tcPr>
            <w:tcW w:w="837" w:type="pct"/>
            <w:noWrap/>
            <w:hideMark/>
          </w:tcPr>
          <w:p w14:paraId="090FB98E" w14:textId="77777777" w:rsidR="00CA62BF" w:rsidRPr="00CA62BF" w:rsidRDefault="00CA62BF" w:rsidP="00CA62BF">
            <w:pPr>
              <w:pStyle w:val="TableContentsRight"/>
            </w:pPr>
            <w:r w:rsidRPr="00CA62BF">
              <w:t>38.2%</w:t>
            </w:r>
          </w:p>
        </w:tc>
        <w:tc>
          <w:tcPr>
            <w:tcW w:w="837" w:type="pct"/>
            <w:noWrap/>
            <w:hideMark/>
          </w:tcPr>
          <w:p w14:paraId="3B4E39F4" w14:textId="77777777" w:rsidR="00CA62BF" w:rsidRPr="00CA62BF" w:rsidRDefault="00CA62BF" w:rsidP="00CA62BF">
            <w:pPr>
              <w:pStyle w:val="TableContentsRight"/>
            </w:pPr>
            <w:r w:rsidRPr="00CA62BF">
              <w:t>34.2%</w:t>
            </w:r>
          </w:p>
        </w:tc>
        <w:tc>
          <w:tcPr>
            <w:tcW w:w="837" w:type="pct"/>
            <w:noWrap/>
            <w:hideMark/>
          </w:tcPr>
          <w:p w14:paraId="4312166A" w14:textId="77777777" w:rsidR="00CA62BF" w:rsidRPr="00CA62BF" w:rsidRDefault="00CA62BF" w:rsidP="00CA62BF">
            <w:pPr>
              <w:pStyle w:val="TableContentsRight"/>
            </w:pPr>
            <w:r w:rsidRPr="00CA62BF">
              <w:t>3.1%</w:t>
            </w:r>
          </w:p>
        </w:tc>
        <w:tc>
          <w:tcPr>
            <w:tcW w:w="837" w:type="pct"/>
            <w:noWrap/>
            <w:hideMark/>
          </w:tcPr>
          <w:p w14:paraId="27F2B301" w14:textId="77777777" w:rsidR="00CA62BF" w:rsidRPr="00CA62BF" w:rsidRDefault="00CA62BF" w:rsidP="00CA62BF">
            <w:pPr>
              <w:pStyle w:val="TableContentsRight"/>
            </w:pPr>
            <w:r w:rsidRPr="00CA62BF">
              <w:t>11.3%</w:t>
            </w:r>
          </w:p>
        </w:tc>
        <w:tc>
          <w:tcPr>
            <w:tcW w:w="837" w:type="pct"/>
            <w:noWrap/>
            <w:hideMark/>
          </w:tcPr>
          <w:p w14:paraId="24CA06AE" w14:textId="77777777" w:rsidR="00CA62BF" w:rsidRPr="00CA62BF" w:rsidRDefault="00CA62BF" w:rsidP="00CA62BF">
            <w:pPr>
              <w:pStyle w:val="TableContentsRight"/>
            </w:pPr>
            <w:r w:rsidRPr="00CA62BF">
              <w:t>48.9%</w:t>
            </w:r>
          </w:p>
        </w:tc>
      </w:tr>
      <w:tr w:rsidR="00CA62BF" w:rsidRPr="00CA62BF" w14:paraId="3A83695B" w14:textId="77777777" w:rsidTr="00CA62BF">
        <w:trPr>
          <w:trHeight w:val="300"/>
        </w:trPr>
        <w:tc>
          <w:tcPr>
            <w:tcW w:w="816" w:type="pct"/>
            <w:noWrap/>
            <w:hideMark/>
          </w:tcPr>
          <w:p w14:paraId="3FA4B378" w14:textId="77777777" w:rsidR="00CA62BF" w:rsidRPr="00CA62BF" w:rsidRDefault="00CA62BF" w:rsidP="00CA62BF">
            <w:r w:rsidRPr="00CA62BF">
              <w:t xml:space="preserve">2017/18 </w:t>
            </w:r>
            <w:proofErr w:type="spellStart"/>
            <w:r w:rsidRPr="00CA62BF">
              <w:t>Q1</w:t>
            </w:r>
            <w:proofErr w:type="spellEnd"/>
          </w:p>
        </w:tc>
        <w:tc>
          <w:tcPr>
            <w:tcW w:w="837" w:type="pct"/>
            <w:noWrap/>
            <w:hideMark/>
          </w:tcPr>
          <w:p w14:paraId="2C85CE59" w14:textId="77777777" w:rsidR="00CA62BF" w:rsidRPr="00CA62BF" w:rsidRDefault="00CA62BF" w:rsidP="00CA62BF">
            <w:pPr>
              <w:pStyle w:val="TableContentsRight"/>
            </w:pPr>
            <w:r w:rsidRPr="00CA62BF">
              <w:t>39.8%</w:t>
            </w:r>
          </w:p>
        </w:tc>
        <w:tc>
          <w:tcPr>
            <w:tcW w:w="837" w:type="pct"/>
            <w:noWrap/>
            <w:hideMark/>
          </w:tcPr>
          <w:p w14:paraId="2449F850" w14:textId="77777777" w:rsidR="00CA62BF" w:rsidRPr="00CA62BF" w:rsidRDefault="00CA62BF" w:rsidP="00CA62BF">
            <w:pPr>
              <w:pStyle w:val="TableContentsRight"/>
            </w:pPr>
            <w:r w:rsidRPr="00CA62BF">
              <w:t>26.6%</w:t>
            </w:r>
          </w:p>
        </w:tc>
        <w:tc>
          <w:tcPr>
            <w:tcW w:w="837" w:type="pct"/>
            <w:noWrap/>
            <w:hideMark/>
          </w:tcPr>
          <w:p w14:paraId="44C7CF95" w14:textId="77777777" w:rsidR="00CA62BF" w:rsidRPr="00CA62BF" w:rsidRDefault="00CA62BF" w:rsidP="00CA62BF">
            <w:pPr>
              <w:pStyle w:val="TableContentsRight"/>
            </w:pPr>
            <w:r w:rsidRPr="00CA62BF">
              <w:t>3.7%</w:t>
            </w:r>
          </w:p>
        </w:tc>
        <w:tc>
          <w:tcPr>
            <w:tcW w:w="837" w:type="pct"/>
            <w:noWrap/>
            <w:hideMark/>
          </w:tcPr>
          <w:p w14:paraId="40735BA6" w14:textId="77777777" w:rsidR="00CA62BF" w:rsidRPr="00CA62BF" w:rsidRDefault="00CA62BF" w:rsidP="00CA62BF">
            <w:pPr>
              <w:pStyle w:val="TableContentsRight"/>
            </w:pPr>
            <w:r w:rsidRPr="00CA62BF">
              <w:t>9.4%</w:t>
            </w:r>
          </w:p>
        </w:tc>
        <w:tc>
          <w:tcPr>
            <w:tcW w:w="837" w:type="pct"/>
            <w:noWrap/>
            <w:hideMark/>
          </w:tcPr>
          <w:p w14:paraId="248FC4F3" w14:textId="77777777" w:rsidR="00CA62BF" w:rsidRPr="00CA62BF" w:rsidRDefault="00CA62BF" w:rsidP="00CA62BF">
            <w:pPr>
              <w:pStyle w:val="TableContentsRight"/>
            </w:pPr>
            <w:r w:rsidRPr="00CA62BF">
              <w:t>47.7%</w:t>
            </w:r>
          </w:p>
        </w:tc>
      </w:tr>
      <w:tr w:rsidR="00CA62BF" w:rsidRPr="00CA62BF" w14:paraId="52BA3804" w14:textId="77777777" w:rsidTr="00CA62BF">
        <w:trPr>
          <w:trHeight w:val="300"/>
        </w:trPr>
        <w:tc>
          <w:tcPr>
            <w:tcW w:w="816" w:type="pct"/>
            <w:noWrap/>
            <w:hideMark/>
          </w:tcPr>
          <w:p w14:paraId="5E6DA20C" w14:textId="77777777" w:rsidR="00CA62BF" w:rsidRPr="00CA62BF" w:rsidRDefault="00CA62BF" w:rsidP="00CA62BF">
            <w:r w:rsidRPr="00CA62BF">
              <w:t xml:space="preserve">2017/18 </w:t>
            </w:r>
            <w:proofErr w:type="spellStart"/>
            <w:r w:rsidRPr="00CA62BF">
              <w:t>Q2</w:t>
            </w:r>
            <w:proofErr w:type="spellEnd"/>
          </w:p>
        </w:tc>
        <w:tc>
          <w:tcPr>
            <w:tcW w:w="837" w:type="pct"/>
            <w:noWrap/>
            <w:hideMark/>
          </w:tcPr>
          <w:p w14:paraId="2EEE85F8" w14:textId="77777777" w:rsidR="00CA62BF" w:rsidRPr="00CA62BF" w:rsidRDefault="00CA62BF" w:rsidP="00CA62BF">
            <w:pPr>
              <w:pStyle w:val="TableContentsRight"/>
            </w:pPr>
            <w:r w:rsidRPr="00CA62BF">
              <w:t>39.2%</w:t>
            </w:r>
          </w:p>
        </w:tc>
        <w:tc>
          <w:tcPr>
            <w:tcW w:w="837" w:type="pct"/>
            <w:noWrap/>
            <w:hideMark/>
          </w:tcPr>
          <w:p w14:paraId="0F964C3F" w14:textId="77777777" w:rsidR="00CA62BF" w:rsidRPr="00CA62BF" w:rsidRDefault="00CA62BF" w:rsidP="00CA62BF">
            <w:pPr>
              <w:pStyle w:val="TableContentsRight"/>
            </w:pPr>
            <w:r w:rsidRPr="00CA62BF">
              <w:t>30.0%</w:t>
            </w:r>
          </w:p>
        </w:tc>
        <w:tc>
          <w:tcPr>
            <w:tcW w:w="837" w:type="pct"/>
            <w:noWrap/>
            <w:hideMark/>
          </w:tcPr>
          <w:p w14:paraId="13F7B580" w14:textId="77777777" w:rsidR="00CA62BF" w:rsidRPr="00CA62BF" w:rsidRDefault="00CA62BF" w:rsidP="00CA62BF">
            <w:pPr>
              <w:pStyle w:val="TableContentsRight"/>
            </w:pPr>
            <w:r w:rsidRPr="00CA62BF">
              <w:t>6.8%</w:t>
            </w:r>
          </w:p>
        </w:tc>
        <w:tc>
          <w:tcPr>
            <w:tcW w:w="837" w:type="pct"/>
            <w:noWrap/>
            <w:hideMark/>
          </w:tcPr>
          <w:p w14:paraId="20FAB436" w14:textId="77777777" w:rsidR="00CA62BF" w:rsidRPr="00CA62BF" w:rsidRDefault="00CA62BF" w:rsidP="00CA62BF">
            <w:pPr>
              <w:pStyle w:val="TableContentsRight"/>
            </w:pPr>
            <w:r w:rsidRPr="00CA62BF">
              <w:t>9.5%</w:t>
            </w:r>
          </w:p>
        </w:tc>
        <w:tc>
          <w:tcPr>
            <w:tcW w:w="837" w:type="pct"/>
            <w:noWrap/>
            <w:hideMark/>
          </w:tcPr>
          <w:p w14:paraId="4CE044BF" w14:textId="77777777" w:rsidR="00CA62BF" w:rsidRPr="00CA62BF" w:rsidRDefault="00CA62BF" w:rsidP="00CA62BF">
            <w:pPr>
              <w:pStyle w:val="TableContentsRight"/>
            </w:pPr>
            <w:r w:rsidRPr="00CA62BF">
              <w:t>48.2%</w:t>
            </w:r>
          </w:p>
        </w:tc>
      </w:tr>
      <w:tr w:rsidR="00CA62BF" w:rsidRPr="00CA62BF" w14:paraId="36FC198E" w14:textId="77777777" w:rsidTr="00CA62BF">
        <w:trPr>
          <w:trHeight w:val="300"/>
        </w:trPr>
        <w:tc>
          <w:tcPr>
            <w:tcW w:w="816" w:type="pct"/>
            <w:noWrap/>
            <w:hideMark/>
          </w:tcPr>
          <w:p w14:paraId="4D03C91E" w14:textId="77777777" w:rsidR="00CA62BF" w:rsidRPr="00CA62BF" w:rsidRDefault="00CA62BF" w:rsidP="00CA62BF">
            <w:r w:rsidRPr="00CA62BF">
              <w:t xml:space="preserve">2017/18 </w:t>
            </w:r>
            <w:proofErr w:type="spellStart"/>
            <w:r w:rsidRPr="00CA62BF">
              <w:t>Q3</w:t>
            </w:r>
            <w:proofErr w:type="spellEnd"/>
          </w:p>
        </w:tc>
        <w:tc>
          <w:tcPr>
            <w:tcW w:w="837" w:type="pct"/>
            <w:noWrap/>
            <w:hideMark/>
          </w:tcPr>
          <w:p w14:paraId="254771AC" w14:textId="77777777" w:rsidR="00CA62BF" w:rsidRPr="00CA62BF" w:rsidRDefault="00CA62BF" w:rsidP="00CA62BF">
            <w:pPr>
              <w:pStyle w:val="TableContentsRight"/>
            </w:pPr>
            <w:r w:rsidRPr="00CA62BF">
              <w:t>39.9%</w:t>
            </w:r>
          </w:p>
        </w:tc>
        <w:tc>
          <w:tcPr>
            <w:tcW w:w="837" w:type="pct"/>
            <w:noWrap/>
            <w:hideMark/>
          </w:tcPr>
          <w:p w14:paraId="40E08AEE" w14:textId="77777777" w:rsidR="00CA62BF" w:rsidRPr="00CA62BF" w:rsidRDefault="00CA62BF" w:rsidP="00CA62BF">
            <w:pPr>
              <w:pStyle w:val="TableContentsRight"/>
            </w:pPr>
            <w:r w:rsidRPr="00CA62BF">
              <w:t>38.4%</w:t>
            </w:r>
          </w:p>
        </w:tc>
        <w:tc>
          <w:tcPr>
            <w:tcW w:w="837" w:type="pct"/>
            <w:noWrap/>
            <w:hideMark/>
          </w:tcPr>
          <w:p w14:paraId="013EB630" w14:textId="77777777" w:rsidR="00CA62BF" w:rsidRPr="00CA62BF" w:rsidRDefault="00CA62BF" w:rsidP="00CA62BF">
            <w:pPr>
              <w:pStyle w:val="TableContentsRight"/>
            </w:pPr>
            <w:r w:rsidRPr="00CA62BF">
              <w:t>3.0%</w:t>
            </w:r>
          </w:p>
        </w:tc>
        <w:tc>
          <w:tcPr>
            <w:tcW w:w="837" w:type="pct"/>
            <w:noWrap/>
            <w:hideMark/>
          </w:tcPr>
          <w:p w14:paraId="5DE00E3A" w14:textId="77777777" w:rsidR="00CA62BF" w:rsidRPr="00CA62BF" w:rsidRDefault="00CA62BF" w:rsidP="00CA62BF">
            <w:pPr>
              <w:pStyle w:val="TableContentsRight"/>
            </w:pPr>
            <w:r w:rsidRPr="00CA62BF">
              <w:t>8.4%</w:t>
            </w:r>
          </w:p>
        </w:tc>
        <w:tc>
          <w:tcPr>
            <w:tcW w:w="837" w:type="pct"/>
            <w:noWrap/>
            <w:hideMark/>
          </w:tcPr>
          <w:p w14:paraId="778EA926" w14:textId="77777777" w:rsidR="00CA62BF" w:rsidRPr="00CA62BF" w:rsidRDefault="00CA62BF" w:rsidP="00CA62BF">
            <w:pPr>
              <w:pStyle w:val="TableContentsRight"/>
            </w:pPr>
            <w:r w:rsidRPr="00CA62BF">
              <w:t>53.2%</w:t>
            </w:r>
          </w:p>
        </w:tc>
      </w:tr>
      <w:tr w:rsidR="00CA62BF" w:rsidRPr="00CA62BF" w14:paraId="6D15F589" w14:textId="77777777" w:rsidTr="00CA62BF">
        <w:trPr>
          <w:trHeight w:val="300"/>
        </w:trPr>
        <w:tc>
          <w:tcPr>
            <w:tcW w:w="816" w:type="pct"/>
            <w:noWrap/>
            <w:hideMark/>
          </w:tcPr>
          <w:p w14:paraId="006D3515" w14:textId="77777777" w:rsidR="00CA62BF" w:rsidRPr="00CA62BF" w:rsidRDefault="00CA62BF" w:rsidP="00CA62BF">
            <w:r w:rsidRPr="00CA62BF">
              <w:t xml:space="preserve">2017/18 </w:t>
            </w:r>
            <w:proofErr w:type="spellStart"/>
            <w:r w:rsidRPr="00CA62BF">
              <w:t>Q4</w:t>
            </w:r>
            <w:proofErr w:type="spellEnd"/>
          </w:p>
        </w:tc>
        <w:tc>
          <w:tcPr>
            <w:tcW w:w="837" w:type="pct"/>
            <w:noWrap/>
            <w:hideMark/>
          </w:tcPr>
          <w:p w14:paraId="789A0798" w14:textId="77777777" w:rsidR="00CA62BF" w:rsidRPr="00CA62BF" w:rsidRDefault="00CA62BF" w:rsidP="00CA62BF">
            <w:pPr>
              <w:pStyle w:val="TableContentsRight"/>
            </w:pPr>
            <w:r w:rsidRPr="00CA62BF">
              <w:t>47.8%</w:t>
            </w:r>
          </w:p>
        </w:tc>
        <w:tc>
          <w:tcPr>
            <w:tcW w:w="837" w:type="pct"/>
            <w:noWrap/>
            <w:hideMark/>
          </w:tcPr>
          <w:p w14:paraId="48224F6D" w14:textId="77777777" w:rsidR="00CA62BF" w:rsidRPr="00CA62BF" w:rsidRDefault="00CA62BF" w:rsidP="00CA62BF">
            <w:pPr>
              <w:pStyle w:val="TableContentsRight"/>
            </w:pPr>
            <w:r w:rsidRPr="00CA62BF">
              <w:t>41.2%</w:t>
            </w:r>
          </w:p>
        </w:tc>
        <w:tc>
          <w:tcPr>
            <w:tcW w:w="837" w:type="pct"/>
            <w:noWrap/>
            <w:hideMark/>
          </w:tcPr>
          <w:p w14:paraId="674DDBB1" w14:textId="77777777" w:rsidR="00CA62BF" w:rsidRPr="00CA62BF" w:rsidRDefault="00CA62BF" w:rsidP="00CA62BF">
            <w:pPr>
              <w:pStyle w:val="TableContentsRight"/>
            </w:pPr>
            <w:r w:rsidRPr="00CA62BF">
              <w:t>7.5%</w:t>
            </w:r>
          </w:p>
        </w:tc>
        <w:tc>
          <w:tcPr>
            <w:tcW w:w="837" w:type="pct"/>
            <w:noWrap/>
            <w:hideMark/>
          </w:tcPr>
          <w:p w14:paraId="30F20000" w14:textId="77777777" w:rsidR="00CA62BF" w:rsidRPr="00CA62BF" w:rsidRDefault="00CA62BF" w:rsidP="00CA62BF">
            <w:pPr>
              <w:pStyle w:val="TableContentsRight"/>
            </w:pPr>
            <w:r w:rsidRPr="00CA62BF">
              <w:t>9.7%</w:t>
            </w:r>
          </w:p>
        </w:tc>
        <w:tc>
          <w:tcPr>
            <w:tcW w:w="837" w:type="pct"/>
            <w:noWrap/>
            <w:hideMark/>
          </w:tcPr>
          <w:p w14:paraId="4EF6CCA7" w14:textId="77777777" w:rsidR="00CA62BF" w:rsidRPr="00CA62BF" w:rsidRDefault="00CA62BF" w:rsidP="00CA62BF">
            <w:pPr>
              <w:pStyle w:val="TableContentsRight"/>
            </w:pPr>
            <w:r w:rsidRPr="00CA62BF">
              <w:t>58.0%</w:t>
            </w:r>
          </w:p>
        </w:tc>
      </w:tr>
      <w:tr w:rsidR="00CA62BF" w:rsidRPr="00CA62BF" w14:paraId="32FF4A7F" w14:textId="77777777" w:rsidTr="00CA62BF">
        <w:trPr>
          <w:trHeight w:val="300"/>
        </w:trPr>
        <w:tc>
          <w:tcPr>
            <w:tcW w:w="816" w:type="pct"/>
            <w:noWrap/>
            <w:hideMark/>
          </w:tcPr>
          <w:p w14:paraId="7E7984EC" w14:textId="77777777" w:rsidR="00CA62BF" w:rsidRPr="00CA62BF" w:rsidRDefault="00CA62BF" w:rsidP="00CA62BF">
            <w:r w:rsidRPr="00CA62BF">
              <w:t xml:space="preserve">2018/19 </w:t>
            </w:r>
            <w:proofErr w:type="spellStart"/>
            <w:r w:rsidRPr="00CA62BF">
              <w:t>Q1</w:t>
            </w:r>
            <w:proofErr w:type="spellEnd"/>
          </w:p>
        </w:tc>
        <w:tc>
          <w:tcPr>
            <w:tcW w:w="837" w:type="pct"/>
            <w:noWrap/>
            <w:hideMark/>
          </w:tcPr>
          <w:p w14:paraId="16ED5131" w14:textId="77777777" w:rsidR="00CA62BF" w:rsidRPr="00CA62BF" w:rsidRDefault="00CA62BF" w:rsidP="00CA62BF">
            <w:pPr>
              <w:pStyle w:val="TableContentsRight"/>
            </w:pPr>
            <w:r w:rsidRPr="00CA62BF">
              <w:t>44.9%</w:t>
            </w:r>
          </w:p>
        </w:tc>
        <w:tc>
          <w:tcPr>
            <w:tcW w:w="837" w:type="pct"/>
            <w:noWrap/>
            <w:hideMark/>
          </w:tcPr>
          <w:p w14:paraId="2950773B" w14:textId="77777777" w:rsidR="00CA62BF" w:rsidRPr="00CA62BF" w:rsidRDefault="00CA62BF" w:rsidP="00CA62BF">
            <w:pPr>
              <w:pStyle w:val="TableContentsRight"/>
            </w:pPr>
            <w:r w:rsidRPr="00CA62BF">
              <w:t>29.0%</w:t>
            </w:r>
          </w:p>
        </w:tc>
        <w:tc>
          <w:tcPr>
            <w:tcW w:w="837" w:type="pct"/>
            <w:noWrap/>
            <w:hideMark/>
          </w:tcPr>
          <w:p w14:paraId="0EFACF47" w14:textId="77777777" w:rsidR="00CA62BF" w:rsidRPr="00CA62BF" w:rsidRDefault="00CA62BF" w:rsidP="00CA62BF">
            <w:pPr>
              <w:pStyle w:val="TableContentsRight"/>
            </w:pPr>
            <w:r w:rsidRPr="00CA62BF">
              <w:t>5.4%</w:t>
            </w:r>
          </w:p>
        </w:tc>
        <w:tc>
          <w:tcPr>
            <w:tcW w:w="837" w:type="pct"/>
            <w:noWrap/>
            <w:hideMark/>
          </w:tcPr>
          <w:p w14:paraId="46EE9D27" w14:textId="77777777" w:rsidR="00CA62BF" w:rsidRPr="00CA62BF" w:rsidRDefault="00CA62BF" w:rsidP="00CA62BF">
            <w:pPr>
              <w:pStyle w:val="TableContentsRight"/>
            </w:pPr>
            <w:r w:rsidRPr="00CA62BF">
              <w:t>9.4%</w:t>
            </w:r>
          </w:p>
        </w:tc>
        <w:tc>
          <w:tcPr>
            <w:tcW w:w="837" w:type="pct"/>
            <w:noWrap/>
            <w:hideMark/>
          </w:tcPr>
          <w:p w14:paraId="4B0FAA26" w14:textId="77777777" w:rsidR="00CA62BF" w:rsidRPr="00CA62BF" w:rsidRDefault="00CA62BF" w:rsidP="00CA62BF">
            <w:pPr>
              <w:pStyle w:val="TableContentsRight"/>
            </w:pPr>
            <w:r w:rsidRPr="00CA62BF">
              <w:t>53.2%</w:t>
            </w:r>
          </w:p>
        </w:tc>
      </w:tr>
      <w:tr w:rsidR="00CA62BF" w:rsidRPr="00CA62BF" w14:paraId="35A42278" w14:textId="77777777" w:rsidTr="00CA62BF">
        <w:trPr>
          <w:trHeight w:val="300"/>
        </w:trPr>
        <w:tc>
          <w:tcPr>
            <w:tcW w:w="816" w:type="pct"/>
            <w:noWrap/>
            <w:hideMark/>
          </w:tcPr>
          <w:p w14:paraId="06D9CA0C" w14:textId="77777777" w:rsidR="00CA62BF" w:rsidRPr="00CA62BF" w:rsidRDefault="00CA62BF" w:rsidP="00CA62BF">
            <w:r w:rsidRPr="00CA62BF">
              <w:t xml:space="preserve">2018/19 </w:t>
            </w:r>
            <w:proofErr w:type="spellStart"/>
            <w:r w:rsidRPr="00CA62BF">
              <w:t>Q2</w:t>
            </w:r>
            <w:proofErr w:type="spellEnd"/>
          </w:p>
        </w:tc>
        <w:tc>
          <w:tcPr>
            <w:tcW w:w="837" w:type="pct"/>
            <w:noWrap/>
            <w:hideMark/>
          </w:tcPr>
          <w:p w14:paraId="6C28F504" w14:textId="77777777" w:rsidR="00CA62BF" w:rsidRPr="00CA62BF" w:rsidRDefault="00CA62BF" w:rsidP="00CA62BF">
            <w:pPr>
              <w:pStyle w:val="TableContentsRight"/>
            </w:pPr>
            <w:r w:rsidRPr="00CA62BF">
              <w:t>43.2%</w:t>
            </w:r>
          </w:p>
        </w:tc>
        <w:tc>
          <w:tcPr>
            <w:tcW w:w="837" w:type="pct"/>
            <w:noWrap/>
            <w:hideMark/>
          </w:tcPr>
          <w:p w14:paraId="7A4C7F4E" w14:textId="77777777" w:rsidR="00CA62BF" w:rsidRPr="00CA62BF" w:rsidRDefault="00CA62BF" w:rsidP="00CA62BF">
            <w:pPr>
              <w:pStyle w:val="TableContentsRight"/>
            </w:pPr>
            <w:r w:rsidRPr="00CA62BF">
              <w:t>32.0%</w:t>
            </w:r>
          </w:p>
        </w:tc>
        <w:tc>
          <w:tcPr>
            <w:tcW w:w="837" w:type="pct"/>
            <w:noWrap/>
            <w:hideMark/>
          </w:tcPr>
          <w:p w14:paraId="63BCC00E" w14:textId="77777777" w:rsidR="00CA62BF" w:rsidRPr="00CA62BF" w:rsidRDefault="00CA62BF" w:rsidP="00CA62BF">
            <w:pPr>
              <w:pStyle w:val="TableContentsRight"/>
            </w:pPr>
            <w:r w:rsidRPr="00CA62BF">
              <w:t>6.7%</w:t>
            </w:r>
          </w:p>
        </w:tc>
        <w:tc>
          <w:tcPr>
            <w:tcW w:w="837" w:type="pct"/>
            <w:noWrap/>
            <w:hideMark/>
          </w:tcPr>
          <w:p w14:paraId="5B20C881" w14:textId="77777777" w:rsidR="00CA62BF" w:rsidRPr="00CA62BF" w:rsidRDefault="00CA62BF" w:rsidP="00CA62BF">
            <w:pPr>
              <w:pStyle w:val="TableContentsRight"/>
            </w:pPr>
            <w:r w:rsidRPr="00CA62BF">
              <w:t>12.2%</w:t>
            </w:r>
          </w:p>
        </w:tc>
        <w:tc>
          <w:tcPr>
            <w:tcW w:w="837" w:type="pct"/>
            <w:noWrap/>
            <w:hideMark/>
          </w:tcPr>
          <w:p w14:paraId="13B8DA87" w14:textId="77777777" w:rsidR="00CA62BF" w:rsidRPr="00CA62BF" w:rsidRDefault="00CA62BF" w:rsidP="00CA62BF">
            <w:pPr>
              <w:pStyle w:val="TableContentsRight"/>
            </w:pPr>
            <w:r w:rsidRPr="00CA62BF">
              <w:t>56.2%</w:t>
            </w:r>
          </w:p>
        </w:tc>
      </w:tr>
      <w:tr w:rsidR="00CA62BF" w:rsidRPr="00CA62BF" w14:paraId="78B7FE56" w14:textId="77777777" w:rsidTr="00CA62BF">
        <w:trPr>
          <w:trHeight w:val="300"/>
        </w:trPr>
        <w:tc>
          <w:tcPr>
            <w:tcW w:w="816" w:type="pct"/>
            <w:noWrap/>
            <w:hideMark/>
          </w:tcPr>
          <w:p w14:paraId="74CB1C9F" w14:textId="77777777" w:rsidR="00CA62BF" w:rsidRPr="00CA62BF" w:rsidRDefault="00CA62BF" w:rsidP="00CA62BF">
            <w:r w:rsidRPr="00CA62BF">
              <w:t xml:space="preserve">2018/19 </w:t>
            </w:r>
            <w:proofErr w:type="spellStart"/>
            <w:r w:rsidRPr="00CA62BF">
              <w:t>Q3</w:t>
            </w:r>
            <w:proofErr w:type="spellEnd"/>
          </w:p>
        </w:tc>
        <w:tc>
          <w:tcPr>
            <w:tcW w:w="837" w:type="pct"/>
            <w:noWrap/>
            <w:hideMark/>
          </w:tcPr>
          <w:p w14:paraId="2F160775" w14:textId="77777777" w:rsidR="00CA62BF" w:rsidRPr="00CA62BF" w:rsidRDefault="00CA62BF" w:rsidP="00CA62BF">
            <w:pPr>
              <w:pStyle w:val="TableContentsRight"/>
            </w:pPr>
            <w:r w:rsidRPr="00CA62BF">
              <w:t>41.2%</w:t>
            </w:r>
          </w:p>
        </w:tc>
        <w:tc>
          <w:tcPr>
            <w:tcW w:w="837" w:type="pct"/>
            <w:noWrap/>
            <w:hideMark/>
          </w:tcPr>
          <w:p w14:paraId="7B28EB8B" w14:textId="77777777" w:rsidR="00CA62BF" w:rsidRPr="00CA62BF" w:rsidRDefault="00CA62BF" w:rsidP="00CA62BF">
            <w:pPr>
              <w:pStyle w:val="TableContentsRight"/>
            </w:pPr>
            <w:r w:rsidRPr="00CA62BF">
              <w:t>38.6%</w:t>
            </w:r>
          </w:p>
        </w:tc>
        <w:tc>
          <w:tcPr>
            <w:tcW w:w="837" w:type="pct"/>
            <w:noWrap/>
            <w:hideMark/>
          </w:tcPr>
          <w:p w14:paraId="6BE11DBE" w14:textId="77777777" w:rsidR="00CA62BF" w:rsidRPr="00CA62BF" w:rsidRDefault="00CA62BF" w:rsidP="00CA62BF">
            <w:pPr>
              <w:pStyle w:val="TableContentsRight"/>
            </w:pPr>
            <w:r w:rsidRPr="00CA62BF">
              <w:t>7.8%</w:t>
            </w:r>
          </w:p>
        </w:tc>
        <w:tc>
          <w:tcPr>
            <w:tcW w:w="837" w:type="pct"/>
            <w:noWrap/>
            <w:hideMark/>
          </w:tcPr>
          <w:p w14:paraId="363EF1BE" w14:textId="77777777" w:rsidR="00CA62BF" w:rsidRPr="00CA62BF" w:rsidRDefault="00CA62BF" w:rsidP="00CA62BF">
            <w:pPr>
              <w:pStyle w:val="TableContentsRight"/>
            </w:pPr>
            <w:r w:rsidRPr="00CA62BF">
              <w:t>13.9%</w:t>
            </w:r>
          </w:p>
        </w:tc>
        <w:tc>
          <w:tcPr>
            <w:tcW w:w="837" w:type="pct"/>
            <w:noWrap/>
            <w:hideMark/>
          </w:tcPr>
          <w:p w14:paraId="27CCD945" w14:textId="77777777" w:rsidR="00CA62BF" w:rsidRPr="00CA62BF" w:rsidRDefault="00CA62BF" w:rsidP="00CA62BF">
            <w:pPr>
              <w:pStyle w:val="TableContentsRight"/>
            </w:pPr>
            <w:r w:rsidRPr="00CA62BF">
              <w:t>55.5%</w:t>
            </w:r>
          </w:p>
        </w:tc>
      </w:tr>
      <w:tr w:rsidR="00CA62BF" w:rsidRPr="00CA62BF" w14:paraId="52180ADA" w14:textId="77777777" w:rsidTr="00CA62BF">
        <w:trPr>
          <w:trHeight w:val="300"/>
        </w:trPr>
        <w:tc>
          <w:tcPr>
            <w:tcW w:w="816" w:type="pct"/>
            <w:noWrap/>
            <w:hideMark/>
          </w:tcPr>
          <w:p w14:paraId="45A51404" w14:textId="77777777" w:rsidR="00CA62BF" w:rsidRPr="00CA62BF" w:rsidRDefault="00CA62BF" w:rsidP="00CA62BF">
            <w:r w:rsidRPr="00CA62BF">
              <w:t xml:space="preserve">2018/19 </w:t>
            </w:r>
            <w:proofErr w:type="spellStart"/>
            <w:r w:rsidRPr="00CA62BF">
              <w:t>Q4</w:t>
            </w:r>
            <w:proofErr w:type="spellEnd"/>
          </w:p>
        </w:tc>
        <w:tc>
          <w:tcPr>
            <w:tcW w:w="837" w:type="pct"/>
            <w:noWrap/>
            <w:hideMark/>
          </w:tcPr>
          <w:p w14:paraId="68FDB125" w14:textId="77777777" w:rsidR="00CA62BF" w:rsidRPr="00CA62BF" w:rsidRDefault="00CA62BF" w:rsidP="00CA62BF">
            <w:pPr>
              <w:pStyle w:val="TableContentsRight"/>
            </w:pPr>
            <w:r w:rsidRPr="00CA62BF">
              <w:t>39.3%</w:t>
            </w:r>
          </w:p>
        </w:tc>
        <w:tc>
          <w:tcPr>
            <w:tcW w:w="837" w:type="pct"/>
            <w:noWrap/>
            <w:hideMark/>
          </w:tcPr>
          <w:p w14:paraId="6781D485" w14:textId="77777777" w:rsidR="00CA62BF" w:rsidRPr="00CA62BF" w:rsidRDefault="00CA62BF" w:rsidP="00CA62BF">
            <w:pPr>
              <w:pStyle w:val="TableContentsRight"/>
            </w:pPr>
            <w:r w:rsidRPr="00CA62BF">
              <w:t>36.9%</w:t>
            </w:r>
          </w:p>
        </w:tc>
        <w:tc>
          <w:tcPr>
            <w:tcW w:w="837" w:type="pct"/>
            <w:noWrap/>
            <w:hideMark/>
          </w:tcPr>
          <w:p w14:paraId="7AC2EAB9" w14:textId="77777777" w:rsidR="00CA62BF" w:rsidRPr="00CA62BF" w:rsidRDefault="00CA62BF" w:rsidP="00CA62BF">
            <w:pPr>
              <w:pStyle w:val="TableContentsRight"/>
            </w:pPr>
            <w:r w:rsidRPr="00CA62BF">
              <w:t>8.9%</w:t>
            </w:r>
          </w:p>
        </w:tc>
        <w:tc>
          <w:tcPr>
            <w:tcW w:w="837" w:type="pct"/>
            <w:noWrap/>
            <w:hideMark/>
          </w:tcPr>
          <w:p w14:paraId="22B3B771" w14:textId="77777777" w:rsidR="00CA62BF" w:rsidRPr="00CA62BF" w:rsidRDefault="00CA62BF" w:rsidP="00CA62BF">
            <w:pPr>
              <w:pStyle w:val="TableContentsRight"/>
            </w:pPr>
            <w:r w:rsidRPr="00CA62BF">
              <w:t>11.2%</w:t>
            </w:r>
          </w:p>
        </w:tc>
        <w:tc>
          <w:tcPr>
            <w:tcW w:w="837" w:type="pct"/>
            <w:noWrap/>
            <w:hideMark/>
          </w:tcPr>
          <w:p w14:paraId="639123D2" w14:textId="77777777" w:rsidR="00CA62BF" w:rsidRPr="00CA62BF" w:rsidRDefault="00CA62BF" w:rsidP="00CA62BF">
            <w:pPr>
              <w:pStyle w:val="TableContentsRight"/>
            </w:pPr>
            <w:r w:rsidRPr="00CA62BF">
              <w:t>55.9%</w:t>
            </w:r>
          </w:p>
        </w:tc>
      </w:tr>
      <w:tr w:rsidR="00CA62BF" w:rsidRPr="00CA62BF" w14:paraId="18A2A559" w14:textId="77777777" w:rsidTr="00CA62BF">
        <w:trPr>
          <w:trHeight w:val="300"/>
        </w:trPr>
        <w:tc>
          <w:tcPr>
            <w:tcW w:w="816" w:type="pct"/>
            <w:noWrap/>
            <w:hideMark/>
          </w:tcPr>
          <w:p w14:paraId="7F6525AF" w14:textId="77777777" w:rsidR="00CA62BF" w:rsidRPr="00CA62BF" w:rsidRDefault="00CA62BF" w:rsidP="00CA62BF">
            <w:r w:rsidRPr="00CA62BF">
              <w:t xml:space="preserve">2019/20 </w:t>
            </w:r>
            <w:proofErr w:type="spellStart"/>
            <w:r w:rsidRPr="00CA62BF">
              <w:t>Q1</w:t>
            </w:r>
            <w:proofErr w:type="spellEnd"/>
          </w:p>
        </w:tc>
        <w:tc>
          <w:tcPr>
            <w:tcW w:w="837" w:type="pct"/>
            <w:noWrap/>
            <w:hideMark/>
          </w:tcPr>
          <w:p w14:paraId="66639844" w14:textId="77777777" w:rsidR="00CA62BF" w:rsidRPr="00CA62BF" w:rsidRDefault="00CA62BF" w:rsidP="00CA62BF">
            <w:pPr>
              <w:pStyle w:val="TableContentsRight"/>
            </w:pPr>
            <w:r w:rsidRPr="00CA62BF">
              <w:t>34.6%</w:t>
            </w:r>
          </w:p>
        </w:tc>
        <w:tc>
          <w:tcPr>
            <w:tcW w:w="837" w:type="pct"/>
            <w:noWrap/>
            <w:hideMark/>
          </w:tcPr>
          <w:p w14:paraId="15D565E9" w14:textId="77777777" w:rsidR="00CA62BF" w:rsidRPr="00CA62BF" w:rsidRDefault="00CA62BF" w:rsidP="00CA62BF">
            <w:pPr>
              <w:pStyle w:val="TableContentsRight"/>
            </w:pPr>
            <w:r w:rsidRPr="00CA62BF">
              <w:t>30.2%</w:t>
            </w:r>
          </w:p>
        </w:tc>
        <w:tc>
          <w:tcPr>
            <w:tcW w:w="837" w:type="pct"/>
            <w:noWrap/>
            <w:hideMark/>
          </w:tcPr>
          <w:p w14:paraId="36B36321" w14:textId="77777777" w:rsidR="00CA62BF" w:rsidRPr="00CA62BF" w:rsidRDefault="00CA62BF" w:rsidP="00CA62BF">
            <w:pPr>
              <w:pStyle w:val="TableContentsRight"/>
            </w:pPr>
            <w:r w:rsidRPr="00CA62BF">
              <w:t>3.6%</w:t>
            </w:r>
          </w:p>
        </w:tc>
        <w:tc>
          <w:tcPr>
            <w:tcW w:w="837" w:type="pct"/>
            <w:noWrap/>
            <w:hideMark/>
          </w:tcPr>
          <w:p w14:paraId="1AEEA768" w14:textId="77777777" w:rsidR="00CA62BF" w:rsidRPr="00CA62BF" w:rsidRDefault="00CA62BF" w:rsidP="00CA62BF">
            <w:pPr>
              <w:pStyle w:val="TableContentsRight"/>
            </w:pPr>
            <w:r w:rsidRPr="00CA62BF">
              <w:t>10.8%</w:t>
            </w:r>
          </w:p>
        </w:tc>
        <w:tc>
          <w:tcPr>
            <w:tcW w:w="837" w:type="pct"/>
            <w:noWrap/>
            <w:hideMark/>
          </w:tcPr>
          <w:p w14:paraId="50990005" w14:textId="77777777" w:rsidR="00CA62BF" w:rsidRPr="00CA62BF" w:rsidRDefault="00CA62BF" w:rsidP="00CA62BF">
            <w:pPr>
              <w:pStyle w:val="TableContentsRight"/>
            </w:pPr>
            <w:r w:rsidRPr="00CA62BF">
              <w:t>47.6%</w:t>
            </w:r>
          </w:p>
        </w:tc>
      </w:tr>
      <w:tr w:rsidR="00CA62BF" w:rsidRPr="00CA62BF" w14:paraId="0644BFF0" w14:textId="77777777" w:rsidTr="00CA62BF">
        <w:trPr>
          <w:trHeight w:val="300"/>
        </w:trPr>
        <w:tc>
          <w:tcPr>
            <w:tcW w:w="816" w:type="pct"/>
            <w:noWrap/>
            <w:hideMark/>
          </w:tcPr>
          <w:p w14:paraId="32ADFF88" w14:textId="77777777" w:rsidR="00CA62BF" w:rsidRPr="00CA62BF" w:rsidRDefault="00CA62BF" w:rsidP="00CA62BF">
            <w:r w:rsidRPr="00CA62BF">
              <w:t xml:space="preserve">2019/20 </w:t>
            </w:r>
            <w:proofErr w:type="spellStart"/>
            <w:r w:rsidRPr="00CA62BF">
              <w:t>Q2</w:t>
            </w:r>
            <w:proofErr w:type="spellEnd"/>
          </w:p>
        </w:tc>
        <w:tc>
          <w:tcPr>
            <w:tcW w:w="837" w:type="pct"/>
            <w:noWrap/>
            <w:hideMark/>
          </w:tcPr>
          <w:p w14:paraId="5830C0B9" w14:textId="77777777" w:rsidR="00CA62BF" w:rsidRPr="00CA62BF" w:rsidRDefault="00CA62BF" w:rsidP="00CA62BF">
            <w:pPr>
              <w:pStyle w:val="TableContentsRight"/>
            </w:pPr>
            <w:r w:rsidRPr="00CA62BF">
              <w:t>36.9%</w:t>
            </w:r>
          </w:p>
        </w:tc>
        <w:tc>
          <w:tcPr>
            <w:tcW w:w="837" w:type="pct"/>
            <w:noWrap/>
            <w:hideMark/>
          </w:tcPr>
          <w:p w14:paraId="615E5B83" w14:textId="77777777" w:rsidR="00CA62BF" w:rsidRPr="00CA62BF" w:rsidRDefault="00CA62BF" w:rsidP="00CA62BF">
            <w:pPr>
              <w:pStyle w:val="TableContentsRight"/>
            </w:pPr>
            <w:r w:rsidRPr="00CA62BF">
              <w:t>26.3%</w:t>
            </w:r>
          </w:p>
        </w:tc>
        <w:tc>
          <w:tcPr>
            <w:tcW w:w="837" w:type="pct"/>
            <w:noWrap/>
            <w:hideMark/>
          </w:tcPr>
          <w:p w14:paraId="7BE9966A" w14:textId="77777777" w:rsidR="00CA62BF" w:rsidRPr="00CA62BF" w:rsidRDefault="00CA62BF" w:rsidP="00CA62BF">
            <w:pPr>
              <w:pStyle w:val="TableContentsRight"/>
            </w:pPr>
            <w:r w:rsidRPr="00CA62BF">
              <w:t>4.2%</w:t>
            </w:r>
          </w:p>
        </w:tc>
        <w:tc>
          <w:tcPr>
            <w:tcW w:w="837" w:type="pct"/>
            <w:noWrap/>
            <w:hideMark/>
          </w:tcPr>
          <w:p w14:paraId="4B3C5AF1" w14:textId="77777777" w:rsidR="00CA62BF" w:rsidRPr="00CA62BF" w:rsidRDefault="00CA62BF" w:rsidP="00CA62BF">
            <w:pPr>
              <w:pStyle w:val="TableContentsRight"/>
            </w:pPr>
            <w:r w:rsidRPr="00CA62BF">
              <w:t>11.9%</w:t>
            </w:r>
          </w:p>
        </w:tc>
        <w:tc>
          <w:tcPr>
            <w:tcW w:w="837" w:type="pct"/>
            <w:noWrap/>
            <w:hideMark/>
          </w:tcPr>
          <w:p w14:paraId="6579A1E5" w14:textId="77777777" w:rsidR="00CA62BF" w:rsidRPr="00CA62BF" w:rsidRDefault="00CA62BF" w:rsidP="00CA62BF">
            <w:pPr>
              <w:pStyle w:val="TableContentsRight"/>
            </w:pPr>
            <w:r w:rsidRPr="00CA62BF">
              <w:t>44.5%</w:t>
            </w:r>
          </w:p>
        </w:tc>
      </w:tr>
      <w:tr w:rsidR="00CA62BF" w:rsidRPr="00CA62BF" w14:paraId="61F4E888" w14:textId="77777777" w:rsidTr="00CA62BF">
        <w:trPr>
          <w:trHeight w:val="300"/>
        </w:trPr>
        <w:tc>
          <w:tcPr>
            <w:tcW w:w="816" w:type="pct"/>
            <w:noWrap/>
            <w:hideMark/>
          </w:tcPr>
          <w:p w14:paraId="16840353" w14:textId="77777777" w:rsidR="00CA62BF" w:rsidRPr="00CA62BF" w:rsidRDefault="00CA62BF" w:rsidP="00CA62BF">
            <w:r w:rsidRPr="00CA62BF">
              <w:lastRenderedPageBreak/>
              <w:t xml:space="preserve">2019/20 </w:t>
            </w:r>
            <w:proofErr w:type="spellStart"/>
            <w:r w:rsidRPr="00CA62BF">
              <w:t>Q3</w:t>
            </w:r>
            <w:proofErr w:type="spellEnd"/>
          </w:p>
        </w:tc>
        <w:tc>
          <w:tcPr>
            <w:tcW w:w="837" w:type="pct"/>
            <w:noWrap/>
            <w:hideMark/>
          </w:tcPr>
          <w:p w14:paraId="61805646" w14:textId="77777777" w:rsidR="00CA62BF" w:rsidRPr="00CA62BF" w:rsidRDefault="00CA62BF" w:rsidP="00CA62BF">
            <w:pPr>
              <w:pStyle w:val="TableContentsRight"/>
            </w:pPr>
            <w:r w:rsidRPr="00CA62BF">
              <w:t>39.9%</w:t>
            </w:r>
          </w:p>
        </w:tc>
        <w:tc>
          <w:tcPr>
            <w:tcW w:w="837" w:type="pct"/>
            <w:noWrap/>
            <w:hideMark/>
          </w:tcPr>
          <w:p w14:paraId="137AB471" w14:textId="77777777" w:rsidR="00CA62BF" w:rsidRPr="00CA62BF" w:rsidRDefault="00CA62BF" w:rsidP="00CA62BF">
            <w:pPr>
              <w:pStyle w:val="TableContentsRight"/>
            </w:pPr>
            <w:r w:rsidRPr="00CA62BF">
              <w:t>39.1%</w:t>
            </w:r>
          </w:p>
        </w:tc>
        <w:tc>
          <w:tcPr>
            <w:tcW w:w="837" w:type="pct"/>
            <w:noWrap/>
            <w:hideMark/>
          </w:tcPr>
          <w:p w14:paraId="656913F0" w14:textId="77777777" w:rsidR="00CA62BF" w:rsidRPr="00CA62BF" w:rsidRDefault="00CA62BF" w:rsidP="00CA62BF">
            <w:pPr>
              <w:pStyle w:val="TableContentsRight"/>
            </w:pPr>
            <w:r w:rsidRPr="00CA62BF">
              <w:t>3.0%</w:t>
            </w:r>
          </w:p>
        </w:tc>
        <w:tc>
          <w:tcPr>
            <w:tcW w:w="837" w:type="pct"/>
            <w:noWrap/>
            <w:hideMark/>
          </w:tcPr>
          <w:p w14:paraId="0B2EC392" w14:textId="77777777" w:rsidR="00CA62BF" w:rsidRPr="00CA62BF" w:rsidRDefault="00CA62BF" w:rsidP="00CA62BF">
            <w:pPr>
              <w:pStyle w:val="TableContentsRight"/>
            </w:pPr>
            <w:r w:rsidRPr="00CA62BF">
              <w:t>11.9%</w:t>
            </w:r>
          </w:p>
        </w:tc>
        <w:tc>
          <w:tcPr>
            <w:tcW w:w="837" w:type="pct"/>
            <w:noWrap/>
            <w:hideMark/>
          </w:tcPr>
          <w:p w14:paraId="1C11624D" w14:textId="77777777" w:rsidR="00CA62BF" w:rsidRPr="00CA62BF" w:rsidRDefault="00CA62BF" w:rsidP="00CA62BF">
            <w:pPr>
              <w:pStyle w:val="TableContentsRight"/>
            </w:pPr>
            <w:r w:rsidRPr="00CA62BF">
              <w:t>46.2%</w:t>
            </w:r>
          </w:p>
        </w:tc>
      </w:tr>
      <w:tr w:rsidR="00CA62BF" w:rsidRPr="00CA62BF" w14:paraId="5E41A324" w14:textId="77777777" w:rsidTr="00CA62BF">
        <w:trPr>
          <w:trHeight w:val="300"/>
        </w:trPr>
        <w:tc>
          <w:tcPr>
            <w:tcW w:w="816" w:type="pct"/>
            <w:noWrap/>
            <w:hideMark/>
          </w:tcPr>
          <w:p w14:paraId="0B898AF7" w14:textId="77777777" w:rsidR="00CA62BF" w:rsidRPr="00CA62BF" w:rsidRDefault="00CA62BF" w:rsidP="00CA62BF">
            <w:r w:rsidRPr="00CA62BF">
              <w:t xml:space="preserve">2019/20 </w:t>
            </w:r>
            <w:proofErr w:type="spellStart"/>
            <w:r w:rsidRPr="00CA62BF">
              <w:t>Q4</w:t>
            </w:r>
            <w:proofErr w:type="spellEnd"/>
          </w:p>
        </w:tc>
        <w:tc>
          <w:tcPr>
            <w:tcW w:w="837" w:type="pct"/>
            <w:noWrap/>
            <w:hideMark/>
          </w:tcPr>
          <w:p w14:paraId="36A4EC3D" w14:textId="77777777" w:rsidR="00CA62BF" w:rsidRPr="00CA62BF" w:rsidRDefault="00CA62BF" w:rsidP="00CA62BF">
            <w:pPr>
              <w:pStyle w:val="TableContentsRight"/>
            </w:pPr>
            <w:r w:rsidRPr="00CA62BF">
              <w:t>37.2%</w:t>
            </w:r>
          </w:p>
        </w:tc>
        <w:tc>
          <w:tcPr>
            <w:tcW w:w="837" w:type="pct"/>
            <w:noWrap/>
            <w:hideMark/>
          </w:tcPr>
          <w:p w14:paraId="7007B713" w14:textId="77777777" w:rsidR="00CA62BF" w:rsidRPr="00CA62BF" w:rsidRDefault="00CA62BF" w:rsidP="00CA62BF">
            <w:pPr>
              <w:pStyle w:val="TableContentsRight"/>
            </w:pPr>
            <w:r w:rsidRPr="00CA62BF">
              <w:t>32.8%</w:t>
            </w:r>
          </w:p>
        </w:tc>
        <w:tc>
          <w:tcPr>
            <w:tcW w:w="837" w:type="pct"/>
            <w:noWrap/>
            <w:hideMark/>
          </w:tcPr>
          <w:p w14:paraId="730748B6" w14:textId="77777777" w:rsidR="00CA62BF" w:rsidRPr="00CA62BF" w:rsidRDefault="00CA62BF" w:rsidP="00CA62BF">
            <w:pPr>
              <w:pStyle w:val="TableContentsRight"/>
            </w:pPr>
            <w:r w:rsidRPr="00CA62BF">
              <w:t>3.0%</w:t>
            </w:r>
          </w:p>
        </w:tc>
        <w:tc>
          <w:tcPr>
            <w:tcW w:w="837" w:type="pct"/>
            <w:noWrap/>
            <w:hideMark/>
          </w:tcPr>
          <w:p w14:paraId="797D7536" w14:textId="77777777" w:rsidR="00CA62BF" w:rsidRPr="00CA62BF" w:rsidRDefault="00CA62BF" w:rsidP="00CA62BF">
            <w:pPr>
              <w:pStyle w:val="TableContentsRight"/>
            </w:pPr>
            <w:r w:rsidRPr="00CA62BF">
              <w:t>11.9%</w:t>
            </w:r>
          </w:p>
        </w:tc>
        <w:tc>
          <w:tcPr>
            <w:tcW w:w="837" w:type="pct"/>
            <w:noWrap/>
            <w:hideMark/>
          </w:tcPr>
          <w:p w14:paraId="5D0685A3" w14:textId="77777777" w:rsidR="00CA62BF" w:rsidRPr="00CA62BF" w:rsidRDefault="00CA62BF" w:rsidP="00CA62BF">
            <w:pPr>
              <w:pStyle w:val="TableContentsRight"/>
            </w:pPr>
            <w:r w:rsidRPr="00CA62BF">
              <w:t>47.0%</w:t>
            </w:r>
          </w:p>
        </w:tc>
      </w:tr>
      <w:tr w:rsidR="00CA62BF" w:rsidRPr="00CA62BF" w14:paraId="7D4DF12C" w14:textId="77777777" w:rsidTr="00CA62BF">
        <w:trPr>
          <w:trHeight w:val="300"/>
        </w:trPr>
        <w:tc>
          <w:tcPr>
            <w:tcW w:w="816" w:type="pct"/>
            <w:noWrap/>
            <w:hideMark/>
          </w:tcPr>
          <w:p w14:paraId="171C8F9F" w14:textId="77777777" w:rsidR="00CA62BF" w:rsidRPr="00CA62BF" w:rsidRDefault="00CA62BF" w:rsidP="00CA62BF">
            <w:r w:rsidRPr="00CA62BF">
              <w:t xml:space="preserve">2020/21 </w:t>
            </w:r>
            <w:proofErr w:type="spellStart"/>
            <w:r w:rsidRPr="00CA62BF">
              <w:t>Q1</w:t>
            </w:r>
            <w:proofErr w:type="spellEnd"/>
          </w:p>
        </w:tc>
        <w:tc>
          <w:tcPr>
            <w:tcW w:w="837" w:type="pct"/>
            <w:noWrap/>
            <w:hideMark/>
          </w:tcPr>
          <w:p w14:paraId="3DBE7DAF" w14:textId="77777777" w:rsidR="00CA62BF" w:rsidRPr="00CA62BF" w:rsidRDefault="00CA62BF" w:rsidP="00CA62BF">
            <w:pPr>
              <w:pStyle w:val="TableContentsRight"/>
            </w:pPr>
            <w:r w:rsidRPr="00CA62BF">
              <w:t>58.6%</w:t>
            </w:r>
          </w:p>
        </w:tc>
        <w:tc>
          <w:tcPr>
            <w:tcW w:w="837" w:type="pct"/>
            <w:noWrap/>
            <w:hideMark/>
          </w:tcPr>
          <w:p w14:paraId="4FE881E2" w14:textId="77777777" w:rsidR="00CA62BF" w:rsidRPr="00CA62BF" w:rsidRDefault="00CA62BF" w:rsidP="00CA62BF">
            <w:pPr>
              <w:pStyle w:val="TableContentsRight"/>
            </w:pPr>
            <w:r w:rsidRPr="00CA62BF">
              <w:t>52.7%</w:t>
            </w:r>
          </w:p>
        </w:tc>
        <w:tc>
          <w:tcPr>
            <w:tcW w:w="837" w:type="pct"/>
            <w:noWrap/>
            <w:hideMark/>
          </w:tcPr>
          <w:p w14:paraId="25CB96BE" w14:textId="77777777" w:rsidR="00CA62BF" w:rsidRPr="00CA62BF" w:rsidRDefault="00CA62BF" w:rsidP="00CA62BF">
            <w:pPr>
              <w:pStyle w:val="TableContentsRight"/>
            </w:pPr>
            <w:r w:rsidRPr="00CA62BF">
              <w:t>1.5%</w:t>
            </w:r>
          </w:p>
        </w:tc>
        <w:tc>
          <w:tcPr>
            <w:tcW w:w="837" w:type="pct"/>
            <w:noWrap/>
            <w:hideMark/>
          </w:tcPr>
          <w:p w14:paraId="0E62B01F" w14:textId="77777777" w:rsidR="00CA62BF" w:rsidRPr="00CA62BF" w:rsidRDefault="00CA62BF" w:rsidP="00CA62BF">
            <w:pPr>
              <w:pStyle w:val="TableContentsRight"/>
            </w:pPr>
            <w:r w:rsidRPr="00CA62BF">
              <w:t>14.8%</w:t>
            </w:r>
          </w:p>
        </w:tc>
        <w:tc>
          <w:tcPr>
            <w:tcW w:w="837" w:type="pct"/>
            <w:noWrap/>
            <w:hideMark/>
          </w:tcPr>
          <w:p w14:paraId="7B0B5878" w14:textId="77777777" w:rsidR="00CA62BF" w:rsidRPr="00CA62BF" w:rsidRDefault="00CA62BF" w:rsidP="00CA62BF">
            <w:pPr>
              <w:pStyle w:val="TableContentsRight"/>
            </w:pPr>
            <w:r w:rsidRPr="00CA62BF">
              <w:t>68.3%</w:t>
            </w:r>
          </w:p>
        </w:tc>
      </w:tr>
      <w:tr w:rsidR="00CA62BF" w:rsidRPr="00CA62BF" w14:paraId="46D2BFBD" w14:textId="77777777" w:rsidTr="00CA62BF">
        <w:trPr>
          <w:trHeight w:val="300"/>
        </w:trPr>
        <w:tc>
          <w:tcPr>
            <w:tcW w:w="816" w:type="pct"/>
            <w:noWrap/>
            <w:hideMark/>
          </w:tcPr>
          <w:p w14:paraId="322A0F4F" w14:textId="77777777" w:rsidR="00CA62BF" w:rsidRPr="00CA62BF" w:rsidRDefault="00CA62BF" w:rsidP="00CA62BF">
            <w:r w:rsidRPr="00CA62BF">
              <w:t xml:space="preserve">2020/21 </w:t>
            </w:r>
            <w:proofErr w:type="spellStart"/>
            <w:r w:rsidRPr="00CA62BF">
              <w:t>Q2</w:t>
            </w:r>
            <w:proofErr w:type="spellEnd"/>
          </w:p>
        </w:tc>
        <w:tc>
          <w:tcPr>
            <w:tcW w:w="837" w:type="pct"/>
            <w:noWrap/>
            <w:hideMark/>
          </w:tcPr>
          <w:p w14:paraId="129A19F3" w14:textId="77777777" w:rsidR="00CA62BF" w:rsidRPr="00CA62BF" w:rsidRDefault="00CA62BF" w:rsidP="00CA62BF">
            <w:pPr>
              <w:pStyle w:val="TableContentsRight"/>
            </w:pPr>
            <w:r w:rsidRPr="00CA62BF">
              <w:t>38.2%</w:t>
            </w:r>
          </w:p>
        </w:tc>
        <w:tc>
          <w:tcPr>
            <w:tcW w:w="837" w:type="pct"/>
            <w:noWrap/>
            <w:hideMark/>
          </w:tcPr>
          <w:p w14:paraId="3CE2475C" w14:textId="77777777" w:rsidR="00CA62BF" w:rsidRPr="00CA62BF" w:rsidRDefault="00CA62BF" w:rsidP="00CA62BF">
            <w:pPr>
              <w:pStyle w:val="TableContentsRight"/>
            </w:pPr>
            <w:r w:rsidRPr="00CA62BF">
              <w:t>29.0%</w:t>
            </w:r>
          </w:p>
        </w:tc>
        <w:tc>
          <w:tcPr>
            <w:tcW w:w="837" w:type="pct"/>
            <w:noWrap/>
            <w:hideMark/>
          </w:tcPr>
          <w:p w14:paraId="4FD86438" w14:textId="77777777" w:rsidR="00CA62BF" w:rsidRPr="00CA62BF" w:rsidRDefault="00CA62BF" w:rsidP="00CA62BF">
            <w:pPr>
              <w:pStyle w:val="TableContentsRight"/>
            </w:pPr>
            <w:r w:rsidRPr="00CA62BF">
              <w:t>2.7%</w:t>
            </w:r>
          </w:p>
        </w:tc>
        <w:tc>
          <w:tcPr>
            <w:tcW w:w="837" w:type="pct"/>
            <w:noWrap/>
            <w:hideMark/>
          </w:tcPr>
          <w:p w14:paraId="3B89A358" w14:textId="77777777" w:rsidR="00CA62BF" w:rsidRPr="00CA62BF" w:rsidRDefault="00CA62BF" w:rsidP="00CA62BF">
            <w:pPr>
              <w:pStyle w:val="TableContentsRight"/>
            </w:pPr>
            <w:r w:rsidRPr="00CA62BF">
              <w:t>12.0%</w:t>
            </w:r>
          </w:p>
        </w:tc>
        <w:tc>
          <w:tcPr>
            <w:tcW w:w="837" w:type="pct"/>
            <w:noWrap/>
            <w:hideMark/>
          </w:tcPr>
          <w:p w14:paraId="2A4C2922" w14:textId="77777777" w:rsidR="00CA62BF" w:rsidRPr="00CA62BF" w:rsidRDefault="00CA62BF" w:rsidP="00CA62BF">
            <w:pPr>
              <w:pStyle w:val="TableContentsRight"/>
            </w:pPr>
            <w:r w:rsidRPr="00CA62BF">
              <w:t>50.3%</w:t>
            </w:r>
          </w:p>
        </w:tc>
      </w:tr>
      <w:tr w:rsidR="00CA62BF" w:rsidRPr="00CA62BF" w14:paraId="64F9867E" w14:textId="77777777" w:rsidTr="00CA62BF">
        <w:trPr>
          <w:trHeight w:val="300"/>
        </w:trPr>
        <w:tc>
          <w:tcPr>
            <w:tcW w:w="816" w:type="pct"/>
            <w:noWrap/>
            <w:hideMark/>
          </w:tcPr>
          <w:p w14:paraId="1E128CF4" w14:textId="77777777" w:rsidR="00CA62BF" w:rsidRPr="00CA62BF" w:rsidRDefault="00CA62BF" w:rsidP="00CA62BF">
            <w:r w:rsidRPr="00CA62BF">
              <w:t xml:space="preserve">2020/21 </w:t>
            </w:r>
            <w:proofErr w:type="spellStart"/>
            <w:r w:rsidRPr="00CA62BF">
              <w:t>Q3</w:t>
            </w:r>
            <w:proofErr w:type="spellEnd"/>
          </w:p>
        </w:tc>
        <w:tc>
          <w:tcPr>
            <w:tcW w:w="837" w:type="pct"/>
            <w:noWrap/>
            <w:hideMark/>
          </w:tcPr>
          <w:p w14:paraId="48B63792" w14:textId="77777777" w:rsidR="00CA62BF" w:rsidRPr="00CA62BF" w:rsidRDefault="00CA62BF" w:rsidP="00CA62BF">
            <w:pPr>
              <w:pStyle w:val="TableContentsRight"/>
            </w:pPr>
            <w:r w:rsidRPr="00CA62BF">
              <w:t>36.5%</w:t>
            </w:r>
          </w:p>
        </w:tc>
        <w:tc>
          <w:tcPr>
            <w:tcW w:w="837" w:type="pct"/>
            <w:noWrap/>
            <w:hideMark/>
          </w:tcPr>
          <w:p w14:paraId="117EA818" w14:textId="77777777" w:rsidR="00CA62BF" w:rsidRPr="00CA62BF" w:rsidRDefault="00CA62BF" w:rsidP="00CA62BF">
            <w:pPr>
              <w:pStyle w:val="TableContentsRight"/>
            </w:pPr>
            <w:r w:rsidRPr="00CA62BF">
              <w:t>37.6%</w:t>
            </w:r>
          </w:p>
        </w:tc>
        <w:tc>
          <w:tcPr>
            <w:tcW w:w="837" w:type="pct"/>
            <w:noWrap/>
            <w:hideMark/>
          </w:tcPr>
          <w:p w14:paraId="43036235" w14:textId="77777777" w:rsidR="00CA62BF" w:rsidRPr="00CA62BF" w:rsidRDefault="00CA62BF" w:rsidP="00CA62BF">
            <w:pPr>
              <w:pStyle w:val="TableContentsRight"/>
            </w:pPr>
            <w:r w:rsidRPr="00CA62BF">
              <w:t>2.4%</w:t>
            </w:r>
          </w:p>
        </w:tc>
        <w:tc>
          <w:tcPr>
            <w:tcW w:w="837" w:type="pct"/>
            <w:noWrap/>
            <w:hideMark/>
          </w:tcPr>
          <w:p w14:paraId="73DB5BA6" w14:textId="77777777" w:rsidR="00CA62BF" w:rsidRPr="00CA62BF" w:rsidRDefault="00CA62BF" w:rsidP="00CA62BF">
            <w:pPr>
              <w:pStyle w:val="TableContentsRight"/>
            </w:pPr>
            <w:r w:rsidRPr="00CA62BF">
              <w:t>12.2%</w:t>
            </w:r>
          </w:p>
        </w:tc>
        <w:tc>
          <w:tcPr>
            <w:tcW w:w="837" w:type="pct"/>
            <w:noWrap/>
            <w:hideMark/>
          </w:tcPr>
          <w:p w14:paraId="4157EBB0" w14:textId="77777777" w:rsidR="00CA62BF" w:rsidRPr="00CA62BF" w:rsidRDefault="00CA62BF" w:rsidP="00CA62BF">
            <w:pPr>
              <w:pStyle w:val="TableContentsRight"/>
            </w:pPr>
            <w:r w:rsidRPr="00CA62BF">
              <w:t>45.3%</w:t>
            </w:r>
          </w:p>
        </w:tc>
      </w:tr>
      <w:tr w:rsidR="00CA62BF" w:rsidRPr="00CA62BF" w14:paraId="601E4D7E" w14:textId="77777777" w:rsidTr="00CA62BF">
        <w:trPr>
          <w:trHeight w:val="300"/>
        </w:trPr>
        <w:tc>
          <w:tcPr>
            <w:tcW w:w="816" w:type="pct"/>
            <w:noWrap/>
            <w:hideMark/>
          </w:tcPr>
          <w:p w14:paraId="53A97B85" w14:textId="77777777" w:rsidR="00CA62BF" w:rsidRPr="00CA62BF" w:rsidRDefault="00CA62BF" w:rsidP="00CA62BF">
            <w:r w:rsidRPr="00CA62BF">
              <w:t xml:space="preserve">2020/21 </w:t>
            </w:r>
            <w:proofErr w:type="spellStart"/>
            <w:r w:rsidRPr="00CA62BF">
              <w:t>Q4</w:t>
            </w:r>
            <w:proofErr w:type="spellEnd"/>
          </w:p>
        </w:tc>
        <w:tc>
          <w:tcPr>
            <w:tcW w:w="837" w:type="pct"/>
            <w:noWrap/>
            <w:hideMark/>
          </w:tcPr>
          <w:p w14:paraId="27F47ECD" w14:textId="77777777" w:rsidR="00CA62BF" w:rsidRPr="00CA62BF" w:rsidRDefault="00CA62BF" w:rsidP="00CA62BF">
            <w:pPr>
              <w:pStyle w:val="TableContentsRight"/>
            </w:pPr>
            <w:r w:rsidRPr="00CA62BF">
              <w:t>43.2%</w:t>
            </w:r>
          </w:p>
        </w:tc>
        <w:tc>
          <w:tcPr>
            <w:tcW w:w="837" w:type="pct"/>
            <w:noWrap/>
            <w:hideMark/>
          </w:tcPr>
          <w:p w14:paraId="69B13E02" w14:textId="77777777" w:rsidR="00CA62BF" w:rsidRPr="00CA62BF" w:rsidRDefault="00CA62BF" w:rsidP="00CA62BF">
            <w:pPr>
              <w:pStyle w:val="TableContentsRight"/>
            </w:pPr>
            <w:r w:rsidRPr="00CA62BF">
              <w:t>38.5%</w:t>
            </w:r>
          </w:p>
        </w:tc>
        <w:tc>
          <w:tcPr>
            <w:tcW w:w="837" w:type="pct"/>
            <w:noWrap/>
            <w:hideMark/>
          </w:tcPr>
          <w:p w14:paraId="4FA4D421" w14:textId="77777777" w:rsidR="00CA62BF" w:rsidRPr="00CA62BF" w:rsidRDefault="00CA62BF" w:rsidP="00CA62BF">
            <w:pPr>
              <w:pStyle w:val="TableContentsRight"/>
            </w:pPr>
            <w:r w:rsidRPr="00CA62BF">
              <w:t>6.7%</w:t>
            </w:r>
          </w:p>
        </w:tc>
        <w:tc>
          <w:tcPr>
            <w:tcW w:w="837" w:type="pct"/>
            <w:noWrap/>
            <w:hideMark/>
          </w:tcPr>
          <w:p w14:paraId="016AC411" w14:textId="77777777" w:rsidR="00CA62BF" w:rsidRPr="00CA62BF" w:rsidRDefault="00CA62BF" w:rsidP="00CA62BF">
            <w:pPr>
              <w:pStyle w:val="TableContentsRight"/>
            </w:pPr>
            <w:r w:rsidRPr="00CA62BF">
              <w:t>11.0%</w:t>
            </w:r>
          </w:p>
        </w:tc>
        <w:tc>
          <w:tcPr>
            <w:tcW w:w="837" w:type="pct"/>
            <w:noWrap/>
            <w:hideMark/>
          </w:tcPr>
          <w:p w14:paraId="77F07DFD" w14:textId="77777777" w:rsidR="00CA62BF" w:rsidRPr="00CA62BF" w:rsidRDefault="00CA62BF" w:rsidP="00CA62BF">
            <w:pPr>
              <w:pStyle w:val="TableContentsRight"/>
            </w:pPr>
            <w:r w:rsidRPr="00CA62BF">
              <w:t>60.1%</w:t>
            </w:r>
          </w:p>
        </w:tc>
      </w:tr>
    </w:tbl>
    <w:p w14:paraId="4897A5DA" w14:textId="148F6535" w:rsidR="00150AA1" w:rsidRPr="00790A54" w:rsidRDefault="00CD7630" w:rsidP="00CD7630">
      <w:pPr>
        <w:pStyle w:val="Caption"/>
      </w:pPr>
      <w:bookmarkStart w:id="33" w:name="_Ref87002598"/>
      <w:r>
        <w:t xml:space="preserve">Figure </w:t>
      </w:r>
      <w:fldSimple w:instr=" SEQ Figure \* ARABIC ">
        <w:r w:rsidR="0043347A">
          <w:rPr>
            <w:noProof/>
          </w:rPr>
          <w:t>3</w:t>
        </w:r>
      </w:fldSimple>
      <w:bookmarkEnd w:id="33"/>
      <w:r>
        <w:t xml:space="preserve"> - </w:t>
      </w:r>
      <w:r w:rsidRPr="0021067A">
        <w:t>Utility companies quarterly unplanned works as a % of actual starts</w:t>
      </w:r>
    </w:p>
    <w:p w14:paraId="6A229051" w14:textId="45D2BD3E" w:rsidR="00CD7630" w:rsidRDefault="00CD7630" w:rsidP="00CD7630">
      <w:pPr>
        <w:pStyle w:val="CaptionSource"/>
      </w:pPr>
      <w:r w:rsidRPr="00CD7630">
        <w:t xml:space="preserve"> (Source: </w:t>
      </w:r>
      <w:proofErr w:type="spellStart"/>
      <w:r w:rsidRPr="00CD7630">
        <w:t>SRWR</w:t>
      </w:r>
      <w:proofErr w:type="spellEnd"/>
      <w:r w:rsidRPr="00CD7630">
        <w:t xml:space="preserve"> Report </w:t>
      </w:r>
      <w:proofErr w:type="spellStart"/>
      <w:r w:rsidRPr="00CD7630">
        <w:t>9a</w:t>
      </w:r>
      <w:proofErr w:type="spellEnd"/>
      <w:r w:rsidRPr="00CD7630">
        <w:t>)</w:t>
      </w:r>
    </w:p>
    <w:p w14:paraId="05B6A8FE" w14:textId="6326267C" w:rsidR="00D838A7" w:rsidRDefault="00D838A7" w:rsidP="00150AA1"/>
    <w:p w14:paraId="6ED749F5" w14:textId="3A49FAE3" w:rsidR="00150AA1" w:rsidRDefault="00251177" w:rsidP="00150AA1">
      <w:r>
        <w:fldChar w:fldCharType="begin"/>
      </w:r>
      <w:r>
        <w:instrText xml:space="preserve"> REF _Ref87004722 \h </w:instrText>
      </w:r>
      <w:r>
        <w:fldChar w:fldCharType="separate"/>
      </w:r>
      <w:r w:rsidR="0043347A">
        <w:t xml:space="preserve">Table </w:t>
      </w:r>
      <w:r w:rsidR="0043347A">
        <w:rPr>
          <w:noProof/>
        </w:rPr>
        <w:t>4</w:t>
      </w:r>
      <w:r>
        <w:fldChar w:fldCharType="end"/>
      </w:r>
      <w:r>
        <w:t xml:space="preserve"> </w:t>
      </w:r>
      <w:r w:rsidR="00150AA1">
        <w:t xml:space="preserve">provides details of performance for the aggregated </w:t>
      </w:r>
      <w:proofErr w:type="spellStart"/>
      <w:r w:rsidR="00150AA1">
        <w:t>Q3</w:t>
      </w:r>
      <w:proofErr w:type="spellEnd"/>
      <w:r w:rsidR="00150AA1">
        <w:t>/</w:t>
      </w:r>
      <w:proofErr w:type="spellStart"/>
      <w:r w:rsidR="00150AA1">
        <w:t>Q4</w:t>
      </w:r>
      <w:proofErr w:type="spellEnd"/>
      <w:r w:rsidR="00150AA1">
        <w:t xml:space="preserve"> performance for each of the individual </w:t>
      </w:r>
      <w:r w:rsidR="00586166">
        <w:t>utility companies</w:t>
      </w:r>
      <w:r w:rsidR="00150AA1">
        <w:t>.</w:t>
      </w:r>
    </w:p>
    <w:tbl>
      <w:tblPr>
        <w:tblStyle w:val="TableGridLight"/>
        <w:tblW w:w="5000" w:type="pct"/>
        <w:tblLook w:val="04A0" w:firstRow="1" w:lastRow="0" w:firstColumn="1" w:lastColumn="0" w:noHBand="0" w:noVBand="1"/>
      </w:tblPr>
      <w:tblGrid>
        <w:gridCol w:w="4498"/>
        <w:gridCol w:w="2087"/>
        <w:gridCol w:w="2431"/>
      </w:tblGrid>
      <w:tr w:rsidR="00B14ADA" w:rsidRPr="00B14ADA" w14:paraId="19BD1E93" w14:textId="77777777" w:rsidTr="00BE77D3">
        <w:trPr>
          <w:trHeight w:val="659"/>
          <w:tblHeader/>
        </w:trPr>
        <w:tc>
          <w:tcPr>
            <w:tcW w:w="2494" w:type="pct"/>
            <w:noWrap/>
            <w:hideMark/>
          </w:tcPr>
          <w:p w14:paraId="7F3A7494" w14:textId="77777777" w:rsidR="00B14ADA" w:rsidRPr="004247DB" w:rsidRDefault="00B14ADA" w:rsidP="0078353F">
            <w:pPr>
              <w:pStyle w:val="TableTitle"/>
            </w:pPr>
            <w:r w:rsidRPr="004247DB">
              <w:t>Organisation</w:t>
            </w:r>
          </w:p>
        </w:tc>
        <w:tc>
          <w:tcPr>
            <w:tcW w:w="1158" w:type="pct"/>
            <w:hideMark/>
          </w:tcPr>
          <w:p w14:paraId="0097574B" w14:textId="77777777" w:rsidR="00B14ADA" w:rsidRPr="00BA3EDA" w:rsidRDefault="00B14ADA" w:rsidP="00BA3EDA">
            <w:pPr>
              <w:pStyle w:val="TableTitle"/>
              <w:jc w:val="right"/>
              <w:rPr>
                <w:bCs/>
              </w:rPr>
            </w:pPr>
            <w:r w:rsidRPr="00BA3EDA">
              <w:rPr>
                <w:bCs/>
              </w:rPr>
              <w:t xml:space="preserve">2020/21 </w:t>
            </w:r>
            <w:proofErr w:type="spellStart"/>
            <w:r w:rsidRPr="00BA3EDA">
              <w:rPr>
                <w:bCs/>
              </w:rPr>
              <w:t>Q3</w:t>
            </w:r>
            <w:proofErr w:type="spellEnd"/>
            <w:r w:rsidRPr="00BA3EDA">
              <w:rPr>
                <w:bCs/>
              </w:rPr>
              <w:t>/</w:t>
            </w:r>
            <w:proofErr w:type="spellStart"/>
            <w:r w:rsidRPr="00BA3EDA">
              <w:rPr>
                <w:bCs/>
              </w:rPr>
              <w:t>Q4</w:t>
            </w:r>
            <w:proofErr w:type="spellEnd"/>
            <w:r w:rsidRPr="00BA3EDA">
              <w:rPr>
                <w:bCs/>
              </w:rPr>
              <w:t>%</w:t>
            </w:r>
          </w:p>
        </w:tc>
        <w:tc>
          <w:tcPr>
            <w:tcW w:w="1348" w:type="pct"/>
            <w:noWrap/>
            <w:hideMark/>
          </w:tcPr>
          <w:p w14:paraId="48FC7FBC" w14:textId="77777777" w:rsidR="00B14ADA" w:rsidRPr="00B93D33" w:rsidRDefault="00B14ADA" w:rsidP="0078353F">
            <w:pPr>
              <w:pStyle w:val="TableTitle"/>
            </w:pPr>
            <w:r w:rsidRPr="00B93D33">
              <w:t xml:space="preserve"> Rating</w:t>
            </w:r>
          </w:p>
        </w:tc>
      </w:tr>
      <w:tr w:rsidR="00CC305B" w:rsidRPr="00B14ADA" w14:paraId="217EA87F" w14:textId="77777777" w:rsidTr="00BE77D3">
        <w:trPr>
          <w:trHeight w:val="300"/>
        </w:trPr>
        <w:tc>
          <w:tcPr>
            <w:tcW w:w="2494" w:type="pct"/>
            <w:noWrap/>
            <w:hideMark/>
          </w:tcPr>
          <w:p w14:paraId="0FB334F9" w14:textId="77777777" w:rsidR="00CC305B" w:rsidRPr="000A1124" w:rsidRDefault="00CC305B" w:rsidP="000A1124">
            <w:proofErr w:type="spellStart"/>
            <w:r w:rsidRPr="000A1124">
              <w:t>Arqiva</w:t>
            </w:r>
            <w:proofErr w:type="spellEnd"/>
          </w:p>
        </w:tc>
        <w:tc>
          <w:tcPr>
            <w:tcW w:w="1158" w:type="pct"/>
            <w:noWrap/>
            <w:hideMark/>
          </w:tcPr>
          <w:p w14:paraId="6903E695" w14:textId="77777777" w:rsidR="00CC305B" w:rsidRPr="00B93D33" w:rsidRDefault="00CC305B" w:rsidP="00CC305B">
            <w:pPr>
              <w:pStyle w:val="TableContentsRight"/>
            </w:pPr>
            <w:r w:rsidRPr="00B93D33">
              <w:t>0.0%</w:t>
            </w:r>
          </w:p>
        </w:tc>
        <w:tc>
          <w:tcPr>
            <w:tcW w:w="1348" w:type="pct"/>
            <w:noWrap/>
            <w:hideMark/>
          </w:tcPr>
          <w:p w14:paraId="55B1CFD3" w14:textId="77777777" w:rsidR="00CC305B" w:rsidRPr="00B93D33" w:rsidRDefault="00CC305B" w:rsidP="00B93D33">
            <w:r w:rsidRPr="00B93D33">
              <w:t>Well Managed</w:t>
            </w:r>
          </w:p>
        </w:tc>
      </w:tr>
      <w:tr w:rsidR="00CC305B" w:rsidRPr="00B14ADA" w14:paraId="655C5BCE" w14:textId="77777777" w:rsidTr="00BE77D3">
        <w:trPr>
          <w:trHeight w:val="300"/>
        </w:trPr>
        <w:tc>
          <w:tcPr>
            <w:tcW w:w="2494" w:type="pct"/>
            <w:noWrap/>
            <w:hideMark/>
          </w:tcPr>
          <w:p w14:paraId="1312D79F" w14:textId="77777777" w:rsidR="00CC305B" w:rsidRPr="000A1124" w:rsidRDefault="00CC305B" w:rsidP="000A1124">
            <w:r w:rsidRPr="000A1124">
              <w:t>Axione UK Ltd</w:t>
            </w:r>
          </w:p>
        </w:tc>
        <w:tc>
          <w:tcPr>
            <w:tcW w:w="1158" w:type="pct"/>
            <w:noWrap/>
            <w:hideMark/>
          </w:tcPr>
          <w:p w14:paraId="54E6AD2D" w14:textId="77777777" w:rsidR="00CC305B" w:rsidRPr="00B93D33" w:rsidRDefault="00CC305B" w:rsidP="00CC305B">
            <w:pPr>
              <w:pStyle w:val="TableContentsRight"/>
            </w:pPr>
            <w:r w:rsidRPr="00B93D33">
              <w:t>0.0%</w:t>
            </w:r>
          </w:p>
        </w:tc>
        <w:tc>
          <w:tcPr>
            <w:tcW w:w="1348" w:type="pct"/>
            <w:noWrap/>
            <w:hideMark/>
          </w:tcPr>
          <w:p w14:paraId="308E7CF4" w14:textId="77777777" w:rsidR="00CC305B" w:rsidRPr="00B93D33" w:rsidRDefault="00CC305B" w:rsidP="00B93D33">
            <w:r w:rsidRPr="00B93D33">
              <w:t>Well Managed</w:t>
            </w:r>
          </w:p>
        </w:tc>
      </w:tr>
      <w:tr w:rsidR="00CC305B" w:rsidRPr="00B14ADA" w14:paraId="71B106C0" w14:textId="77777777" w:rsidTr="00BE77D3">
        <w:trPr>
          <w:trHeight w:val="300"/>
        </w:trPr>
        <w:tc>
          <w:tcPr>
            <w:tcW w:w="2494" w:type="pct"/>
            <w:noWrap/>
            <w:hideMark/>
          </w:tcPr>
          <w:p w14:paraId="233ACC66" w14:textId="77777777" w:rsidR="00CC305B" w:rsidRPr="000A1124" w:rsidRDefault="00CC305B" w:rsidP="000A1124">
            <w:r w:rsidRPr="000A1124">
              <w:t>CenturyLink</w:t>
            </w:r>
          </w:p>
        </w:tc>
        <w:tc>
          <w:tcPr>
            <w:tcW w:w="1158" w:type="pct"/>
            <w:noWrap/>
            <w:hideMark/>
          </w:tcPr>
          <w:p w14:paraId="21C02160" w14:textId="77777777" w:rsidR="00CC305B" w:rsidRPr="00B93D33" w:rsidRDefault="00CC305B" w:rsidP="00CC305B">
            <w:pPr>
              <w:pStyle w:val="TableContentsRight"/>
            </w:pPr>
            <w:r w:rsidRPr="00B93D33">
              <w:t>0.0%</w:t>
            </w:r>
          </w:p>
        </w:tc>
        <w:tc>
          <w:tcPr>
            <w:tcW w:w="1348" w:type="pct"/>
            <w:noWrap/>
            <w:hideMark/>
          </w:tcPr>
          <w:p w14:paraId="62CD1BD1" w14:textId="77777777" w:rsidR="00CC305B" w:rsidRPr="00B93D33" w:rsidRDefault="00CC305B" w:rsidP="00B93D33">
            <w:r w:rsidRPr="00B93D33">
              <w:t>Well Managed</w:t>
            </w:r>
          </w:p>
        </w:tc>
      </w:tr>
      <w:tr w:rsidR="00CC305B" w:rsidRPr="00B14ADA" w14:paraId="42495389" w14:textId="77777777" w:rsidTr="00BE77D3">
        <w:trPr>
          <w:trHeight w:val="300"/>
        </w:trPr>
        <w:tc>
          <w:tcPr>
            <w:tcW w:w="2494" w:type="pct"/>
            <w:noWrap/>
            <w:hideMark/>
          </w:tcPr>
          <w:p w14:paraId="2F5CEE2F" w14:textId="77777777" w:rsidR="00CC305B" w:rsidRPr="000A1124" w:rsidRDefault="00CC305B" w:rsidP="000A1124">
            <w:proofErr w:type="spellStart"/>
            <w:r w:rsidRPr="000A1124">
              <w:t>Commsworld</w:t>
            </w:r>
            <w:proofErr w:type="spellEnd"/>
            <w:r w:rsidRPr="000A1124">
              <w:t xml:space="preserve"> Ltd</w:t>
            </w:r>
          </w:p>
        </w:tc>
        <w:tc>
          <w:tcPr>
            <w:tcW w:w="1158" w:type="pct"/>
            <w:noWrap/>
            <w:hideMark/>
          </w:tcPr>
          <w:p w14:paraId="1B2A536C" w14:textId="77777777" w:rsidR="00CC305B" w:rsidRPr="00B93D33" w:rsidRDefault="00CC305B" w:rsidP="00CC305B">
            <w:pPr>
              <w:pStyle w:val="TableContentsRight"/>
            </w:pPr>
            <w:r w:rsidRPr="00B93D33">
              <w:t>0.0%</w:t>
            </w:r>
          </w:p>
        </w:tc>
        <w:tc>
          <w:tcPr>
            <w:tcW w:w="1348" w:type="pct"/>
            <w:noWrap/>
            <w:hideMark/>
          </w:tcPr>
          <w:p w14:paraId="41CF219D" w14:textId="77777777" w:rsidR="00CC305B" w:rsidRPr="00B93D33" w:rsidRDefault="00CC305B" w:rsidP="00B93D33">
            <w:r w:rsidRPr="00B93D33">
              <w:t>Well Managed</w:t>
            </w:r>
          </w:p>
        </w:tc>
      </w:tr>
      <w:tr w:rsidR="00CC305B" w:rsidRPr="00B14ADA" w14:paraId="5C4AF9A6" w14:textId="77777777" w:rsidTr="00BE77D3">
        <w:trPr>
          <w:trHeight w:val="300"/>
        </w:trPr>
        <w:tc>
          <w:tcPr>
            <w:tcW w:w="2494" w:type="pct"/>
            <w:noWrap/>
            <w:hideMark/>
          </w:tcPr>
          <w:p w14:paraId="12167DE6" w14:textId="77777777" w:rsidR="00CC305B" w:rsidRPr="000A1124" w:rsidRDefault="00CC305B" w:rsidP="000A1124">
            <w:proofErr w:type="spellStart"/>
            <w:r w:rsidRPr="000A1124">
              <w:t>ES</w:t>
            </w:r>
            <w:proofErr w:type="spellEnd"/>
            <w:r w:rsidRPr="000A1124">
              <w:t xml:space="preserve"> Pipelines Ltd</w:t>
            </w:r>
          </w:p>
        </w:tc>
        <w:tc>
          <w:tcPr>
            <w:tcW w:w="1158" w:type="pct"/>
            <w:noWrap/>
            <w:hideMark/>
          </w:tcPr>
          <w:p w14:paraId="03E88CD7" w14:textId="77777777" w:rsidR="00CC305B" w:rsidRPr="00B93D33" w:rsidRDefault="00CC305B" w:rsidP="00CC305B">
            <w:pPr>
              <w:pStyle w:val="TableContentsRight"/>
            </w:pPr>
            <w:r w:rsidRPr="00B93D33">
              <w:t>0.0%</w:t>
            </w:r>
          </w:p>
        </w:tc>
        <w:tc>
          <w:tcPr>
            <w:tcW w:w="1348" w:type="pct"/>
            <w:noWrap/>
            <w:hideMark/>
          </w:tcPr>
          <w:p w14:paraId="0B6FD4FF" w14:textId="77777777" w:rsidR="00CC305B" w:rsidRPr="00B93D33" w:rsidRDefault="00CC305B" w:rsidP="00B93D33">
            <w:r w:rsidRPr="00B93D33">
              <w:t>Well Managed</w:t>
            </w:r>
          </w:p>
        </w:tc>
      </w:tr>
      <w:tr w:rsidR="00CC305B" w:rsidRPr="00B14ADA" w14:paraId="262FEE33" w14:textId="77777777" w:rsidTr="00BE77D3">
        <w:trPr>
          <w:trHeight w:val="300"/>
        </w:trPr>
        <w:tc>
          <w:tcPr>
            <w:tcW w:w="2494" w:type="pct"/>
            <w:noWrap/>
            <w:hideMark/>
          </w:tcPr>
          <w:p w14:paraId="43584C4A" w14:textId="3CC46CAC" w:rsidR="00CC305B" w:rsidRPr="000A1124" w:rsidRDefault="00CC305B" w:rsidP="000A1124">
            <w:r w:rsidRPr="000A1124">
              <w:t>Fulcrum</w:t>
            </w:r>
            <w:r>
              <w:t xml:space="preserve"> Pipeline Ltd</w:t>
            </w:r>
          </w:p>
        </w:tc>
        <w:tc>
          <w:tcPr>
            <w:tcW w:w="1158" w:type="pct"/>
            <w:noWrap/>
            <w:hideMark/>
          </w:tcPr>
          <w:p w14:paraId="2D739DCF" w14:textId="77777777" w:rsidR="00CC305B" w:rsidRPr="00B93D33" w:rsidRDefault="00CC305B" w:rsidP="00CC305B">
            <w:pPr>
              <w:pStyle w:val="TableContentsRight"/>
            </w:pPr>
            <w:r w:rsidRPr="00B93D33">
              <w:t>0.0%</w:t>
            </w:r>
          </w:p>
        </w:tc>
        <w:tc>
          <w:tcPr>
            <w:tcW w:w="1348" w:type="pct"/>
            <w:noWrap/>
            <w:hideMark/>
          </w:tcPr>
          <w:p w14:paraId="4779C964" w14:textId="77777777" w:rsidR="00CC305B" w:rsidRPr="00B93D33" w:rsidRDefault="00CC305B" w:rsidP="00B93D33">
            <w:r w:rsidRPr="00B93D33">
              <w:t>Well Managed</w:t>
            </w:r>
          </w:p>
        </w:tc>
      </w:tr>
      <w:tr w:rsidR="00CC305B" w:rsidRPr="00B14ADA" w14:paraId="250A39AE" w14:textId="77777777" w:rsidTr="00BE77D3">
        <w:trPr>
          <w:trHeight w:val="300"/>
        </w:trPr>
        <w:tc>
          <w:tcPr>
            <w:tcW w:w="2494" w:type="pct"/>
            <w:noWrap/>
            <w:hideMark/>
          </w:tcPr>
          <w:p w14:paraId="17D1F172" w14:textId="77777777" w:rsidR="00CC305B" w:rsidRPr="000A1124" w:rsidRDefault="00CC305B" w:rsidP="000A1124">
            <w:proofErr w:type="spellStart"/>
            <w:r w:rsidRPr="000A1124">
              <w:t>Hyperoptic</w:t>
            </w:r>
            <w:proofErr w:type="spellEnd"/>
          </w:p>
        </w:tc>
        <w:tc>
          <w:tcPr>
            <w:tcW w:w="1158" w:type="pct"/>
            <w:noWrap/>
            <w:hideMark/>
          </w:tcPr>
          <w:p w14:paraId="6C2870DD" w14:textId="77777777" w:rsidR="00CC305B" w:rsidRPr="00B93D33" w:rsidRDefault="00CC305B" w:rsidP="00CC305B">
            <w:pPr>
              <w:pStyle w:val="TableContentsRight"/>
            </w:pPr>
            <w:r w:rsidRPr="00B93D33">
              <w:t>0.0%</w:t>
            </w:r>
          </w:p>
        </w:tc>
        <w:tc>
          <w:tcPr>
            <w:tcW w:w="1348" w:type="pct"/>
            <w:noWrap/>
            <w:hideMark/>
          </w:tcPr>
          <w:p w14:paraId="667EAEF1" w14:textId="77777777" w:rsidR="00CC305B" w:rsidRPr="00B93D33" w:rsidRDefault="00CC305B" w:rsidP="00B93D33">
            <w:r w:rsidRPr="00B93D33">
              <w:t>Well Managed</w:t>
            </w:r>
          </w:p>
        </w:tc>
      </w:tr>
      <w:tr w:rsidR="00CC305B" w:rsidRPr="00B14ADA" w14:paraId="737091DA" w14:textId="77777777" w:rsidTr="00BE77D3">
        <w:trPr>
          <w:trHeight w:val="300"/>
        </w:trPr>
        <w:tc>
          <w:tcPr>
            <w:tcW w:w="2494" w:type="pct"/>
            <w:noWrap/>
            <w:hideMark/>
          </w:tcPr>
          <w:p w14:paraId="145391CB" w14:textId="77777777" w:rsidR="00CC305B" w:rsidRPr="000A1124" w:rsidRDefault="00CC305B" w:rsidP="000A1124">
            <w:r w:rsidRPr="000A1124">
              <w:t>INEOS FPS</w:t>
            </w:r>
          </w:p>
        </w:tc>
        <w:tc>
          <w:tcPr>
            <w:tcW w:w="1158" w:type="pct"/>
            <w:noWrap/>
            <w:hideMark/>
          </w:tcPr>
          <w:p w14:paraId="650CDA75" w14:textId="77777777" w:rsidR="00CC305B" w:rsidRPr="00B93D33" w:rsidRDefault="00CC305B" w:rsidP="00CC305B">
            <w:pPr>
              <w:pStyle w:val="TableContentsRight"/>
            </w:pPr>
            <w:r w:rsidRPr="00B93D33">
              <w:t>0.0%</w:t>
            </w:r>
          </w:p>
        </w:tc>
        <w:tc>
          <w:tcPr>
            <w:tcW w:w="1348" w:type="pct"/>
            <w:noWrap/>
            <w:hideMark/>
          </w:tcPr>
          <w:p w14:paraId="39259FCF" w14:textId="77777777" w:rsidR="00CC305B" w:rsidRPr="00B93D33" w:rsidRDefault="00CC305B" w:rsidP="00B93D33">
            <w:r w:rsidRPr="00B93D33">
              <w:t>Well Managed</w:t>
            </w:r>
          </w:p>
        </w:tc>
      </w:tr>
      <w:tr w:rsidR="00CC305B" w:rsidRPr="00B14ADA" w14:paraId="2B91BAF1" w14:textId="77777777" w:rsidTr="00BE77D3">
        <w:trPr>
          <w:trHeight w:val="300"/>
        </w:trPr>
        <w:tc>
          <w:tcPr>
            <w:tcW w:w="2494" w:type="pct"/>
            <w:noWrap/>
            <w:hideMark/>
          </w:tcPr>
          <w:p w14:paraId="4098473D" w14:textId="77777777" w:rsidR="00CC305B" w:rsidRPr="000A1124" w:rsidRDefault="00CC305B" w:rsidP="000A1124">
            <w:r w:rsidRPr="000A1124">
              <w:t>Lothian Broadband</w:t>
            </w:r>
          </w:p>
        </w:tc>
        <w:tc>
          <w:tcPr>
            <w:tcW w:w="1158" w:type="pct"/>
            <w:noWrap/>
            <w:hideMark/>
          </w:tcPr>
          <w:p w14:paraId="2CF1D07E" w14:textId="77777777" w:rsidR="00CC305B" w:rsidRPr="00B93D33" w:rsidRDefault="00CC305B" w:rsidP="00CC305B">
            <w:pPr>
              <w:pStyle w:val="TableContentsRight"/>
            </w:pPr>
            <w:r w:rsidRPr="00B93D33">
              <w:t>0.0%</w:t>
            </w:r>
          </w:p>
        </w:tc>
        <w:tc>
          <w:tcPr>
            <w:tcW w:w="1348" w:type="pct"/>
            <w:noWrap/>
            <w:hideMark/>
          </w:tcPr>
          <w:p w14:paraId="53D849BD" w14:textId="77777777" w:rsidR="00CC305B" w:rsidRPr="00B93D33" w:rsidRDefault="00CC305B" w:rsidP="00B93D33">
            <w:r w:rsidRPr="00B93D33">
              <w:t>Well Managed</w:t>
            </w:r>
          </w:p>
        </w:tc>
      </w:tr>
      <w:tr w:rsidR="008137B1" w:rsidRPr="00B14ADA" w14:paraId="639886EE" w14:textId="77777777" w:rsidTr="008137B1">
        <w:trPr>
          <w:trHeight w:val="300"/>
        </w:trPr>
        <w:tc>
          <w:tcPr>
            <w:tcW w:w="2494" w:type="pct"/>
            <w:noWrap/>
            <w:hideMark/>
          </w:tcPr>
          <w:p w14:paraId="5B80D378" w14:textId="31B8F068" w:rsidR="008137B1" w:rsidRPr="000A1124" w:rsidRDefault="008137B1" w:rsidP="00406C17">
            <w:r w:rsidRPr="000A1124">
              <w:t>Sky U</w:t>
            </w:r>
            <w:r w:rsidR="00406C17">
              <w:t>K</w:t>
            </w:r>
          </w:p>
        </w:tc>
        <w:tc>
          <w:tcPr>
            <w:tcW w:w="1158" w:type="pct"/>
            <w:noWrap/>
            <w:hideMark/>
          </w:tcPr>
          <w:p w14:paraId="783D84D2" w14:textId="77777777" w:rsidR="008137B1" w:rsidRPr="00B93D33" w:rsidRDefault="008137B1" w:rsidP="00406C17">
            <w:pPr>
              <w:pStyle w:val="TableContentsRight"/>
            </w:pPr>
            <w:r w:rsidRPr="00B93D33">
              <w:t>0.0%</w:t>
            </w:r>
          </w:p>
        </w:tc>
        <w:tc>
          <w:tcPr>
            <w:tcW w:w="1348" w:type="pct"/>
            <w:noWrap/>
            <w:hideMark/>
          </w:tcPr>
          <w:p w14:paraId="6B1D7182" w14:textId="77777777" w:rsidR="008137B1" w:rsidRPr="00B93D33" w:rsidRDefault="008137B1" w:rsidP="00406C17">
            <w:r w:rsidRPr="00B93D33">
              <w:t>Well Managed</w:t>
            </w:r>
          </w:p>
        </w:tc>
      </w:tr>
      <w:tr w:rsidR="00CC305B" w:rsidRPr="00B14ADA" w14:paraId="03DAB8B2" w14:textId="77777777" w:rsidTr="00BE77D3">
        <w:trPr>
          <w:trHeight w:val="300"/>
        </w:trPr>
        <w:tc>
          <w:tcPr>
            <w:tcW w:w="2494" w:type="pct"/>
            <w:noWrap/>
            <w:hideMark/>
          </w:tcPr>
          <w:p w14:paraId="10BD7CE1" w14:textId="3B842170" w:rsidR="00CC305B" w:rsidRPr="000A1124" w:rsidRDefault="008137B1" w:rsidP="000A1124">
            <w:r w:rsidRPr="008137B1">
              <w:t>SSE Telecoms</w:t>
            </w:r>
          </w:p>
        </w:tc>
        <w:tc>
          <w:tcPr>
            <w:tcW w:w="1158" w:type="pct"/>
            <w:noWrap/>
            <w:hideMark/>
          </w:tcPr>
          <w:p w14:paraId="506C8899" w14:textId="77777777" w:rsidR="00CC305B" w:rsidRPr="00B93D33" w:rsidRDefault="00CC305B" w:rsidP="00CC305B">
            <w:pPr>
              <w:pStyle w:val="TableContentsRight"/>
            </w:pPr>
            <w:r w:rsidRPr="00B93D33">
              <w:t>0.0%</w:t>
            </w:r>
          </w:p>
        </w:tc>
        <w:tc>
          <w:tcPr>
            <w:tcW w:w="1348" w:type="pct"/>
            <w:noWrap/>
            <w:hideMark/>
          </w:tcPr>
          <w:p w14:paraId="6EC12CA5" w14:textId="77777777" w:rsidR="00CC305B" w:rsidRPr="00B93D33" w:rsidRDefault="00CC305B" w:rsidP="00B93D33">
            <w:r w:rsidRPr="00B93D33">
              <w:t>Well Managed</w:t>
            </w:r>
          </w:p>
        </w:tc>
      </w:tr>
      <w:tr w:rsidR="00CC305B" w:rsidRPr="00B14ADA" w14:paraId="77FAB853" w14:textId="77777777" w:rsidTr="00BE77D3">
        <w:trPr>
          <w:trHeight w:val="300"/>
        </w:trPr>
        <w:tc>
          <w:tcPr>
            <w:tcW w:w="2494" w:type="pct"/>
            <w:noWrap/>
            <w:hideMark/>
          </w:tcPr>
          <w:p w14:paraId="62F57B72" w14:textId="77777777" w:rsidR="00CC305B" w:rsidRPr="000A1124" w:rsidRDefault="00CC305B" w:rsidP="000A1124">
            <w:r w:rsidRPr="000A1124">
              <w:t>Verizon</w:t>
            </w:r>
          </w:p>
        </w:tc>
        <w:tc>
          <w:tcPr>
            <w:tcW w:w="1158" w:type="pct"/>
            <w:noWrap/>
            <w:hideMark/>
          </w:tcPr>
          <w:p w14:paraId="7E8DC104" w14:textId="77777777" w:rsidR="00CC305B" w:rsidRPr="00B93D33" w:rsidRDefault="00CC305B" w:rsidP="00CC305B">
            <w:pPr>
              <w:pStyle w:val="TableContentsRight"/>
            </w:pPr>
            <w:r w:rsidRPr="00B93D33">
              <w:t>0.0%</w:t>
            </w:r>
          </w:p>
        </w:tc>
        <w:tc>
          <w:tcPr>
            <w:tcW w:w="1348" w:type="pct"/>
            <w:noWrap/>
            <w:hideMark/>
          </w:tcPr>
          <w:p w14:paraId="1F32B948" w14:textId="77777777" w:rsidR="00CC305B" w:rsidRPr="00B93D33" w:rsidRDefault="00CC305B" w:rsidP="00B93D33">
            <w:r w:rsidRPr="00B93D33">
              <w:t>Well Managed</w:t>
            </w:r>
          </w:p>
        </w:tc>
      </w:tr>
      <w:tr w:rsidR="00CC305B" w:rsidRPr="00B14ADA" w14:paraId="1B6C16C8" w14:textId="77777777" w:rsidTr="00BE77D3">
        <w:trPr>
          <w:trHeight w:val="300"/>
        </w:trPr>
        <w:tc>
          <w:tcPr>
            <w:tcW w:w="2494" w:type="pct"/>
            <w:noWrap/>
            <w:hideMark/>
          </w:tcPr>
          <w:p w14:paraId="687E38B1" w14:textId="77777777" w:rsidR="00CC305B" w:rsidRPr="000A1124" w:rsidRDefault="00CC305B" w:rsidP="000A1124">
            <w:r w:rsidRPr="000A1124">
              <w:lastRenderedPageBreak/>
              <w:t>Zayo</w:t>
            </w:r>
          </w:p>
        </w:tc>
        <w:tc>
          <w:tcPr>
            <w:tcW w:w="1158" w:type="pct"/>
            <w:noWrap/>
            <w:hideMark/>
          </w:tcPr>
          <w:p w14:paraId="4D51D7E9" w14:textId="77777777" w:rsidR="00CC305B" w:rsidRPr="00B93D33" w:rsidRDefault="00CC305B" w:rsidP="00CC305B">
            <w:pPr>
              <w:pStyle w:val="TableContentsRight"/>
            </w:pPr>
            <w:r w:rsidRPr="00B93D33">
              <w:t>0.0%</w:t>
            </w:r>
          </w:p>
        </w:tc>
        <w:tc>
          <w:tcPr>
            <w:tcW w:w="1348" w:type="pct"/>
            <w:noWrap/>
            <w:hideMark/>
          </w:tcPr>
          <w:p w14:paraId="57D4D7EA" w14:textId="77777777" w:rsidR="00CC305B" w:rsidRPr="00B93D33" w:rsidRDefault="00CC305B" w:rsidP="00B93D33">
            <w:r w:rsidRPr="00B93D33">
              <w:t>Well Managed</w:t>
            </w:r>
          </w:p>
        </w:tc>
      </w:tr>
      <w:tr w:rsidR="00B14ADA" w:rsidRPr="00B14ADA" w14:paraId="3C939593" w14:textId="77777777" w:rsidTr="00BE77D3">
        <w:trPr>
          <w:trHeight w:val="300"/>
        </w:trPr>
        <w:tc>
          <w:tcPr>
            <w:tcW w:w="2494" w:type="pct"/>
            <w:noWrap/>
            <w:hideMark/>
          </w:tcPr>
          <w:p w14:paraId="42814284" w14:textId="5868689B" w:rsidR="00B14ADA" w:rsidRPr="000A1124" w:rsidRDefault="00B14ADA" w:rsidP="000A1124">
            <w:proofErr w:type="spellStart"/>
            <w:r w:rsidRPr="000A1124">
              <w:t>City</w:t>
            </w:r>
            <w:r w:rsidR="00263627" w:rsidRPr="000A1124">
              <w:t>F</w:t>
            </w:r>
            <w:r w:rsidRPr="000A1124">
              <w:t>ibre</w:t>
            </w:r>
            <w:proofErr w:type="spellEnd"/>
          </w:p>
        </w:tc>
        <w:tc>
          <w:tcPr>
            <w:tcW w:w="1158" w:type="pct"/>
            <w:noWrap/>
            <w:hideMark/>
          </w:tcPr>
          <w:p w14:paraId="73E1A5E8" w14:textId="77777777" w:rsidR="00B14ADA" w:rsidRPr="00B93D33" w:rsidRDefault="00B14ADA" w:rsidP="00CC305B">
            <w:pPr>
              <w:pStyle w:val="TableContentsRight"/>
            </w:pPr>
            <w:r w:rsidRPr="00B93D33">
              <w:t>0.3%</w:t>
            </w:r>
          </w:p>
        </w:tc>
        <w:tc>
          <w:tcPr>
            <w:tcW w:w="1348" w:type="pct"/>
            <w:noWrap/>
            <w:hideMark/>
          </w:tcPr>
          <w:p w14:paraId="32A69AF6" w14:textId="77777777" w:rsidR="00B14ADA" w:rsidRPr="00B93D33" w:rsidRDefault="00B14ADA" w:rsidP="00B93D33">
            <w:r w:rsidRPr="00B93D33">
              <w:t>Well Managed</w:t>
            </w:r>
          </w:p>
        </w:tc>
      </w:tr>
      <w:tr w:rsidR="00B14ADA" w:rsidRPr="00B14ADA" w14:paraId="6E795B4A" w14:textId="77777777" w:rsidTr="00BE77D3">
        <w:trPr>
          <w:trHeight w:val="300"/>
        </w:trPr>
        <w:tc>
          <w:tcPr>
            <w:tcW w:w="2494" w:type="pct"/>
            <w:noWrap/>
            <w:hideMark/>
          </w:tcPr>
          <w:p w14:paraId="04DE09D0" w14:textId="77777777" w:rsidR="00B14ADA" w:rsidRPr="000A1124" w:rsidRDefault="00B14ADA" w:rsidP="000A1124">
            <w:r w:rsidRPr="000A1124">
              <w:t xml:space="preserve">EE </w:t>
            </w:r>
          </w:p>
        </w:tc>
        <w:tc>
          <w:tcPr>
            <w:tcW w:w="1158" w:type="pct"/>
            <w:noWrap/>
            <w:hideMark/>
          </w:tcPr>
          <w:p w14:paraId="552B2922" w14:textId="77777777" w:rsidR="00B14ADA" w:rsidRPr="00B93D33" w:rsidRDefault="00B14ADA" w:rsidP="00CC305B">
            <w:pPr>
              <w:pStyle w:val="TableContentsRight"/>
            </w:pPr>
            <w:r w:rsidRPr="00B93D33">
              <w:t>0.6%</w:t>
            </w:r>
          </w:p>
        </w:tc>
        <w:tc>
          <w:tcPr>
            <w:tcW w:w="1348" w:type="pct"/>
            <w:noWrap/>
            <w:hideMark/>
          </w:tcPr>
          <w:p w14:paraId="73D5DC82" w14:textId="77777777" w:rsidR="00B14ADA" w:rsidRPr="00B93D33" w:rsidRDefault="00B14ADA" w:rsidP="00B93D33">
            <w:r w:rsidRPr="00B93D33">
              <w:t>Well Managed</w:t>
            </w:r>
          </w:p>
        </w:tc>
      </w:tr>
      <w:tr w:rsidR="00B14ADA" w:rsidRPr="00B14ADA" w14:paraId="5E9971D1" w14:textId="77777777" w:rsidTr="00BE77D3">
        <w:trPr>
          <w:trHeight w:val="300"/>
        </w:trPr>
        <w:tc>
          <w:tcPr>
            <w:tcW w:w="2494" w:type="pct"/>
            <w:noWrap/>
            <w:hideMark/>
          </w:tcPr>
          <w:p w14:paraId="40B00DA9" w14:textId="77777777" w:rsidR="00B14ADA" w:rsidRPr="000A1124" w:rsidRDefault="00B14ADA" w:rsidP="000A1124">
            <w:r w:rsidRPr="000A1124">
              <w:t>Last Mile Electricity Limited</w:t>
            </w:r>
          </w:p>
        </w:tc>
        <w:tc>
          <w:tcPr>
            <w:tcW w:w="1158" w:type="pct"/>
            <w:noWrap/>
            <w:hideMark/>
          </w:tcPr>
          <w:p w14:paraId="3D08D5E6" w14:textId="77777777" w:rsidR="00B14ADA" w:rsidRPr="00B93D33" w:rsidRDefault="00B14ADA" w:rsidP="00CC305B">
            <w:pPr>
              <w:pStyle w:val="TableContentsRight"/>
            </w:pPr>
            <w:r w:rsidRPr="00B93D33">
              <w:t>3.9%</w:t>
            </w:r>
          </w:p>
        </w:tc>
        <w:tc>
          <w:tcPr>
            <w:tcW w:w="1348" w:type="pct"/>
            <w:noWrap/>
            <w:hideMark/>
          </w:tcPr>
          <w:p w14:paraId="1702B9AA" w14:textId="77777777" w:rsidR="00B14ADA" w:rsidRPr="00B93D33" w:rsidRDefault="00B14ADA" w:rsidP="00B93D33">
            <w:r w:rsidRPr="00B93D33">
              <w:t>Well Managed</w:t>
            </w:r>
          </w:p>
        </w:tc>
      </w:tr>
      <w:tr w:rsidR="00B14ADA" w:rsidRPr="00B14ADA" w14:paraId="7A42A26E" w14:textId="77777777" w:rsidTr="00BE77D3">
        <w:trPr>
          <w:trHeight w:val="300"/>
        </w:trPr>
        <w:tc>
          <w:tcPr>
            <w:tcW w:w="2494" w:type="pct"/>
            <w:noWrap/>
            <w:hideMark/>
          </w:tcPr>
          <w:p w14:paraId="3FB04E92" w14:textId="77777777" w:rsidR="00B14ADA" w:rsidRPr="000A1124" w:rsidRDefault="00B14ADA" w:rsidP="000A1124">
            <w:r w:rsidRPr="000A1124">
              <w:t>Last Mile Gas Limited</w:t>
            </w:r>
          </w:p>
        </w:tc>
        <w:tc>
          <w:tcPr>
            <w:tcW w:w="1158" w:type="pct"/>
            <w:noWrap/>
            <w:hideMark/>
          </w:tcPr>
          <w:p w14:paraId="69C3033D" w14:textId="77777777" w:rsidR="00B14ADA" w:rsidRPr="00B93D33" w:rsidRDefault="00B14ADA" w:rsidP="00CC305B">
            <w:pPr>
              <w:pStyle w:val="TableContentsRight"/>
            </w:pPr>
            <w:r w:rsidRPr="00B93D33">
              <w:t>4.2%</w:t>
            </w:r>
          </w:p>
        </w:tc>
        <w:tc>
          <w:tcPr>
            <w:tcW w:w="1348" w:type="pct"/>
            <w:noWrap/>
            <w:hideMark/>
          </w:tcPr>
          <w:p w14:paraId="796030F2" w14:textId="77777777" w:rsidR="00B14ADA" w:rsidRPr="00B93D33" w:rsidRDefault="00B14ADA" w:rsidP="00B93D33">
            <w:r w:rsidRPr="00B93D33">
              <w:t>Well Managed</w:t>
            </w:r>
          </w:p>
        </w:tc>
      </w:tr>
      <w:tr w:rsidR="00B14ADA" w:rsidRPr="00B14ADA" w14:paraId="7F4D9C32" w14:textId="77777777" w:rsidTr="00BE77D3">
        <w:trPr>
          <w:trHeight w:val="300"/>
        </w:trPr>
        <w:tc>
          <w:tcPr>
            <w:tcW w:w="2494" w:type="pct"/>
            <w:noWrap/>
            <w:hideMark/>
          </w:tcPr>
          <w:p w14:paraId="695E532A" w14:textId="77777777" w:rsidR="00B14ADA" w:rsidRPr="000A1124" w:rsidRDefault="00B14ADA" w:rsidP="000A1124">
            <w:r w:rsidRPr="000A1124">
              <w:t>Network Rail</w:t>
            </w:r>
          </w:p>
        </w:tc>
        <w:tc>
          <w:tcPr>
            <w:tcW w:w="1158" w:type="pct"/>
            <w:noWrap/>
            <w:hideMark/>
          </w:tcPr>
          <w:p w14:paraId="62A9602D" w14:textId="77777777" w:rsidR="00B14ADA" w:rsidRPr="00B93D33" w:rsidRDefault="00B14ADA" w:rsidP="00CC305B">
            <w:pPr>
              <w:pStyle w:val="TableContentsRight"/>
            </w:pPr>
            <w:r w:rsidRPr="00B93D33">
              <w:t>4.6%</w:t>
            </w:r>
          </w:p>
        </w:tc>
        <w:tc>
          <w:tcPr>
            <w:tcW w:w="1348" w:type="pct"/>
            <w:noWrap/>
            <w:hideMark/>
          </w:tcPr>
          <w:p w14:paraId="16DB8A19" w14:textId="77777777" w:rsidR="00B14ADA" w:rsidRPr="00B93D33" w:rsidRDefault="00B14ADA" w:rsidP="00B93D33">
            <w:r w:rsidRPr="00B93D33">
              <w:t>Well Managed</w:t>
            </w:r>
          </w:p>
        </w:tc>
      </w:tr>
      <w:tr w:rsidR="00B14ADA" w:rsidRPr="00B14ADA" w14:paraId="2AE5F015" w14:textId="77777777" w:rsidTr="00BE77D3">
        <w:trPr>
          <w:trHeight w:val="300"/>
        </w:trPr>
        <w:tc>
          <w:tcPr>
            <w:tcW w:w="2494" w:type="pct"/>
            <w:noWrap/>
            <w:hideMark/>
          </w:tcPr>
          <w:p w14:paraId="5F6E366E" w14:textId="77777777" w:rsidR="00B14ADA" w:rsidRPr="000A1124" w:rsidRDefault="00B14ADA" w:rsidP="000A1124">
            <w:r w:rsidRPr="000A1124">
              <w:t>Energy Asset Pipelines</w:t>
            </w:r>
          </w:p>
        </w:tc>
        <w:tc>
          <w:tcPr>
            <w:tcW w:w="1158" w:type="pct"/>
            <w:noWrap/>
            <w:hideMark/>
          </w:tcPr>
          <w:p w14:paraId="222AF500" w14:textId="77777777" w:rsidR="00B14ADA" w:rsidRPr="00B93D33" w:rsidRDefault="00B14ADA" w:rsidP="00CC305B">
            <w:pPr>
              <w:pStyle w:val="TableContentsRight"/>
            </w:pPr>
            <w:r w:rsidRPr="00B93D33">
              <w:t>4.9%</w:t>
            </w:r>
          </w:p>
        </w:tc>
        <w:tc>
          <w:tcPr>
            <w:tcW w:w="1348" w:type="pct"/>
            <w:noWrap/>
            <w:hideMark/>
          </w:tcPr>
          <w:p w14:paraId="6505CF13" w14:textId="77777777" w:rsidR="00B14ADA" w:rsidRPr="00B93D33" w:rsidRDefault="00B14ADA" w:rsidP="00B93D33">
            <w:r w:rsidRPr="00B93D33">
              <w:t>Well Managed</w:t>
            </w:r>
          </w:p>
        </w:tc>
      </w:tr>
      <w:tr w:rsidR="00B14ADA" w:rsidRPr="00B14ADA" w14:paraId="1EE869BD" w14:textId="77777777" w:rsidTr="00BE77D3">
        <w:trPr>
          <w:trHeight w:val="300"/>
        </w:trPr>
        <w:tc>
          <w:tcPr>
            <w:tcW w:w="2494" w:type="pct"/>
            <w:noWrap/>
            <w:hideMark/>
          </w:tcPr>
          <w:p w14:paraId="523829D9" w14:textId="77777777" w:rsidR="00B14ADA" w:rsidRPr="000A1124" w:rsidRDefault="00B14ADA" w:rsidP="000A1124">
            <w:r w:rsidRPr="000A1124">
              <w:t>Virgin Media Group</w:t>
            </w:r>
          </w:p>
        </w:tc>
        <w:tc>
          <w:tcPr>
            <w:tcW w:w="1158" w:type="pct"/>
            <w:noWrap/>
            <w:hideMark/>
          </w:tcPr>
          <w:p w14:paraId="4FAA49F7" w14:textId="77777777" w:rsidR="00B14ADA" w:rsidRPr="00B93D33" w:rsidRDefault="00B14ADA" w:rsidP="00CC305B">
            <w:pPr>
              <w:pStyle w:val="TableContentsRight"/>
            </w:pPr>
            <w:r w:rsidRPr="00B93D33">
              <w:t>6.2%</w:t>
            </w:r>
          </w:p>
        </w:tc>
        <w:tc>
          <w:tcPr>
            <w:tcW w:w="1348" w:type="pct"/>
            <w:noWrap/>
            <w:hideMark/>
          </w:tcPr>
          <w:p w14:paraId="52E4644B" w14:textId="77777777" w:rsidR="00B14ADA" w:rsidRPr="00B93D33" w:rsidRDefault="00B14ADA" w:rsidP="00B93D33">
            <w:r w:rsidRPr="00B93D33">
              <w:t>Well Managed</w:t>
            </w:r>
          </w:p>
        </w:tc>
      </w:tr>
      <w:tr w:rsidR="00B14ADA" w:rsidRPr="00B14ADA" w14:paraId="659A7104" w14:textId="77777777" w:rsidTr="00BE77D3">
        <w:trPr>
          <w:trHeight w:val="300"/>
        </w:trPr>
        <w:tc>
          <w:tcPr>
            <w:tcW w:w="2494" w:type="pct"/>
            <w:noWrap/>
            <w:hideMark/>
          </w:tcPr>
          <w:p w14:paraId="552D3EFE" w14:textId="77777777" w:rsidR="00B14ADA" w:rsidRPr="000A1124" w:rsidRDefault="00B14ADA" w:rsidP="000A1124">
            <w:r w:rsidRPr="000A1124">
              <w:t>Murphy Power Distribution Ltd</w:t>
            </w:r>
          </w:p>
        </w:tc>
        <w:tc>
          <w:tcPr>
            <w:tcW w:w="1158" w:type="pct"/>
            <w:noWrap/>
            <w:hideMark/>
          </w:tcPr>
          <w:p w14:paraId="43D66D1E" w14:textId="77777777" w:rsidR="00B14ADA" w:rsidRPr="00B93D33" w:rsidRDefault="00B14ADA" w:rsidP="00CC305B">
            <w:pPr>
              <w:pStyle w:val="TableContentsRight"/>
            </w:pPr>
            <w:r w:rsidRPr="00B93D33">
              <w:t>6.3%</w:t>
            </w:r>
          </w:p>
        </w:tc>
        <w:tc>
          <w:tcPr>
            <w:tcW w:w="1348" w:type="pct"/>
            <w:noWrap/>
            <w:hideMark/>
          </w:tcPr>
          <w:p w14:paraId="1424DF62" w14:textId="77777777" w:rsidR="00B14ADA" w:rsidRPr="00B93D33" w:rsidRDefault="00B14ADA" w:rsidP="00B93D33">
            <w:r w:rsidRPr="00B93D33">
              <w:t>Well Managed</w:t>
            </w:r>
          </w:p>
        </w:tc>
      </w:tr>
      <w:tr w:rsidR="00B14ADA" w:rsidRPr="00B14ADA" w14:paraId="26B164C6" w14:textId="77777777" w:rsidTr="00BE77D3">
        <w:trPr>
          <w:trHeight w:val="300"/>
        </w:trPr>
        <w:tc>
          <w:tcPr>
            <w:tcW w:w="2494" w:type="pct"/>
            <w:noWrap/>
            <w:hideMark/>
          </w:tcPr>
          <w:p w14:paraId="70EE8C0E" w14:textId="77777777" w:rsidR="00B14ADA" w:rsidRPr="000A1124" w:rsidRDefault="00B14ADA" w:rsidP="000A1124">
            <w:r w:rsidRPr="000A1124">
              <w:t>Telefonica UK</w:t>
            </w:r>
          </w:p>
        </w:tc>
        <w:tc>
          <w:tcPr>
            <w:tcW w:w="1158" w:type="pct"/>
            <w:noWrap/>
            <w:hideMark/>
          </w:tcPr>
          <w:p w14:paraId="0A7FDA9E" w14:textId="77777777" w:rsidR="00B14ADA" w:rsidRPr="00B93D33" w:rsidRDefault="00B14ADA" w:rsidP="00CC305B">
            <w:pPr>
              <w:pStyle w:val="TableContentsRight"/>
            </w:pPr>
            <w:r w:rsidRPr="00B93D33">
              <w:t>7.1%</w:t>
            </w:r>
          </w:p>
        </w:tc>
        <w:tc>
          <w:tcPr>
            <w:tcW w:w="1348" w:type="pct"/>
            <w:noWrap/>
            <w:hideMark/>
          </w:tcPr>
          <w:p w14:paraId="65F297AB" w14:textId="77777777" w:rsidR="00B14ADA" w:rsidRPr="00B93D33" w:rsidRDefault="00B14ADA" w:rsidP="00B93D33">
            <w:r w:rsidRPr="00B93D33">
              <w:t>Well Managed</w:t>
            </w:r>
          </w:p>
        </w:tc>
      </w:tr>
      <w:tr w:rsidR="00B14ADA" w:rsidRPr="00B14ADA" w14:paraId="309B2865" w14:textId="77777777" w:rsidTr="00BE77D3">
        <w:trPr>
          <w:trHeight w:val="300"/>
        </w:trPr>
        <w:tc>
          <w:tcPr>
            <w:tcW w:w="2494" w:type="pct"/>
            <w:noWrap/>
            <w:hideMark/>
          </w:tcPr>
          <w:p w14:paraId="7E73B7BF" w14:textId="77777777" w:rsidR="00B14ADA" w:rsidRPr="000A1124" w:rsidRDefault="00B14ADA" w:rsidP="000A1124">
            <w:r w:rsidRPr="000A1124">
              <w:t>Royal Mail</w:t>
            </w:r>
          </w:p>
        </w:tc>
        <w:tc>
          <w:tcPr>
            <w:tcW w:w="1158" w:type="pct"/>
            <w:noWrap/>
            <w:hideMark/>
          </w:tcPr>
          <w:p w14:paraId="385D26F4" w14:textId="77777777" w:rsidR="00B14ADA" w:rsidRPr="00B93D33" w:rsidRDefault="00B14ADA" w:rsidP="00CC305B">
            <w:pPr>
              <w:pStyle w:val="TableContentsRight"/>
            </w:pPr>
            <w:r w:rsidRPr="00B93D33">
              <w:t>9.1%</w:t>
            </w:r>
          </w:p>
        </w:tc>
        <w:tc>
          <w:tcPr>
            <w:tcW w:w="1348" w:type="pct"/>
            <w:noWrap/>
            <w:hideMark/>
          </w:tcPr>
          <w:p w14:paraId="68AC2F30" w14:textId="77777777" w:rsidR="00B14ADA" w:rsidRPr="00B93D33" w:rsidRDefault="00B14ADA" w:rsidP="00B93D33">
            <w:r w:rsidRPr="00B93D33">
              <w:t>Well Managed</w:t>
            </w:r>
          </w:p>
        </w:tc>
      </w:tr>
      <w:tr w:rsidR="00B14ADA" w:rsidRPr="00B14ADA" w14:paraId="4B582A7A" w14:textId="77777777" w:rsidTr="00BE77D3">
        <w:trPr>
          <w:trHeight w:val="300"/>
        </w:trPr>
        <w:tc>
          <w:tcPr>
            <w:tcW w:w="2494" w:type="pct"/>
            <w:noWrap/>
            <w:hideMark/>
          </w:tcPr>
          <w:p w14:paraId="4B696A01" w14:textId="77777777" w:rsidR="00B14ADA" w:rsidRPr="000A1124" w:rsidRDefault="00B14ADA" w:rsidP="000A1124">
            <w:proofErr w:type="spellStart"/>
            <w:r w:rsidRPr="000A1124">
              <w:t>GTC</w:t>
            </w:r>
            <w:proofErr w:type="spellEnd"/>
            <w:r w:rsidRPr="000A1124">
              <w:t xml:space="preserve"> Pipelines Ltd</w:t>
            </w:r>
          </w:p>
        </w:tc>
        <w:tc>
          <w:tcPr>
            <w:tcW w:w="1158" w:type="pct"/>
            <w:noWrap/>
            <w:hideMark/>
          </w:tcPr>
          <w:p w14:paraId="261494DD" w14:textId="77777777" w:rsidR="00B14ADA" w:rsidRPr="00B93D33" w:rsidRDefault="00B14ADA" w:rsidP="00CC305B">
            <w:pPr>
              <w:pStyle w:val="TableContentsRight"/>
            </w:pPr>
            <w:r w:rsidRPr="00B93D33">
              <w:t>12.6%</w:t>
            </w:r>
          </w:p>
        </w:tc>
        <w:tc>
          <w:tcPr>
            <w:tcW w:w="1348" w:type="pct"/>
            <w:noWrap/>
            <w:hideMark/>
          </w:tcPr>
          <w:p w14:paraId="7E9F965B" w14:textId="77777777" w:rsidR="00B14ADA" w:rsidRPr="00B93D33" w:rsidRDefault="00B14ADA" w:rsidP="00B93D33">
            <w:r w:rsidRPr="00B93D33">
              <w:t>Well Managed</w:t>
            </w:r>
          </w:p>
        </w:tc>
      </w:tr>
      <w:tr w:rsidR="00B14ADA" w:rsidRPr="00B14ADA" w14:paraId="60698630" w14:textId="77777777" w:rsidTr="00BE77D3">
        <w:trPr>
          <w:trHeight w:val="300"/>
        </w:trPr>
        <w:tc>
          <w:tcPr>
            <w:tcW w:w="2494" w:type="pct"/>
            <w:noWrap/>
            <w:hideMark/>
          </w:tcPr>
          <w:p w14:paraId="10626942" w14:textId="77777777" w:rsidR="00B14ADA" w:rsidRPr="000A1124" w:rsidRDefault="00B14ADA" w:rsidP="000A1124">
            <w:r w:rsidRPr="000A1124">
              <w:t>Vodafone</w:t>
            </w:r>
          </w:p>
        </w:tc>
        <w:tc>
          <w:tcPr>
            <w:tcW w:w="1158" w:type="pct"/>
            <w:noWrap/>
            <w:hideMark/>
          </w:tcPr>
          <w:p w14:paraId="2A6CC1C6" w14:textId="77777777" w:rsidR="00B14ADA" w:rsidRPr="00B93D33" w:rsidRDefault="00B14ADA" w:rsidP="00CC305B">
            <w:pPr>
              <w:pStyle w:val="TableContentsRight"/>
            </w:pPr>
            <w:r w:rsidRPr="00B93D33">
              <w:t>14.8%</w:t>
            </w:r>
          </w:p>
        </w:tc>
        <w:tc>
          <w:tcPr>
            <w:tcW w:w="1348" w:type="pct"/>
            <w:noWrap/>
            <w:hideMark/>
          </w:tcPr>
          <w:p w14:paraId="295296A2" w14:textId="6E393B40" w:rsidR="00B14ADA" w:rsidRPr="00B93D33" w:rsidRDefault="002E1507" w:rsidP="002E1507">
            <w:r>
              <w:t>Well Managed</w:t>
            </w:r>
          </w:p>
        </w:tc>
      </w:tr>
      <w:tr w:rsidR="00B14ADA" w:rsidRPr="00B14ADA" w14:paraId="2494FA8B" w14:textId="77777777" w:rsidTr="00BE77D3">
        <w:trPr>
          <w:trHeight w:val="300"/>
        </w:trPr>
        <w:tc>
          <w:tcPr>
            <w:tcW w:w="2494" w:type="pct"/>
            <w:noWrap/>
            <w:hideMark/>
          </w:tcPr>
          <w:p w14:paraId="4B4DC843" w14:textId="77777777" w:rsidR="00B14ADA" w:rsidRPr="000A1124" w:rsidRDefault="00B14ADA" w:rsidP="000A1124">
            <w:r w:rsidRPr="000A1124">
              <w:t>BT</w:t>
            </w:r>
          </w:p>
        </w:tc>
        <w:tc>
          <w:tcPr>
            <w:tcW w:w="1158" w:type="pct"/>
            <w:noWrap/>
            <w:hideMark/>
          </w:tcPr>
          <w:p w14:paraId="0208909B" w14:textId="77777777" w:rsidR="00B14ADA" w:rsidRPr="00B93D33" w:rsidRDefault="00B14ADA" w:rsidP="00CC305B">
            <w:pPr>
              <w:pStyle w:val="TableContentsRight"/>
            </w:pPr>
            <w:r w:rsidRPr="00B93D33">
              <w:t>17.3%</w:t>
            </w:r>
          </w:p>
        </w:tc>
        <w:tc>
          <w:tcPr>
            <w:tcW w:w="1348" w:type="pct"/>
            <w:noWrap/>
            <w:hideMark/>
          </w:tcPr>
          <w:p w14:paraId="1DA02AC1" w14:textId="77777777" w:rsidR="00B14ADA" w:rsidRPr="00B93D33" w:rsidRDefault="00B14ADA" w:rsidP="00B93D33">
            <w:r w:rsidRPr="00B93D33">
              <w:t>Unsatisfactory</w:t>
            </w:r>
          </w:p>
        </w:tc>
      </w:tr>
      <w:tr w:rsidR="00B14ADA" w:rsidRPr="00B14ADA" w14:paraId="1EC0A71B" w14:textId="77777777" w:rsidTr="00BE77D3">
        <w:trPr>
          <w:trHeight w:val="300"/>
        </w:trPr>
        <w:tc>
          <w:tcPr>
            <w:tcW w:w="2494" w:type="pct"/>
            <w:noWrap/>
            <w:hideMark/>
          </w:tcPr>
          <w:p w14:paraId="025C7B78" w14:textId="77777777" w:rsidR="00B14ADA" w:rsidRPr="000A1124" w:rsidRDefault="00B14ADA" w:rsidP="000A1124">
            <w:proofErr w:type="spellStart"/>
            <w:r w:rsidRPr="000A1124">
              <w:t>SGN</w:t>
            </w:r>
            <w:proofErr w:type="spellEnd"/>
          </w:p>
        </w:tc>
        <w:tc>
          <w:tcPr>
            <w:tcW w:w="1158" w:type="pct"/>
            <w:noWrap/>
            <w:hideMark/>
          </w:tcPr>
          <w:p w14:paraId="30F95D52" w14:textId="77777777" w:rsidR="00B14ADA" w:rsidRPr="00B93D33" w:rsidRDefault="00B14ADA" w:rsidP="00CC305B">
            <w:pPr>
              <w:pStyle w:val="TableContentsRight"/>
            </w:pPr>
            <w:r w:rsidRPr="00B93D33">
              <w:t>39.6%</w:t>
            </w:r>
          </w:p>
        </w:tc>
        <w:tc>
          <w:tcPr>
            <w:tcW w:w="1348" w:type="pct"/>
            <w:noWrap/>
            <w:hideMark/>
          </w:tcPr>
          <w:p w14:paraId="697DEB81" w14:textId="77777777" w:rsidR="00B14ADA" w:rsidRPr="00B93D33" w:rsidRDefault="00B14ADA" w:rsidP="00B93D33">
            <w:r w:rsidRPr="00B93D33">
              <w:t>Unsatisfactory</w:t>
            </w:r>
          </w:p>
        </w:tc>
      </w:tr>
      <w:tr w:rsidR="00B14ADA" w:rsidRPr="00B14ADA" w14:paraId="6C089CBD" w14:textId="77777777" w:rsidTr="00BE77D3">
        <w:trPr>
          <w:trHeight w:val="300"/>
        </w:trPr>
        <w:tc>
          <w:tcPr>
            <w:tcW w:w="2494" w:type="pct"/>
            <w:noWrap/>
            <w:hideMark/>
          </w:tcPr>
          <w:p w14:paraId="5FD77838" w14:textId="77777777" w:rsidR="00B14ADA" w:rsidRPr="000A1124" w:rsidRDefault="00B14ADA" w:rsidP="000A1124">
            <w:proofErr w:type="spellStart"/>
            <w:r w:rsidRPr="000A1124">
              <w:t>SP</w:t>
            </w:r>
            <w:proofErr w:type="spellEnd"/>
            <w:r w:rsidRPr="000A1124">
              <w:t xml:space="preserve"> Energy Networks</w:t>
            </w:r>
          </w:p>
        </w:tc>
        <w:tc>
          <w:tcPr>
            <w:tcW w:w="1158" w:type="pct"/>
            <w:noWrap/>
            <w:hideMark/>
          </w:tcPr>
          <w:p w14:paraId="682BEC22" w14:textId="77777777" w:rsidR="00B14ADA" w:rsidRPr="00B93D33" w:rsidRDefault="00B14ADA" w:rsidP="00CC305B">
            <w:pPr>
              <w:pStyle w:val="TableContentsRight"/>
            </w:pPr>
            <w:r w:rsidRPr="00B93D33">
              <w:t>39.8%</w:t>
            </w:r>
          </w:p>
        </w:tc>
        <w:tc>
          <w:tcPr>
            <w:tcW w:w="1348" w:type="pct"/>
            <w:noWrap/>
            <w:hideMark/>
          </w:tcPr>
          <w:p w14:paraId="780ED4DA" w14:textId="77777777" w:rsidR="00B14ADA" w:rsidRPr="00B93D33" w:rsidRDefault="00B14ADA" w:rsidP="00B93D33">
            <w:r w:rsidRPr="00B93D33">
              <w:t>Unsatisfactory</w:t>
            </w:r>
          </w:p>
        </w:tc>
      </w:tr>
      <w:tr w:rsidR="00B14ADA" w:rsidRPr="00B14ADA" w14:paraId="042B1A64" w14:textId="77777777" w:rsidTr="00BE77D3">
        <w:trPr>
          <w:trHeight w:val="300"/>
        </w:trPr>
        <w:tc>
          <w:tcPr>
            <w:tcW w:w="2494" w:type="pct"/>
            <w:noWrap/>
            <w:hideMark/>
          </w:tcPr>
          <w:p w14:paraId="2171EE15" w14:textId="77777777" w:rsidR="00B14ADA" w:rsidRPr="000A1124" w:rsidRDefault="00B14ADA" w:rsidP="000A1124">
            <w:r w:rsidRPr="000A1124">
              <w:t>Scottish &amp; Southern Electricity Networks</w:t>
            </w:r>
          </w:p>
        </w:tc>
        <w:tc>
          <w:tcPr>
            <w:tcW w:w="1158" w:type="pct"/>
            <w:noWrap/>
            <w:hideMark/>
          </w:tcPr>
          <w:p w14:paraId="2AC75301" w14:textId="77777777" w:rsidR="00B14ADA" w:rsidRPr="00B93D33" w:rsidRDefault="00B14ADA" w:rsidP="00CC305B">
            <w:pPr>
              <w:pStyle w:val="TableContentsRight"/>
            </w:pPr>
            <w:r w:rsidRPr="00B93D33">
              <w:t>44.7%</w:t>
            </w:r>
          </w:p>
        </w:tc>
        <w:tc>
          <w:tcPr>
            <w:tcW w:w="1348" w:type="pct"/>
            <w:noWrap/>
            <w:hideMark/>
          </w:tcPr>
          <w:p w14:paraId="3BC809C2" w14:textId="77777777" w:rsidR="00B14ADA" w:rsidRPr="00B93D33" w:rsidRDefault="00B14ADA" w:rsidP="00B93D33">
            <w:r w:rsidRPr="00B93D33">
              <w:t>Unsatisfactory</w:t>
            </w:r>
          </w:p>
        </w:tc>
      </w:tr>
      <w:tr w:rsidR="00B14ADA" w:rsidRPr="00B14ADA" w14:paraId="66CDB9E9" w14:textId="77777777" w:rsidTr="00BE77D3">
        <w:trPr>
          <w:trHeight w:val="70"/>
        </w:trPr>
        <w:tc>
          <w:tcPr>
            <w:tcW w:w="2494" w:type="pct"/>
            <w:noWrap/>
            <w:hideMark/>
          </w:tcPr>
          <w:p w14:paraId="04A029AD" w14:textId="77777777" w:rsidR="00B14ADA" w:rsidRPr="000A1124" w:rsidRDefault="00B14ADA" w:rsidP="000A1124">
            <w:r w:rsidRPr="000A1124">
              <w:t>Scottish Water</w:t>
            </w:r>
          </w:p>
        </w:tc>
        <w:tc>
          <w:tcPr>
            <w:tcW w:w="1158" w:type="pct"/>
            <w:noWrap/>
            <w:hideMark/>
          </w:tcPr>
          <w:p w14:paraId="0F6B7FEF" w14:textId="77777777" w:rsidR="00B14ADA" w:rsidRPr="00B93D33" w:rsidRDefault="00B14ADA" w:rsidP="00CC305B">
            <w:pPr>
              <w:pStyle w:val="TableContentsRight"/>
            </w:pPr>
            <w:r w:rsidRPr="00B93D33">
              <w:t>53.3%</w:t>
            </w:r>
          </w:p>
        </w:tc>
        <w:tc>
          <w:tcPr>
            <w:tcW w:w="1348" w:type="pct"/>
            <w:noWrap/>
            <w:hideMark/>
          </w:tcPr>
          <w:p w14:paraId="2A179C23" w14:textId="77777777" w:rsidR="00B14ADA" w:rsidRPr="00B93D33" w:rsidRDefault="00B14ADA" w:rsidP="00CC305B">
            <w:pPr>
              <w:keepNext/>
            </w:pPr>
            <w:r w:rsidRPr="00B93D33">
              <w:t>Unsatisfactory</w:t>
            </w:r>
          </w:p>
        </w:tc>
      </w:tr>
    </w:tbl>
    <w:p w14:paraId="543D3310" w14:textId="161A6CA1" w:rsidR="00150AA1" w:rsidRDefault="00CC305B" w:rsidP="00CC305B">
      <w:pPr>
        <w:pStyle w:val="Caption"/>
      </w:pPr>
      <w:bookmarkStart w:id="34" w:name="_Ref87004722"/>
      <w:r>
        <w:t xml:space="preserve">Table </w:t>
      </w:r>
      <w:fldSimple w:instr=" SEQ Table \* ARABIC ">
        <w:r w:rsidR="0043347A">
          <w:rPr>
            <w:noProof/>
          </w:rPr>
          <w:t>4</w:t>
        </w:r>
      </w:fldSimple>
      <w:bookmarkEnd w:id="34"/>
      <w:r>
        <w:t xml:space="preserve"> - </w:t>
      </w:r>
      <w:r w:rsidRPr="00704D8F">
        <w:t xml:space="preserve">Utility companies unplanned works as a % of actual starts in </w:t>
      </w:r>
      <w:proofErr w:type="spellStart"/>
      <w:r w:rsidRPr="00704D8F">
        <w:t>Q3</w:t>
      </w:r>
      <w:proofErr w:type="spellEnd"/>
      <w:r w:rsidRPr="00704D8F">
        <w:t>/</w:t>
      </w:r>
      <w:proofErr w:type="spellStart"/>
      <w:r w:rsidRPr="00704D8F">
        <w:t>Q4</w:t>
      </w:r>
      <w:proofErr w:type="spellEnd"/>
    </w:p>
    <w:p w14:paraId="7C32EF38" w14:textId="67303C3F" w:rsidR="00150AA1" w:rsidRPr="00B93D33" w:rsidRDefault="00CC305B" w:rsidP="00CC305B">
      <w:pPr>
        <w:pStyle w:val="CaptionSource"/>
      </w:pPr>
      <w:r>
        <w:t xml:space="preserve">(Source: </w:t>
      </w:r>
      <w:proofErr w:type="spellStart"/>
      <w:r>
        <w:t>SRWR</w:t>
      </w:r>
      <w:proofErr w:type="spellEnd"/>
      <w:r>
        <w:t xml:space="preserve"> Report </w:t>
      </w:r>
      <w:proofErr w:type="spellStart"/>
      <w:r>
        <w:t>9a</w:t>
      </w:r>
      <w:proofErr w:type="spellEnd"/>
      <w:r>
        <w:t>)</w:t>
      </w:r>
    </w:p>
    <w:p w14:paraId="21FC5967" w14:textId="77777777" w:rsidR="00CA62BF" w:rsidRPr="00CB461F" w:rsidRDefault="00CA62BF" w:rsidP="00CB461F">
      <w:r w:rsidRPr="00CB461F">
        <w:br w:type="page"/>
      </w:r>
    </w:p>
    <w:p w14:paraId="6C01A64A" w14:textId="0A896D72" w:rsidR="00150AA1" w:rsidRPr="00150AA1" w:rsidRDefault="00150AA1" w:rsidP="00150AA1">
      <w:pPr>
        <w:pStyle w:val="Heading3"/>
      </w:pPr>
      <w:r w:rsidRPr="00150AA1">
        <w:lastRenderedPageBreak/>
        <w:t>Roads authority and utility company compliance with directions issued by the SRWC at the onset of the C</w:t>
      </w:r>
      <w:r w:rsidR="00E4140D">
        <w:t>OVID</w:t>
      </w:r>
      <w:r w:rsidRPr="00150AA1">
        <w:t>-19 pandemic as a percentage of actual starts</w:t>
      </w:r>
    </w:p>
    <w:p w14:paraId="632E04AB" w14:textId="7B0A5CE6" w:rsidR="00150AA1" w:rsidRPr="00B93D33" w:rsidRDefault="00150AA1" w:rsidP="00B93D33">
      <w:pPr>
        <w:pStyle w:val="Box"/>
      </w:pPr>
      <w:r w:rsidRPr="00B93D33">
        <w:t>At the onset of the C</w:t>
      </w:r>
      <w:r w:rsidR="00E4140D">
        <w:t>OVID</w:t>
      </w:r>
      <w:r w:rsidRPr="00B93D33">
        <w:t>-19 pandemic in March 2020, it was necessary for the Scottish Road Works Commissioner in consultation with the RAUC(s) community to give advice on undertaking road works.</w:t>
      </w:r>
    </w:p>
    <w:p w14:paraId="051F468C" w14:textId="77777777" w:rsidR="00150AA1" w:rsidRPr="00B93D33" w:rsidRDefault="00150AA1" w:rsidP="00B93D33">
      <w:pPr>
        <w:pStyle w:val="Box"/>
      </w:pPr>
      <w:r w:rsidRPr="00B93D33">
        <w:t>Initially the advice given was that only Emergency, Urgent works should be noticed and commenced whilst ensuring that the safety and wellbeing of those involved in all operations, the general public was a priority.</w:t>
      </w:r>
    </w:p>
    <w:p w14:paraId="4D5D15CB" w14:textId="04564578" w:rsidR="00150AA1" w:rsidRPr="00B93D33" w:rsidRDefault="00150AA1" w:rsidP="00B93D33">
      <w:pPr>
        <w:pStyle w:val="Box"/>
      </w:pPr>
      <w:r w:rsidRPr="00B93D33">
        <w:t>This direction was later amended to allow essential, (in addition to Emergency, Urgent) works to be progressed which would be detrimental to the wellbeing of society if delayed by 3 months.</w:t>
      </w:r>
      <w:r w:rsidR="00FA4F89" w:rsidRPr="00B93D33">
        <w:t xml:space="preserve"> </w:t>
      </w:r>
      <w:r w:rsidRPr="00B93D33">
        <w:t>These works were to be prefaced by the statement “Essential works under C</w:t>
      </w:r>
      <w:r w:rsidR="00E4140D">
        <w:t>OVID</w:t>
      </w:r>
      <w:r w:rsidRPr="00B93D33">
        <w:t>-19 guidance” within the works description field.</w:t>
      </w:r>
    </w:p>
    <w:p w14:paraId="5D1C64A4" w14:textId="601B7AB6" w:rsidR="00150AA1" w:rsidRPr="00B93D33" w:rsidRDefault="00150AA1" w:rsidP="00B93D33">
      <w:pPr>
        <w:pStyle w:val="Box"/>
      </w:pPr>
      <w:r w:rsidRPr="00B93D33">
        <w:t>This indicator compares all active organisation’s compliance</w:t>
      </w:r>
      <w:r w:rsidR="00E4140D">
        <w:t xml:space="preserve"> with the introduction of the COVID</w:t>
      </w:r>
      <w:r w:rsidRPr="00B93D33">
        <w:t>-19 statement as a percentage of their ‘Essential’ works only.</w:t>
      </w:r>
    </w:p>
    <w:p w14:paraId="359439EE" w14:textId="77777777" w:rsidR="00150AA1" w:rsidRDefault="00150AA1" w:rsidP="00150AA1">
      <w:r>
        <w:t>Although the oSRWC has not carried out any analysis to ensure that the nature and essential reasons for individual organisations, progressing unplanned works, a decision was taken to review compliance by organisations to preface their works descriptions.</w:t>
      </w:r>
    </w:p>
    <w:p w14:paraId="32425920" w14:textId="5A5C4A54" w:rsidR="00150AA1" w:rsidRDefault="00150AA1" w:rsidP="00150AA1">
      <w:r w:rsidRPr="00EC3B0B">
        <w:t>On reviewing the noticing,</w:t>
      </w:r>
      <w:r w:rsidR="00FA4F89" w:rsidRPr="00EC3B0B">
        <w:t xml:space="preserve"> </w:t>
      </w:r>
      <w:r w:rsidRPr="00EC3B0B">
        <w:t xml:space="preserve">it was evident that noticing volumes during the review period </w:t>
      </w:r>
      <w:r w:rsidR="00FC4130" w:rsidRPr="00EC3B0B">
        <w:t xml:space="preserve">for roads authorities had decreased by </w:t>
      </w:r>
      <w:r w:rsidR="00EC3B0B" w:rsidRPr="00EC3B0B">
        <w:t>25</w:t>
      </w:r>
      <w:r w:rsidRPr="00EC3B0B">
        <w:t>%</w:t>
      </w:r>
      <w:r w:rsidR="00FC4130" w:rsidRPr="00EC3B0B">
        <w:t xml:space="preserve">, whilst utility companies had decreased by </w:t>
      </w:r>
      <w:r w:rsidR="00D504C8">
        <w:t xml:space="preserve">less than </w:t>
      </w:r>
      <w:r w:rsidR="00D504C8" w:rsidRPr="00D504C8">
        <w:t>1</w:t>
      </w:r>
      <w:r w:rsidR="00FC4130" w:rsidRPr="00D504C8">
        <w:t xml:space="preserve">%, </w:t>
      </w:r>
      <w:r w:rsidRPr="00D504C8">
        <w:t>compared</w:t>
      </w:r>
      <w:r w:rsidRPr="00EC3B0B">
        <w:t xml:space="preserve"> to the 2019/20 figures.</w:t>
      </w:r>
    </w:p>
    <w:p w14:paraId="659672A3" w14:textId="446E198D" w:rsidR="00150AA1" w:rsidRDefault="00150AA1" w:rsidP="00150AA1">
      <w:r>
        <w:t>Compliance with the Scottish Road Works Commissioners directions</w:t>
      </w:r>
      <w:r w:rsidR="00FC4130">
        <w:t xml:space="preserve">, was, </w:t>
      </w:r>
      <w:r>
        <w:t xml:space="preserve">roads authorities </w:t>
      </w:r>
      <w:r w:rsidR="00FC4130">
        <w:t>-</w:t>
      </w:r>
      <w:r>
        <w:t xml:space="preserve"> 72% and </w:t>
      </w:r>
      <w:r w:rsidR="00FC4130">
        <w:t xml:space="preserve">utility companies - </w:t>
      </w:r>
      <w:r>
        <w:t>85%.</w:t>
      </w:r>
      <w:r w:rsidR="00FA4F89">
        <w:t xml:space="preserve"> </w:t>
      </w:r>
      <w:r>
        <w:t xml:space="preserve">Evidence for the below target (&gt;75%) performance </w:t>
      </w:r>
      <w:r w:rsidR="00FC4130">
        <w:t xml:space="preserve">by </w:t>
      </w:r>
      <w:r w:rsidR="00586166">
        <w:t>roads a</w:t>
      </w:r>
      <w:r>
        <w:t>uthorities has been associated with staff re-deployment and home working protocols.</w:t>
      </w:r>
      <w:r w:rsidR="00FA4F89">
        <w:t xml:space="preserve"> </w:t>
      </w:r>
    </w:p>
    <w:p w14:paraId="4ED71A2D" w14:textId="10267B18" w:rsidR="00CC305B" w:rsidRPr="00A37DE0" w:rsidRDefault="00CC305B" w:rsidP="00A37DE0">
      <w:r w:rsidRPr="00A37DE0">
        <w:br w:type="page"/>
      </w:r>
    </w:p>
    <w:tbl>
      <w:tblPr>
        <w:tblStyle w:val="TableGridLight"/>
        <w:tblW w:w="5000" w:type="pct"/>
        <w:tblLook w:val="04A0" w:firstRow="1" w:lastRow="0" w:firstColumn="1" w:lastColumn="0" w:noHBand="0" w:noVBand="1"/>
      </w:tblPr>
      <w:tblGrid>
        <w:gridCol w:w="4905"/>
        <w:gridCol w:w="1700"/>
        <w:gridCol w:w="2411"/>
      </w:tblGrid>
      <w:tr w:rsidR="003C701F" w:rsidRPr="003C701F" w14:paraId="352FA1BA" w14:textId="77777777" w:rsidTr="00CC305B">
        <w:trPr>
          <w:trHeight w:val="495"/>
          <w:tblHeader/>
        </w:trPr>
        <w:tc>
          <w:tcPr>
            <w:tcW w:w="2720" w:type="pct"/>
            <w:hideMark/>
          </w:tcPr>
          <w:p w14:paraId="2F2EC6FA" w14:textId="77777777" w:rsidR="003C701F" w:rsidRPr="003C701F" w:rsidRDefault="003C701F" w:rsidP="0078353F">
            <w:pPr>
              <w:pStyle w:val="TableTitle"/>
              <w:rPr>
                <w:lang w:eastAsia="en-GB"/>
              </w:rPr>
            </w:pPr>
            <w:r w:rsidRPr="003C701F">
              <w:rPr>
                <w:lang w:eastAsia="en-GB"/>
              </w:rPr>
              <w:lastRenderedPageBreak/>
              <w:t>Organisation</w:t>
            </w:r>
          </w:p>
        </w:tc>
        <w:tc>
          <w:tcPr>
            <w:tcW w:w="943" w:type="pct"/>
            <w:noWrap/>
            <w:hideMark/>
          </w:tcPr>
          <w:p w14:paraId="3094294E" w14:textId="653CE35B" w:rsidR="003C701F" w:rsidRPr="00BA3EDA" w:rsidRDefault="003C701F" w:rsidP="00BA3EDA">
            <w:pPr>
              <w:pStyle w:val="TableTitle"/>
              <w:jc w:val="right"/>
              <w:rPr>
                <w:bCs/>
              </w:rPr>
            </w:pPr>
            <w:r w:rsidRPr="00BA3EDA">
              <w:rPr>
                <w:bCs/>
              </w:rPr>
              <w:t>Compliance</w:t>
            </w:r>
          </w:p>
        </w:tc>
        <w:tc>
          <w:tcPr>
            <w:tcW w:w="1337" w:type="pct"/>
            <w:hideMark/>
          </w:tcPr>
          <w:p w14:paraId="3F016FED" w14:textId="77777777" w:rsidR="003C701F" w:rsidRPr="00B93D33" w:rsidRDefault="003C701F" w:rsidP="0078353F">
            <w:pPr>
              <w:pStyle w:val="TableTitle"/>
            </w:pPr>
            <w:r w:rsidRPr="00B93D33">
              <w:t>Rating</w:t>
            </w:r>
          </w:p>
        </w:tc>
      </w:tr>
      <w:tr w:rsidR="003C701F" w:rsidRPr="003C701F" w14:paraId="70E5D836" w14:textId="77777777" w:rsidTr="00CC305B">
        <w:trPr>
          <w:trHeight w:val="315"/>
        </w:trPr>
        <w:tc>
          <w:tcPr>
            <w:tcW w:w="2720" w:type="pct"/>
            <w:noWrap/>
            <w:hideMark/>
          </w:tcPr>
          <w:p w14:paraId="4708C8F7" w14:textId="1A9819A1" w:rsidR="003C701F" w:rsidRPr="000A1124" w:rsidRDefault="003C701F" w:rsidP="000A1124">
            <w:r w:rsidRPr="000A1124">
              <w:t xml:space="preserve">Comhairle nan </w:t>
            </w:r>
            <w:r w:rsidR="00CC305B">
              <w:t>Eilean Siar</w:t>
            </w:r>
          </w:p>
        </w:tc>
        <w:tc>
          <w:tcPr>
            <w:tcW w:w="943" w:type="pct"/>
            <w:noWrap/>
            <w:hideMark/>
          </w:tcPr>
          <w:p w14:paraId="371290BC" w14:textId="77777777" w:rsidR="003C701F" w:rsidRPr="00B93D33" w:rsidRDefault="003C701F" w:rsidP="00CC305B">
            <w:pPr>
              <w:pStyle w:val="TableContentsRight"/>
            </w:pPr>
            <w:r w:rsidRPr="00B93D33">
              <w:t>100%</w:t>
            </w:r>
          </w:p>
        </w:tc>
        <w:tc>
          <w:tcPr>
            <w:tcW w:w="1337" w:type="pct"/>
            <w:noWrap/>
            <w:hideMark/>
          </w:tcPr>
          <w:p w14:paraId="5E475071" w14:textId="77777777" w:rsidR="003C701F" w:rsidRPr="00B93D33" w:rsidRDefault="003C701F" w:rsidP="00B93D33">
            <w:r w:rsidRPr="00B93D33">
              <w:t>Well Managed</w:t>
            </w:r>
          </w:p>
        </w:tc>
      </w:tr>
      <w:tr w:rsidR="003C701F" w:rsidRPr="003C701F" w14:paraId="675CF468" w14:textId="77777777" w:rsidTr="00CC305B">
        <w:trPr>
          <w:trHeight w:val="315"/>
        </w:trPr>
        <w:tc>
          <w:tcPr>
            <w:tcW w:w="2720" w:type="pct"/>
            <w:noWrap/>
            <w:hideMark/>
          </w:tcPr>
          <w:p w14:paraId="3CA495AA" w14:textId="77777777" w:rsidR="003C701F" w:rsidRPr="000A1124" w:rsidRDefault="003C701F" w:rsidP="000A1124">
            <w:r w:rsidRPr="000A1124">
              <w:t>Scottish Borders Council</w:t>
            </w:r>
          </w:p>
        </w:tc>
        <w:tc>
          <w:tcPr>
            <w:tcW w:w="943" w:type="pct"/>
            <w:noWrap/>
            <w:hideMark/>
          </w:tcPr>
          <w:p w14:paraId="110E72F4" w14:textId="77777777" w:rsidR="003C701F" w:rsidRPr="00B93D33" w:rsidRDefault="003C701F" w:rsidP="00CC305B">
            <w:pPr>
              <w:pStyle w:val="TableContentsRight"/>
            </w:pPr>
            <w:r w:rsidRPr="00B93D33">
              <w:t>100%</w:t>
            </w:r>
          </w:p>
        </w:tc>
        <w:tc>
          <w:tcPr>
            <w:tcW w:w="1337" w:type="pct"/>
            <w:noWrap/>
            <w:hideMark/>
          </w:tcPr>
          <w:p w14:paraId="725CA619" w14:textId="77777777" w:rsidR="003C701F" w:rsidRPr="00B93D33" w:rsidRDefault="003C701F" w:rsidP="00B93D33">
            <w:r w:rsidRPr="00B93D33">
              <w:t>Well Managed</w:t>
            </w:r>
          </w:p>
        </w:tc>
      </w:tr>
      <w:tr w:rsidR="003C701F" w:rsidRPr="003C701F" w14:paraId="03FF47BD" w14:textId="77777777" w:rsidTr="00CC305B">
        <w:trPr>
          <w:trHeight w:val="315"/>
        </w:trPr>
        <w:tc>
          <w:tcPr>
            <w:tcW w:w="2720" w:type="pct"/>
            <w:noWrap/>
            <w:hideMark/>
          </w:tcPr>
          <w:p w14:paraId="74192633" w14:textId="77777777" w:rsidR="003C701F" w:rsidRPr="000A1124" w:rsidRDefault="003C701F" w:rsidP="000A1124">
            <w:r w:rsidRPr="000A1124">
              <w:t>Tay Road Bridge Joint Board</w:t>
            </w:r>
          </w:p>
        </w:tc>
        <w:tc>
          <w:tcPr>
            <w:tcW w:w="943" w:type="pct"/>
            <w:noWrap/>
            <w:hideMark/>
          </w:tcPr>
          <w:p w14:paraId="03DB6C5D" w14:textId="77777777" w:rsidR="003C701F" w:rsidRPr="00B93D33" w:rsidRDefault="003C701F" w:rsidP="00CC305B">
            <w:pPr>
              <w:pStyle w:val="TableContentsRight"/>
            </w:pPr>
            <w:r w:rsidRPr="00B93D33">
              <w:t>100%</w:t>
            </w:r>
          </w:p>
        </w:tc>
        <w:tc>
          <w:tcPr>
            <w:tcW w:w="1337" w:type="pct"/>
            <w:noWrap/>
            <w:hideMark/>
          </w:tcPr>
          <w:p w14:paraId="13D8ECC0" w14:textId="77777777" w:rsidR="003C701F" w:rsidRPr="00B93D33" w:rsidRDefault="003C701F" w:rsidP="00B93D33">
            <w:r w:rsidRPr="00B93D33">
              <w:t>Well Managed</w:t>
            </w:r>
          </w:p>
        </w:tc>
      </w:tr>
      <w:tr w:rsidR="003C701F" w:rsidRPr="003C701F" w14:paraId="2B88E531" w14:textId="77777777" w:rsidTr="00CC305B">
        <w:trPr>
          <w:trHeight w:val="315"/>
        </w:trPr>
        <w:tc>
          <w:tcPr>
            <w:tcW w:w="2720" w:type="pct"/>
            <w:noWrap/>
            <w:hideMark/>
          </w:tcPr>
          <w:p w14:paraId="736FC3CC" w14:textId="77777777" w:rsidR="003C701F" w:rsidRPr="000A1124" w:rsidRDefault="003C701F" w:rsidP="000A1124">
            <w:r w:rsidRPr="000A1124">
              <w:t>Transport Scotland</w:t>
            </w:r>
          </w:p>
        </w:tc>
        <w:tc>
          <w:tcPr>
            <w:tcW w:w="943" w:type="pct"/>
            <w:noWrap/>
            <w:hideMark/>
          </w:tcPr>
          <w:p w14:paraId="21B75469" w14:textId="77777777" w:rsidR="003C701F" w:rsidRPr="00B93D33" w:rsidRDefault="003C701F" w:rsidP="00CC305B">
            <w:pPr>
              <w:pStyle w:val="TableContentsRight"/>
            </w:pPr>
            <w:r w:rsidRPr="00B93D33">
              <w:t>100%</w:t>
            </w:r>
          </w:p>
        </w:tc>
        <w:tc>
          <w:tcPr>
            <w:tcW w:w="1337" w:type="pct"/>
            <w:noWrap/>
            <w:hideMark/>
          </w:tcPr>
          <w:p w14:paraId="112DF7D2" w14:textId="77777777" w:rsidR="003C701F" w:rsidRPr="00B93D33" w:rsidRDefault="003C701F" w:rsidP="00B93D33">
            <w:r w:rsidRPr="00B93D33">
              <w:t>Well Managed</w:t>
            </w:r>
          </w:p>
        </w:tc>
      </w:tr>
      <w:tr w:rsidR="003C701F" w:rsidRPr="003C701F" w14:paraId="4F3FE5F7" w14:textId="77777777" w:rsidTr="00CC305B">
        <w:trPr>
          <w:trHeight w:val="315"/>
        </w:trPr>
        <w:tc>
          <w:tcPr>
            <w:tcW w:w="2720" w:type="pct"/>
            <w:noWrap/>
            <w:hideMark/>
          </w:tcPr>
          <w:p w14:paraId="3DCD6197" w14:textId="77777777" w:rsidR="003C701F" w:rsidRPr="000A1124" w:rsidRDefault="003C701F" w:rsidP="000A1124">
            <w:r w:rsidRPr="000A1124">
              <w:t>Transport Scotland - M77 DBFO</w:t>
            </w:r>
          </w:p>
        </w:tc>
        <w:tc>
          <w:tcPr>
            <w:tcW w:w="943" w:type="pct"/>
            <w:noWrap/>
            <w:hideMark/>
          </w:tcPr>
          <w:p w14:paraId="0B25C110" w14:textId="77777777" w:rsidR="003C701F" w:rsidRPr="00B93D33" w:rsidRDefault="003C701F" w:rsidP="00CC305B">
            <w:pPr>
              <w:pStyle w:val="TableContentsRight"/>
            </w:pPr>
            <w:r w:rsidRPr="00B93D33">
              <w:t>100%</w:t>
            </w:r>
          </w:p>
        </w:tc>
        <w:tc>
          <w:tcPr>
            <w:tcW w:w="1337" w:type="pct"/>
            <w:noWrap/>
            <w:hideMark/>
          </w:tcPr>
          <w:p w14:paraId="426C492C" w14:textId="77777777" w:rsidR="003C701F" w:rsidRPr="00B93D33" w:rsidRDefault="003C701F" w:rsidP="00B93D33">
            <w:r w:rsidRPr="00B93D33">
              <w:t>Well Managed</w:t>
            </w:r>
          </w:p>
        </w:tc>
      </w:tr>
      <w:tr w:rsidR="003C701F" w:rsidRPr="003C701F" w14:paraId="485E6BEF" w14:textId="77777777" w:rsidTr="00CC305B">
        <w:trPr>
          <w:trHeight w:val="315"/>
        </w:trPr>
        <w:tc>
          <w:tcPr>
            <w:tcW w:w="2720" w:type="pct"/>
            <w:noWrap/>
            <w:hideMark/>
          </w:tcPr>
          <w:p w14:paraId="61660B6C" w14:textId="77777777" w:rsidR="003C701F" w:rsidRPr="000A1124" w:rsidRDefault="003C701F" w:rsidP="000A1124">
            <w:r w:rsidRPr="000A1124">
              <w:t>West Dunbartonshire Council</w:t>
            </w:r>
          </w:p>
        </w:tc>
        <w:tc>
          <w:tcPr>
            <w:tcW w:w="943" w:type="pct"/>
            <w:noWrap/>
            <w:hideMark/>
          </w:tcPr>
          <w:p w14:paraId="22D10E25" w14:textId="77777777" w:rsidR="003C701F" w:rsidRPr="00B93D33" w:rsidRDefault="003C701F" w:rsidP="00CC305B">
            <w:pPr>
              <w:pStyle w:val="TableContentsRight"/>
            </w:pPr>
            <w:r w:rsidRPr="00B93D33">
              <w:t>100%</w:t>
            </w:r>
          </w:p>
        </w:tc>
        <w:tc>
          <w:tcPr>
            <w:tcW w:w="1337" w:type="pct"/>
            <w:noWrap/>
            <w:hideMark/>
          </w:tcPr>
          <w:p w14:paraId="49186819" w14:textId="77777777" w:rsidR="003C701F" w:rsidRPr="00B93D33" w:rsidRDefault="003C701F" w:rsidP="00B93D33">
            <w:r w:rsidRPr="00B93D33">
              <w:t>Well Managed</w:t>
            </w:r>
          </w:p>
        </w:tc>
      </w:tr>
      <w:tr w:rsidR="003C701F" w:rsidRPr="003C701F" w14:paraId="303C0E9D" w14:textId="77777777" w:rsidTr="00CC305B">
        <w:trPr>
          <w:trHeight w:val="315"/>
        </w:trPr>
        <w:tc>
          <w:tcPr>
            <w:tcW w:w="2720" w:type="pct"/>
            <w:noWrap/>
            <w:hideMark/>
          </w:tcPr>
          <w:p w14:paraId="695F9C65" w14:textId="77777777" w:rsidR="003C701F" w:rsidRPr="000A1124" w:rsidRDefault="003C701F" w:rsidP="000A1124">
            <w:r w:rsidRPr="000A1124">
              <w:t xml:space="preserve">Transport Scotland - </w:t>
            </w:r>
            <w:proofErr w:type="spellStart"/>
            <w:r w:rsidRPr="000A1124">
              <w:t>M8</w:t>
            </w:r>
            <w:proofErr w:type="spellEnd"/>
            <w:r w:rsidRPr="000A1124">
              <w:t xml:space="preserve">, </w:t>
            </w:r>
            <w:proofErr w:type="spellStart"/>
            <w:r w:rsidRPr="000A1124">
              <w:t>M73</w:t>
            </w:r>
            <w:proofErr w:type="spellEnd"/>
            <w:r w:rsidRPr="000A1124">
              <w:t xml:space="preserve">, </w:t>
            </w:r>
            <w:proofErr w:type="spellStart"/>
            <w:r w:rsidRPr="000A1124">
              <w:t>M74</w:t>
            </w:r>
            <w:proofErr w:type="spellEnd"/>
            <w:r w:rsidRPr="000A1124">
              <w:t xml:space="preserve"> DBFO</w:t>
            </w:r>
          </w:p>
        </w:tc>
        <w:tc>
          <w:tcPr>
            <w:tcW w:w="943" w:type="pct"/>
            <w:noWrap/>
            <w:hideMark/>
          </w:tcPr>
          <w:p w14:paraId="13FFB01A" w14:textId="77777777" w:rsidR="003C701F" w:rsidRPr="00B93D33" w:rsidRDefault="003C701F" w:rsidP="00CC305B">
            <w:pPr>
              <w:pStyle w:val="TableContentsRight"/>
            </w:pPr>
            <w:r w:rsidRPr="00B93D33">
              <w:t>94%</w:t>
            </w:r>
          </w:p>
        </w:tc>
        <w:tc>
          <w:tcPr>
            <w:tcW w:w="1337" w:type="pct"/>
            <w:noWrap/>
            <w:hideMark/>
          </w:tcPr>
          <w:p w14:paraId="53138E04" w14:textId="77777777" w:rsidR="003C701F" w:rsidRPr="00B93D33" w:rsidRDefault="003C701F" w:rsidP="00B93D33">
            <w:r w:rsidRPr="00B93D33">
              <w:t>Well Managed</w:t>
            </w:r>
          </w:p>
        </w:tc>
      </w:tr>
      <w:tr w:rsidR="003C701F" w:rsidRPr="003C701F" w14:paraId="5690CD21" w14:textId="77777777" w:rsidTr="00CC305B">
        <w:trPr>
          <w:trHeight w:val="315"/>
        </w:trPr>
        <w:tc>
          <w:tcPr>
            <w:tcW w:w="2720" w:type="pct"/>
            <w:noWrap/>
            <w:hideMark/>
          </w:tcPr>
          <w:p w14:paraId="0B096ABD" w14:textId="77777777" w:rsidR="003C701F" w:rsidRPr="000A1124" w:rsidRDefault="003C701F" w:rsidP="000A1124">
            <w:r w:rsidRPr="000A1124">
              <w:t>West Lothian Council</w:t>
            </w:r>
          </w:p>
        </w:tc>
        <w:tc>
          <w:tcPr>
            <w:tcW w:w="943" w:type="pct"/>
            <w:noWrap/>
            <w:hideMark/>
          </w:tcPr>
          <w:p w14:paraId="03509600" w14:textId="77777777" w:rsidR="003C701F" w:rsidRPr="00B93D33" w:rsidRDefault="003C701F" w:rsidP="00CC305B">
            <w:pPr>
              <w:pStyle w:val="TableContentsRight"/>
            </w:pPr>
            <w:r w:rsidRPr="00B93D33">
              <w:t>92%</w:t>
            </w:r>
          </w:p>
        </w:tc>
        <w:tc>
          <w:tcPr>
            <w:tcW w:w="1337" w:type="pct"/>
            <w:noWrap/>
            <w:hideMark/>
          </w:tcPr>
          <w:p w14:paraId="45974076" w14:textId="77777777" w:rsidR="003C701F" w:rsidRPr="00B93D33" w:rsidRDefault="003C701F" w:rsidP="00B93D33">
            <w:r w:rsidRPr="00B93D33">
              <w:t>Well Managed</w:t>
            </w:r>
          </w:p>
        </w:tc>
      </w:tr>
      <w:tr w:rsidR="003C701F" w:rsidRPr="003C701F" w14:paraId="71FECE7C" w14:textId="77777777" w:rsidTr="00CC305B">
        <w:trPr>
          <w:trHeight w:val="315"/>
        </w:trPr>
        <w:tc>
          <w:tcPr>
            <w:tcW w:w="2720" w:type="pct"/>
            <w:noWrap/>
            <w:hideMark/>
          </w:tcPr>
          <w:p w14:paraId="0C1A48CD" w14:textId="77777777" w:rsidR="003C701F" w:rsidRPr="000A1124" w:rsidRDefault="003C701F" w:rsidP="000A1124">
            <w:r w:rsidRPr="000A1124">
              <w:t xml:space="preserve">Transport Scotland - </w:t>
            </w:r>
            <w:proofErr w:type="spellStart"/>
            <w:r w:rsidRPr="000A1124">
              <w:t>M74</w:t>
            </w:r>
            <w:proofErr w:type="spellEnd"/>
            <w:r w:rsidRPr="000A1124">
              <w:t xml:space="preserve"> DBFO</w:t>
            </w:r>
          </w:p>
        </w:tc>
        <w:tc>
          <w:tcPr>
            <w:tcW w:w="943" w:type="pct"/>
            <w:noWrap/>
            <w:hideMark/>
          </w:tcPr>
          <w:p w14:paraId="6767A3D5" w14:textId="77777777" w:rsidR="003C701F" w:rsidRPr="00B93D33" w:rsidRDefault="003C701F" w:rsidP="00CC305B">
            <w:pPr>
              <w:pStyle w:val="TableContentsRight"/>
            </w:pPr>
            <w:r w:rsidRPr="00B93D33">
              <w:t>91%</w:t>
            </w:r>
          </w:p>
        </w:tc>
        <w:tc>
          <w:tcPr>
            <w:tcW w:w="1337" w:type="pct"/>
            <w:noWrap/>
            <w:hideMark/>
          </w:tcPr>
          <w:p w14:paraId="0E050789" w14:textId="77777777" w:rsidR="003C701F" w:rsidRPr="00B93D33" w:rsidRDefault="003C701F" w:rsidP="00B93D33">
            <w:r w:rsidRPr="00B93D33">
              <w:t>Well Managed</w:t>
            </w:r>
          </w:p>
        </w:tc>
      </w:tr>
      <w:tr w:rsidR="003C701F" w:rsidRPr="003C701F" w14:paraId="5B940BDF" w14:textId="77777777" w:rsidTr="00CC305B">
        <w:trPr>
          <w:trHeight w:val="315"/>
        </w:trPr>
        <w:tc>
          <w:tcPr>
            <w:tcW w:w="2720" w:type="pct"/>
            <w:noWrap/>
            <w:hideMark/>
          </w:tcPr>
          <w:p w14:paraId="57446255" w14:textId="77777777" w:rsidR="003C701F" w:rsidRPr="000A1124" w:rsidRDefault="003C701F" w:rsidP="000A1124">
            <w:r w:rsidRPr="000A1124">
              <w:t>Clackmannanshire Council</w:t>
            </w:r>
          </w:p>
        </w:tc>
        <w:tc>
          <w:tcPr>
            <w:tcW w:w="943" w:type="pct"/>
            <w:noWrap/>
            <w:hideMark/>
          </w:tcPr>
          <w:p w14:paraId="757D374F" w14:textId="77777777" w:rsidR="003C701F" w:rsidRPr="00B93D33" w:rsidRDefault="003C701F" w:rsidP="00CC305B">
            <w:pPr>
              <w:pStyle w:val="TableContentsRight"/>
            </w:pPr>
            <w:r w:rsidRPr="00B93D33">
              <w:t>90%</w:t>
            </w:r>
          </w:p>
        </w:tc>
        <w:tc>
          <w:tcPr>
            <w:tcW w:w="1337" w:type="pct"/>
            <w:noWrap/>
            <w:hideMark/>
          </w:tcPr>
          <w:p w14:paraId="5FBFC922" w14:textId="77777777" w:rsidR="003C701F" w:rsidRPr="00B93D33" w:rsidRDefault="003C701F" w:rsidP="00B93D33">
            <w:r w:rsidRPr="00B93D33">
              <w:t>Well Managed</w:t>
            </w:r>
          </w:p>
        </w:tc>
      </w:tr>
      <w:tr w:rsidR="003C701F" w:rsidRPr="003C701F" w14:paraId="289E068C" w14:textId="77777777" w:rsidTr="00CC305B">
        <w:trPr>
          <w:trHeight w:val="315"/>
        </w:trPr>
        <w:tc>
          <w:tcPr>
            <w:tcW w:w="2720" w:type="pct"/>
            <w:noWrap/>
            <w:hideMark/>
          </w:tcPr>
          <w:p w14:paraId="599840C7" w14:textId="77777777" w:rsidR="003C701F" w:rsidRPr="000A1124" w:rsidRDefault="003C701F" w:rsidP="000A1124">
            <w:r w:rsidRPr="000A1124">
              <w:t>Transport Scotland - NW Unit Op Company</w:t>
            </w:r>
          </w:p>
        </w:tc>
        <w:tc>
          <w:tcPr>
            <w:tcW w:w="943" w:type="pct"/>
            <w:noWrap/>
            <w:hideMark/>
          </w:tcPr>
          <w:p w14:paraId="40F9F92B" w14:textId="77777777" w:rsidR="003C701F" w:rsidRPr="00B93D33" w:rsidRDefault="003C701F" w:rsidP="00CC305B">
            <w:pPr>
              <w:pStyle w:val="TableContentsRight"/>
            </w:pPr>
            <w:r w:rsidRPr="00B93D33">
              <w:t>89%</w:t>
            </w:r>
          </w:p>
        </w:tc>
        <w:tc>
          <w:tcPr>
            <w:tcW w:w="1337" w:type="pct"/>
            <w:noWrap/>
            <w:hideMark/>
          </w:tcPr>
          <w:p w14:paraId="50D8CF85" w14:textId="77777777" w:rsidR="003C701F" w:rsidRPr="00B93D33" w:rsidRDefault="003C701F" w:rsidP="00B93D33">
            <w:r w:rsidRPr="00B93D33">
              <w:t>Well Managed</w:t>
            </w:r>
          </w:p>
        </w:tc>
      </w:tr>
      <w:tr w:rsidR="003C701F" w:rsidRPr="003C701F" w14:paraId="01DB5272" w14:textId="77777777" w:rsidTr="00CC305B">
        <w:trPr>
          <w:trHeight w:val="315"/>
        </w:trPr>
        <w:tc>
          <w:tcPr>
            <w:tcW w:w="2720" w:type="pct"/>
            <w:noWrap/>
            <w:hideMark/>
          </w:tcPr>
          <w:p w14:paraId="516DEB8B" w14:textId="77777777" w:rsidR="003C701F" w:rsidRPr="000A1124" w:rsidRDefault="003C701F" w:rsidP="000A1124">
            <w:r w:rsidRPr="000A1124">
              <w:t>Renfrewshire Council</w:t>
            </w:r>
          </w:p>
        </w:tc>
        <w:tc>
          <w:tcPr>
            <w:tcW w:w="943" w:type="pct"/>
            <w:noWrap/>
            <w:hideMark/>
          </w:tcPr>
          <w:p w14:paraId="00F226AA" w14:textId="77777777" w:rsidR="003C701F" w:rsidRPr="00B93D33" w:rsidRDefault="003C701F" w:rsidP="00CC305B">
            <w:pPr>
              <w:pStyle w:val="TableContentsRight"/>
            </w:pPr>
            <w:r w:rsidRPr="00B93D33">
              <w:t>87%</w:t>
            </w:r>
          </w:p>
        </w:tc>
        <w:tc>
          <w:tcPr>
            <w:tcW w:w="1337" w:type="pct"/>
            <w:noWrap/>
            <w:hideMark/>
          </w:tcPr>
          <w:p w14:paraId="64C20233" w14:textId="77777777" w:rsidR="003C701F" w:rsidRPr="00B93D33" w:rsidRDefault="003C701F" w:rsidP="00B93D33">
            <w:r w:rsidRPr="00B93D33">
              <w:t>Well Managed</w:t>
            </w:r>
          </w:p>
        </w:tc>
      </w:tr>
      <w:tr w:rsidR="003C701F" w:rsidRPr="003C701F" w14:paraId="616E512B" w14:textId="77777777" w:rsidTr="00CC305B">
        <w:trPr>
          <w:trHeight w:val="315"/>
        </w:trPr>
        <w:tc>
          <w:tcPr>
            <w:tcW w:w="2720" w:type="pct"/>
            <w:noWrap/>
            <w:hideMark/>
          </w:tcPr>
          <w:p w14:paraId="55F69E47" w14:textId="77777777" w:rsidR="003C701F" w:rsidRPr="000A1124" w:rsidRDefault="003C701F" w:rsidP="000A1124">
            <w:r w:rsidRPr="000A1124">
              <w:t>Fife Council</w:t>
            </w:r>
          </w:p>
        </w:tc>
        <w:tc>
          <w:tcPr>
            <w:tcW w:w="943" w:type="pct"/>
            <w:noWrap/>
            <w:hideMark/>
          </w:tcPr>
          <w:p w14:paraId="7122F2D8" w14:textId="77777777" w:rsidR="003C701F" w:rsidRPr="00B93D33" w:rsidRDefault="003C701F" w:rsidP="00CC305B">
            <w:pPr>
              <w:pStyle w:val="TableContentsRight"/>
            </w:pPr>
            <w:r w:rsidRPr="00B93D33">
              <w:t>87%</w:t>
            </w:r>
          </w:p>
        </w:tc>
        <w:tc>
          <w:tcPr>
            <w:tcW w:w="1337" w:type="pct"/>
            <w:noWrap/>
            <w:hideMark/>
          </w:tcPr>
          <w:p w14:paraId="64CB2C45" w14:textId="77777777" w:rsidR="003C701F" w:rsidRPr="00B93D33" w:rsidRDefault="003C701F" w:rsidP="00B93D33">
            <w:r w:rsidRPr="00B93D33">
              <w:t>Well Managed</w:t>
            </w:r>
          </w:p>
        </w:tc>
      </w:tr>
      <w:tr w:rsidR="003C701F" w:rsidRPr="003C701F" w14:paraId="586F7EB2" w14:textId="77777777" w:rsidTr="00CC305B">
        <w:trPr>
          <w:trHeight w:val="315"/>
        </w:trPr>
        <w:tc>
          <w:tcPr>
            <w:tcW w:w="2720" w:type="pct"/>
            <w:noWrap/>
            <w:hideMark/>
          </w:tcPr>
          <w:p w14:paraId="602CD35C" w14:textId="77777777" w:rsidR="003C701F" w:rsidRPr="000A1124" w:rsidRDefault="003C701F" w:rsidP="000A1124">
            <w:r w:rsidRPr="000A1124">
              <w:t>Transport Scotland - SW Unit Op Company</w:t>
            </w:r>
          </w:p>
        </w:tc>
        <w:tc>
          <w:tcPr>
            <w:tcW w:w="943" w:type="pct"/>
            <w:noWrap/>
            <w:hideMark/>
          </w:tcPr>
          <w:p w14:paraId="32B54A1D" w14:textId="77777777" w:rsidR="003C701F" w:rsidRPr="00B93D33" w:rsidRDefault="003C701F" w:rsidP="00CC305B">
            <w:pPr>
              <w:pStyle w:val="TableContentsRight"/>
            </w:pPr>
            <w:r w:rsidRPr="00B93D33">
              <w:t>86%</w:t>
            </w:r>
          </w:p>
        </w:tc>
        <w:tc>
          <w:tcPr>
            <w:tcW w:w="1337" w:type="pct"/>
            <w:noWrap/>
            <w:hideMark/>
          </w:tcPr>
          <w:p w14:paraId="6FE8FE45" w14:textId="77777777" w:rsidR="003C701F" w:rsidRPr="00B93D33" w:rsidRDefault="003C701F" w:rsidP="00B93D33">
            <w:r w:rsidRPr="00B93D33">
              <w:t>Well Managed</w:t>
            </w:r>
          </w:p>
        </w:tc>
      </w:tr>
      <w:tr w:rsidR="003C701F" w:rsidRPr="003C701F" w14:paraId="71CF88AE" w14:textId="77777777" w:rsidTr="00CC305B">
        <w:trPr>
          <w:trHeight w:val="315"/>
        </w:trPr>
        <w:tc>
          <w:tcPr>
            <w:tcW w:w="2720" w:type="pct"/>
            <w:noWrap/>
            <w:hideMark/>
          </w:tcPr>
          <w:p w14:paraId="485C6694" w14:textId="77777777" w:rsidR="003C701F" w:rsidRPr="000A1124" w:rsidRDefault="003C701F" w:rsidP="000A1124">
            <w:r w:rsidRPr="000A1124">
              <w:t>Falkirk Council</w:t>
            </w:r>
          </w:p>
        </w:tc>
        <w:tc>
          <w:tcPr>
            <w:tcW w:w="943" w:type="pct"/>
            <w:noWrap/>
            <w:hideMark/>
          </w:tcPr>
          <w:p w14:paraId="1BD81588" w14:textId="77777777" w:rsidR="003C701F" w:rsidRPr="00B93D33" w:rsidRDefault="003C701F" w:rsidP="00CC305B">
            <w:pPr>
              <w:pStyle w:val="TableContentsRight"/>
            </w:pPr>
            <w:r w:rsidRPr="00B93D33">
              <w:t>82%</w:t>
            </w:r>
          </w:p>
        </w:tc>
        <w:tc>
          <w:tcPr>
            <w:tcW w:w="1337" w:type="pct"/>
            <w:noWrap/>
            <w:hideMark/>
          </w:tcPr>
          <w:p w14:paraId="4BBECD1C" w14:textId="77777777" w:rsidR="003C701F" w:rsidRPr="00B93D33" w:rsidRDefault="003C701F" w:rsidP="00B93D33">
            <w:r w:rsidRPr="00B93D33">
              <w:t>Well Managed</w:t>
            </w:r>
          </w:p>
        </w:tc>
      </w:tr>
      <w:tr w:rsidR="003C701F" w:rsidRPr="003C701F" w14:paraId="2633BE1F" w14:textId="77777777" w:rsidTr="00CC305B">
        <w:trPr>
          <w:trHeight w:val="315"/>
        </w:trPr>
        <w:tc>
          <w:tcPr>
            <w:tcW w:w="2720" w:type="pct"/>
            <w:noWrap/>
            <w:hideMark/>
          </w:tcPr>
          <w:p w14:paraId="41BB6F6D" w14:textId="77777777" w:rsidR="003C701F" w:rsidRPr="000A1124" w:rsidRDefault="003C701F" w:rsidP="000A1124">
            <w:r w:rsidRPr="000A1124">
              <w:t>East Ayrshire Council</w:t>
            </w:r>
          </w:p>
        </w:tc>
        <w:tc>
          <w:tcPr>
            <w:tcW w:w="943" w:type="pct"/>
            <w:noWrap/>
            <w:hideMark/>
          </w:tcPr>
          <w:p w14:paraId="4EAE77F2" w14:textId="77777777" w:rsidR="003C701F" w:rsidRPr="00B93D33" w:rsidRDefault="003C701F" w:rsidP="00CC305B">
            <w:pPr>
              <w:pStyle w:val="TableContentsRight"/>
            </w:pPr>
            <w:r w:rsidRPr="00B93D33">
              <w:t>78%</w:t>
            </w:r>
          </w:p>
        </w:tc>
        <w:tc>
          <w:tcPr>
            <w:tcW w:w="1337" w:type="pct"/>
            <w:noWrap/>
            <w:hideMark/>
          </w:tcPr>
          <w:p w14:paraId="163C6678" w14:textId="77777777" w:rsidR="003C701F" w:rsidRPr="00B93D33" w:rsidRDefault="003C701F" w:rsidP="00B93D33">
            <w:r w:rsidRPr="00B93D33">
              <w:t>Well Managed</w:t>
            </w:r>
          </w:p>
        </w:tc>
      </w:tr>
      <w:tr w:rsidR="003C701F" w:rsidRPr="003C701F" w14:paraId="59AFAFB5" w14:textId="77777777" w:rsidTr="00CC305B">
        <w:trPr>
          <w:trHeight w:val="315"/>
        </w:trPr>
        <w:tc>
          <w:tcPr>
            <w:tcW w:w="2720" w:type="pct"/>
            <w:noWrap/>
            <w:hideMark/>
          </w:tcPr>
          <w:p w14:paraId="2A116B67" w14:textId="77777777" w:rsidR="003C701F" w:rsidRPr="000A1124" w:rsidRDefault="003C701F" w:rsidP="000A1124">
            <w:r w:rsidRPr="000A1124">
              <w:t>East Dunbartonshire Council</w:t>
            </w:r>
          </w:p>
        </w:tc>
        <w:tc>
          <w:tcPr>
            <w:tcW w:w="943" w:type="pct"/>
            <w:noWrap/>
            <w:hideMark/>
          </w:tcPr>
          <w:p w14:paraId="79521479" w14:textId="77777777" w:rsidR="003C701F" w:rsidRPr="00B93D33" w:rsidRDefault="003C701F" w:rsidP="00CC305B">
            <w:pPr>
              <w:pStyle w:val="TableContentsRight"/>
            </w:pPr>
            <w:r w:rsidRPr="00B93D33">
              <w:t>77%</w:t>
            </w:r>
          </w:p>
        </w:tc>
        <w:tc>
          <w:tcPr>
            <w:tcW w:w="1337" w:type="pct"/>
            <w:noWrap/>
            <w:hideMark/>
          </w:tcPr>
          <w:p w14:paraId="5CE85FCA" w14:textId="77777777" w:rsidR="003C701F" w:rsidRPr="00B93D33" w:rsidRDefault="003C701F" w:rsidP="00B93D33">
            <w:r w:rsidRPr="00B93D33">
              <w:t>Well Managed</w:t>
            </w:r>
          </w:p>
        </w:tc>
      </w:tr>
      <w:tr w:rsidR="003C701F" w:rsidRPr="003C701F" w14:paraId="67B41CA6" w14:textId="77777777" w:rsidTr="00CC305B">
        <w:trPr>
          <w:trHeight w:val="315"/>
        </w:trPr>
        <w:tc>
          <w:tcPr>
            <w:tcW w:w="2720" w:type="pct"/>
            <w:noWrap/>
            <w:hideMark/>
          </w:tcPr>
          <w:p w14:paraId="43F49F1A" w14:textId="77777777" w:rsidR="003C701F" w:rsidRPr="000A1124" w:rsidRDefault="003C701F" w:rsidP="000A1124">
            <w:r w:rsidRPr="000A1124">
              <w:t>East Lothian Council</w:t>
            </w:r>
          </w:p>
        </w:tc>
        <w:tc>
          <w:tcPr>
            <w:tcW w:w="943" w:type="pct"/>
            <w:noWrap/>
            <w:hideMark/>
          </w:tcPr>
          <w:p w14:paraId="1A8874F3" w14:textId="77777777" w:rsidR="003C701F" w:rsidRPr="00B93D33" w:rsidRDefault="003C701F" w:rsidP="00CC305B">
            <w:pPr>
              <w:pStyle w:val="TableContentsRight"/>
            </w:pPr>
            <w:r w:rsidRPr="00B93D33">
              <w:t>75%</w:t>
            </w:r>
          </w:p>
        </w:tc>
        <w:tc>
          <w:tcPr>
            <w:tcW w:w="1337" w:type="pct"/>
            <w:noWrap/>
            <w:hideMark/>
          </w:tcPr>
          <w:p w14:paraId="7FFB5335" w14:textId="77777777" w:rsidR="003C701F" w:rsidRPr="00B93D33" w:rsidRDefault="003C701F" w:rsidP="00B93D33">
            <w:r w:rsidRPr="00B93D33">
              <w:t>Well Managed</w:t>
            </w:r>
          </w:p>
        </w:tc>
      </w:tr>
      <w:tr w:rsidR="003C701F" w:rsidRPr="003C701F" w14:paraId="77CEC615" w14:textId="77777777" w:rsidTr="00CC305B">
        <w:trPr>
          <w:trHeight w:val="315"/>
        </w:trPr>
        <w:tc>
          <w:tcPr>
            <w:tcW w:w="2720" w:type="pct"/>
            <w:noWrap/>
            <w:hideMark/>
          </w:tcPr>
          <w:p w14:paraId="03BC0B03" w14:textId="77777777" w:rsidR="003C701F" w:rsidRPr="000A1124" w:rsidRDefault="003C701F" w:rsidP="000A1124">
            <w:r w:rsidRPr="000A1124">
              <w:t>Transport Scotland - NE Unit Op Company</w:t>
            </w:r>
          </w:p>
        </w:tc>
        <w:tc>
          <w:tcPr>
            <w:tcW w:w="943" w:type="pct"/>
            <w:noWrap/>
            <w:hideMark/>
          </w:tcPr>
          <w:p w14:paraId="5FFF2B7C" w14:textId="77777777" w:rsidR="003C701F" w:rsidRPr="00B93D33" w:rsidRDefault="003C701F" w:rsidP="00CC305B">
            <w:pPr>
              <w:pStyle w:val="TableContentsRight"/>
            </w:pPr>
            <w:r w:rsidRPr="00B93D33">
              <w:t>68%</w:t>
            </w:r>
          </w:p>
        </w:tc>
        <w:tc>
          <w:tcPr>
            <w:tcW w:w="1337" w:type="pct"/>
            <w:noWrap/>
            <w:hideMark/>
          </w:tcPr>
          <w:p w14:paraId="5B341321" w14:textId="77777777" w:rsidR="003C701F" w:rsidRPr="00B93D33" w:rsidRDefault="003C701F" w:rsidP="00B93D33">
            <w:r w:rsidRPr="00B93D33">
              <w:t>Satisfactory</w:t>
            </w:r>
          </w:p>
        </w:tc>
      </w:tr>
      <w:tr w:rsidR="003C701F" w:rsidRPr="003C701F" w14:paraId="5446397F" w14:textId="77777777" w:rsidTr="00CC305B">
        <w:trPr>
          <w:trHeight w:val="315"/>
        </w:trPr>
        <w:tc>
          <w:tcPr>
            <w:tcW w:w="2720" w:type="pct"/>
            <w:noWrap/>
            <w:hideMark/>
          </w:tcPr>
          <w:p w14:paraId="5291FF73" w14:textId="77777777" w:rsidR="003C701F" w:rsidRPr="000A1124" w:rsidRDefault="003C701F" w:rsidP="000A1124">
            <w:r w:rsidRPr="000A1124">
              <w:t xml:space="preserve">Transport Scotland - </w:t>
            </w:r>
            <w:proofErr w:type="spellStart"/>
            <w:r w:rsidRPr="000A1124">
              <w:t>A90</w:t>
            </w:r>
            <w:proofErr w:type="spellEnd"/>
            <w:r w:rsidRPr="000A1124">
              <w:t xml:space="preserve"> </w:t>
            </w:r>
            <w:proofErr w:type="spellStart"/>
            <w:r w:rsidRPr="000A1124">
              <w:t>AWPR</w:t>
            </w:r>
            <w:proofErr w:type="spellEnd"/>
            <w:r w:rsidRPr="000A1124">
              <w:t xml:space="preserve"> DBFO</w:t>
            </w:r>
          </w:p>
        </w:tc>
        <w:tc>
          <w:tcPr>
            <w:tcW w:w="943" w:type="pct"/>
            <w:noWrap/>
            <w:hideMark/>
          </w:tcPr>
          <w:p w14:paraId="4601C74D" w14:textId="77777777" w:rsidR="003C701F" w:rsidRPr="00B93D33" w:rsidRDefault="003C701F" w:rsidP="00CC305B">
            <w:pPr>
              <w:pStyle w:val="TableContentsRight"/>
            </w:pPr>
            <w:r w:rsidRPr="00B93D33">
              <w:t>67%</w:t>
            </w:r>
          </w:p>
        </w:tc>
        <w:tc>
          <w:tcPr>
            <w:tcW w:w="1337" w:type="pct"/>
            <w:noWrap/>
            <w:hideMark/>
          </w:tcPr>
          <w:p w14:paraId="4D47BDB9" w14:textId="77777777" w:rsidR="003C701F" w:rsidRPr="00B93D33" w:rsidRDefault="003C701F" w:rsidP="00B93D33">
            <w:r w:rsidRPr="00B93D33">
              <w:t>Satisfactory</w:t>
            </w:r>
          </w:p>
        </w:tc>
      </w:tr>
      <w:tr w:rsidR="003C701F" w:rsidRPr="003C701F" w14:paraId="75F78DF2" w14:textId="77777777" w:rsidTr="00CC305B">
        <w:trPr>
          <w:trHeight w:val="315"/>
        </w:trPr>
        <w:tc>
          <w:tcPr>
            <w:tcW w:w="2720" w:type="pct"/>
            <w:noWrap/>
            <w:hideMark/>
          </w:tcPr>
          <w:p w14:paraId="2518AE6E" w14:textId="117A4275" w:rsidR="003C701F" w:rsidRPr="000A1124" w:rsidRDefault="003C701F">
            <w:r w:rsidRPr="000A1124">
              <w:t xml:space="preserve">Transport Scotland - Forth Bridges </w:t>
            </w:r>
          </w:p>
        </w:tc>
        <w:tc>
          <w:tcPr>
            <w:tcW w:w="943" w:type="pct"/>
            <w:noWrap/>
            <w:hideMark/>
          </w:tcPr>
          <w:p w14:paraId="3EE87E03" w14:textId="77777777" w:rsidR="003C701F" w:rsidRPr="00B93D33" w:rsidRDefault="003C701F" w:rsidP="00CC305B">
            <w:pPr>
              <w:pStyle w:val="TableContentsRight"/>
            </w:pPr>
            <w:r w:rsidRPr="00B93D33">
              <w:t>67%</w:t>
            </w:r>
          </w:p>
        </w:tc>
        <w:tc>
          <w:tcPr>
            <w:tcW w:w="1337" w:type="pct"/>
            <w:noWrap/>
            <w:hideMark/>
          </w:tcPr>
          <w:p w14:paraId="783720F0" w14:textId="77777777" w:rsidR="003C701F" w:rsidRPr="00B93D33" w:rsidRDefault="003C701F" w:rsidP="00B93D33">
            <w:r w:rsidRPr="00B93D33">
              <w:t>Satisfactory</w:t>
            </w:r>
          </w:p>
        </w:tc>
      </w:tr>
      <w:tr w:rsidR="003C701F" w:rsidRPr="003C701F" w14:paraId="3A48DCF0" w14:textId="77777777" w:rsidTr="00CC305B">
        <w:trPr>
          <w:trHeight w:val="315"/>
        </w:trPr>
        <w:tc>
          <w:tcPr>
            <w:tcW w:w="2720" w:type="pct"/>
            <w:noWrap/>
            <w:hideMark/>
          </w:tcPr>
          <w:p w14:paraId="350D795F" w14:textId="77777777" w:rsidR="003C701F" w:rsidRPr="000A1124" w:rsidRDefault="003C701F" w:rsidP="000A1124">
            <w:r w:rsidRPr="000A1124">
              <w:t>South Ayrshire Council</w:t>
            </w:r>
          </w:p>
        </w:tc>
        <w:tc>
          <w:tcPr>
            <w:tcW w:w="943" w:type="pct"/>
            <w:noWrap/>
            <w:hideMark/>
          </w:tcPr>
          <w:p w14:paraId="60F6001C" w14:textId="77777777" w:rsidR="003C701F" w:rsidRPr="00B93D33" w:rsidRDefault="003C701F" w:rsidP="00CC305B">
            <w:pPr>
              <w:pStyle w:val="TableContentsRight"/>
            </w:pPr>
            <w:r w:rsidRPr="00B93D33">
              <w:t>63%</w:t>
            </w:r>
          </w:p>
        </w:tc>
        <w:tc>
          <w:tcPr>
            <w:tcW w:w="1337" w:type="pct"/>
            <w:noWrap/>
            <w:hideMark/>
          </w:tcPr>
          <w:p w14:paraId="586F20C4" w14:textId="77777777" w:rsidR="003C701F" w:rsidRPr="00B93D33" w:rsidRDefault="003C701F" w:rsidP="00B93D33">
            <w:r w:rsidRPr="00B93D33">
              <w:t>Satisfactory</w:t>
            </w:r>
          </w:p>
        </w:tc>
      </w:tr>
      <w:tr w:rsidR="003C701F" w:rsidRPr="003C701F" w14:paraId="0CACACDF" w14:textId="77777777" w:rsidTr="00CC305B">
        <w:trPr>
          <w:trHeight w:val="315"/>
        </w:trPr>
        <w:tc>
          <w:tcPr>
            <w:tcW w:w="2720" w:type="pct"/>
            <w:noWrap/>
            <w:hideMark/>
          </w:tcPr>
          <w:p w14:paraId="1850C5F2" w14:textId="77777777" w:rsidR="003C701F" w:rsidRPr="000A1124" w:rsidRDefault="003C701F" w:rsidP="000A1124">
            <w:r w:rsidRPr="000A1124">
              <w:t xml:space="preserve">Transport Scotland - </w:t>
            </w:r>
            <w:proofErr w:type="spellStart"/>
            <w:r w:rsidRPr="000A1124">
              <w:t>M80</w:t>
            </w:r>
            <w:proofErr w:type="spellEnd"/>
            <w:r w:rsidRPr="000A1124">
              <w:t xml:space="preserve"> DBFO</w:t>
            </w:r>
          </w:p>
        </w:tc>
        <w:tc>
          <w:tcPr>
            <w:tcW w:w="943" w:type="pct"/>
            <w:noWrap/>
            <w:hideMark/>
          </w:tcPr>
          <w:p w14:paraId="6DC697D3" w14:textId="77777777" w:rsidR="003C701F" w:rsidRPr="00B93D33" w:rsidRDefault="003C701F" w:rsidP="00CC305B">
            <w:pPr>
              <w:pStyle w:val="TableContentsRight"/>
            </w:pPr>
            <w:r w:rsidRPr="00B93D33">
              <w:t>62%</w:t>
            </w:r>
          </w:p>
        </w:tc>
        <w:tc>
          <w:tcPr>
            <w:tcW w:w="1337" w:type="pct"/>
            <w:noWrap/>
            <w:hideMark/>
          </w:tcPr>
          <w:p w14:paraId="76BB5B5B" w14:textId="77777777" w:rsidR="003C701F" w:rsidRPr="00B93D33" w:rsidRDefault="003C701F" w:rsidP="00B93D33">
            <w:r w:rsidRPr="00B93D33">
              <w:t>Satisfactory</w:t>
            </w:r>
          </w:p>
        </w:tc>
      </w:tr>
      <w:tr w:rsidR="003C701F" w:rsidRPr="003C701F" w14:paraId="4CFA8A08" w14:textId="77777777" w:rsidTr="00CC305B">
        <w:trPr>
          <w:trHeight w:val="315"/>
        </w:trPr>
        <w:tc>
          <w:tcPr>
            <w:tcW w:w="2720" w:type="pct"/>
            <w:noWrap/>
            <w:hideMark/>
          </w:tcPr>
          <w:p w14:paraId="57708F66" w14:textId="77777777" w:rsidR="003C701F" w:rsidRPr="000A1124" w:rsidRDefault="003C701F" w:rsidP="000A1124">
            <w:r w:rsidRPr="000A1124">
              <w:t>Angus Council</w:t>
            </w:r>
          </w:p>
        </w:tc>
        <w:tc>
          <w:tcPr>
            <w:tcW w:w="943" w:type="pct"/>
            <w:noWrap/>
            <w:hideMark/>
          </w:tcPr>
          <w:p w14:paraId="143A123A" w14:textId="77777777" w:rsidR="003C701F" w:rsidRPr="00B93D33" w:rsidRDefault="003C701F" w:rsidP="00CC305B">
            <w:pPr>
              <w:pStyle w:val="TableContentsRight"/>
            </w:pPr>
            <w:r w:rsidRPr="00B93D33">
              <w:t>62%</w:t>
            </w:r>
          </w:p>
        </w:tc>
        <w:tc>
          <w:tcPr>
            <w:tcW w:w="1337" w:type="pct"/>
            <w:noWrap/>
            <w:hideMark/>
          </w:tcPr>
          <w:p w14:paraId="12D9EA34" w14:textId="77777777" w:rsidR="003C701F" w:rsidRPr="00B93D33" w:rsidRDefault="003C701F" w:rsidP="00B93D33">
            <w:r w:rsidRPr="00B93D33">
              <w:t>Satisfactory</w:t>
            </w:r>
          </w:p>
        </w:tc>
      </w:tr>
      <w:tr w:rsidR="003C701F" w:rsidRPr="003C701F" w14:paraId="2449740B" w14:textId="77777777" w:rsidTr="00CC305B">
        <w:trPr>
          <w:trHeight w:val="315"/>
        </w:trPr>
        <w:tc>
          <w:tcPr>
            <w:tcW w:w="2720" w:type="pct"/>
            <w:noWrap/>
            <w:hideMark/>
          </w:tcPr>
          <w:p w14:paraId="428E3723" w14:textId="77777777" w:rsidR="003C701F" w:rsidRPr="000A1124" w:rsidRDefault="003C701F" w:rsidP="000A1124">
            <w:r w:rsidRPr="000A1124">
              <w:lastRenderedPageBreak/>
              <w:t>Midlothian Council</w:t>
            </w:r>
          </w:p>
        </w:tc>
        <w:tc>
          <w:tcPr>
            <w:tcW w:w="943" w:type="pct"/>
            <w:noWrap/>
            <w:hideMark/>
          </w:tcPr>
          <w:p w14:paraId="64E61892" w14:textId="77777777" w:rsidR="003C701F" w:rsidRPr="00B93D33" w:rsidRDefault="003C701F" w:rsidP="00CC305B">
            <w:pPr>
              <w:pStyle w:val="TableContentsRight"/>
            </w:pPr>
            <w:r w:rsidRPr="00B93D33">
              <w:t>62%</w:t>
            </w:r>
          </w:p>
        </w:tc>
        <w:tc>
          <w:tcPr>
            <w:tcW w:w="1337" w:type="pct"/>
            <w:noWrap/>
            <w:hideMark/>
          </w:tcPr>
          <w:p w14:paraId="6A499797" w14:textId="77777777" w:rsidR="003C701F" w:rsidRPr="00B93D33" w:rsidRDefault="003C701F" w:rsidP="00B93D33">
            <w:r w:rsidRPr="00B93D33">
              <w:t>Satisfactory</w:t>
            </w:r>
          </w:p>
        </w:tc>
      </w:tr>
      <w:tr w:rsidR="003C701F" w:rsidRPr="003C701F" w14:paraId="7D629B75" w14:textId="77777777" w:rsidTr="00CC305B">
        <w:trPr>
          <w:trHeight w:val="315"/>
        </w:trPr>
        <w:tc>
          <w:tcPr>
            <w:tcW w:w="2720" w:type="pct"/>
            <w:noWrap/>
            <w:hideMark/>
          </w:tcPr>
          <w:p w14:paraId="30F58AF6" w14:textId="77777777" w:rsidR="003C701F" w:rsidRPr="000A1124" w:rsidRDefault="003C701F" w:rsidP="000A1124">
            <w:r w:rsidRPr="000A1124">
              <w:t>Highland Council</w:t>
            </w:r>
          </w:p>
        </w:tc>
        <w:tc>
          <w:tcPr>
            <w:tcW w:w="943" w:type="pct"/>
            <w:noWrap/>
            <w:hideMark/>
          </w:tcPr>
          <w:p w14:paraId="56E0C559" w14:textId="77777777" w:rsidR="003C701F" w:rsidRPr="00B93D33" w:rsidRDefault="003C701F" w:rsidP="00CC305B">
            <w:pPr>
              <w:pStyle w:val="TableContentsRight"/>
            </w:pPr>
            <w:r w:rsidRPr="00B93D33">
              <w:t>54%</w:t>
            </w:r>
          </w:p>
        </w:tc>
        <w:tc>
          <w:tcPr>
            <w:tcW w:w="1337" w:type="pct"/>
            <w:noWrap/>
            <w:hideMark/>
          </w:tcPr>
          <w:p w14:paraId="07FFDA33" w14:textId="77777777" w:rsidR="003C701F" w:rsidRPr="00B93D33" w:rsidRDefault="003C701F" w:rsidP="00B93D33">
            <w:r w:rsidRPr="00B93D33">
              <w:t>Satisfactory</w:t>
            </w:r>
          </w:p>
        </w:tc>
      </w:tr>
      <w:tr w:rsidR="003C701F" w:rsidRPr="003C701F" w14:paraId="7297CF61" w14:textId="77777777" w:rsidTr="00CC305B">
        <w:trPr>
          <w:trHeight w:val="315"/>
        </w:trPr>
        <w:tc>
          <w:tcPr>
            <w:tcW w:w="2720" w:type="pct"/>
            <w:noWrap/>
            <w:hideMark/>
          </w:tcPr>
          <w:p w14:paraId="4AF2DBE7" w14:textId="77777777" w:rsidR="003C701F" w:rsidRPr="000A1124" w:rsidRDefault="003C701F" w:rsidP="000A1124">
            <w:r w:rsidRPr="000A1124">
              <w:t>Transport Scotland - SE Unit Op Company</w:t>
            </w:r>
          </w:p>
        </w:tc>
        <w:tc>
          <w:tcPr>
            <w:tcW w:w="943" w:type="pct"/>
            <w:noWrap/>
            <w:hideMark/>
          </w:tcPr>
          <w:p w14:paraId="61EB0542" w14:textId="77777777" w:rsidR="003C701F" w:rsidRPr="00B93D33" w:rsidRDefault="003C701F" w:rsidP="00CC305B">
            <w:pPr>
              <w:pStyle w:val="TableContentsRight"/>
            </w:pPr>
            <w:r w:rsidRPr="00B93D33">
              <w:t>54%</w:t>
            </w:r>
          </w:p>
        </w:tc>
        <w:tc>
          <w:tcPr>
            <w:tcW w:w="1337" w:type="pct"/>
            <w:noWrap/>
            <w:hideMark/>
          </w:tcPr>
          <w:p w14:paraId="103594BD" w14:textId="77777777" w:rsidR="003C701F" w:rsidRPr="00B93D33" w:rsidRDefault="003C701F" w:rsidP="00B93D33">
            <w:r w:rsidRPr="00B93D33">
              <w:t>Satisfactory</w:t>
            </w:r>
          </w:p>
        </w:tc>
      </w:tr>
      <w:tr w:rsidR="003C701F" w:rsidRPr="003C701F" w14:paraId="2E6F4E1A" w14:textId="77777777" w:rsidTr="00CC305B">
        <w:trPr>
          <w:trHeight w:val="315"/>
        </w:trPr>
        <w:tc>
          <w:tcPr>
            <w:tcW w:w="2720" w:type="pct"/>
            <w:noWrap/>
            <w:hideMark/>
          </w:tcPr>
          <w:p w14:paraId="44FBA955" w14:textId="77777777" w:rsidR="003C701F" w:rsidRPr="000A1124" w:rsidRDefault="003C701F" w:rsidP="000A1124">
            <w:r w:rsidRPr="000A1124">
              <w:t>Aberdeen City Council</w:t>
            </w:r>
          </w:p>
        </w:tc>
        <w:tc>
          <w:tcPr>
            <w:tcW w:w="943" w:type="pct"/>
            <w:noWrap/>
            <w:hideMark/>
          </w:tcPr>
          <w:p w14:paraId="059C0DB4" w14:textId="77777777" w:rsidR="003C701F" w:rsidRPr="00B93D33" w:rsidRDefault="003C701F" w:rsidP="00CC305B">
            <w:pPr>
              <w:pStyle w:val="TableContentsRight"/>
            </w:pPr>
            <w:r w:rsidRPr="00B93D33">
              <w:t>50%</w:t>
            </w:r>
          </w:p>
        </w:tc>
        <w:tc>
          <w:tcPr>
            <w:tcW w:w="1337" w:type="pct"/>
            <w:noWrap/>
            <w:hideMark/>
          </w:tcPr>
          <w:p w14:paraId="4EC6747A" w14:textId="77777777" w:rsidR="003C701F" w:rsidRPr="00B93D33" w:rsidRDefault="003C701F" w:rsidP="00B93D33">
            <w:r w:rsidRPr="00B93D33">
              <w:t>Satisfactory</w:t>
            </w:r>
          </w:p>
        </w:tc>
      </w:tr>
      <w:tr w:rsidR="003C701F" w:rsidRPr="003C701F" w14:paraId="3EA32228" w14:textId="77777777" w:rsidTr="00CC305B">
        <w:trPr>
          <w:trHeight w:val="315"/>
        </w:trPr>
        <w:tc>
          <w:tcPr>
            <w:tcW w:w="2720" w:type="pct"/>
            <w:noWrap/>
            <w:hideMark/>
          </w:tcPr>
          <w:p w14:paraId="7F1416DB" w14:textId="77777777" w:rsidR="003C701F" w:rsidRPr="000A1124" w:rsidRDefault="003C701F" w:rsidP="000A1124">
            <w:r w:rsidRPr="000A1124">
              <w:t>East Renfrewshire Council</w:t>
            </w:r>
          </w:p>
        </w:tc>
        <w:tc>
          <w:tcPr>
            <w:tcW w:w="943" w:type="pct"/>
            <w:noWrap/>
            <w:hideMark/>
          </w:tcPr>
          <w:p w14:paraId="40BDC07A" w14:textId="77777777" w:rsidR="003C701F" w:rsidRPr="00B93D33" w:rsidRDefault="003C701F" w:rsidP="00CC305B">
            <w:pPr>
              <w:pStyle w:val="TableContentsRight"/>
            </w:pPr>
            <w:r w:rsidRPr="00B93D33">
              <w:t>50%</w:t>
            </w:r>
          </w:p>
        </w:tc>
        <w:tc>
          <w:tcPr>
            <w:tcW w:w="1337" w:type="pct"/>
            <w:noWrap/>
            <w:hideMark/>
          </w:tcPr>
          <w:p w14:paraId="4A8DD7F8" w14:textId="77777777" w:rsidR="003C701F" w:rsidRPr="00B93D33" w:rsidRDefault="003C701F" w:rsidP="00B93D33">
            <w:r w:rsidRPr="00B93D33">
              <w:t>Satisfactory</w:t>
            </w:r>
          </w:p>
        </w:tc>
      </w:tr>
      <w:tr w:rsidR="003C701F" w:rsidRPr="003C701F" w14:paraId="3F56E5B0" w14:textId="77777777" w:rsidTr="00CC305B">
        <w:trPr>
          <w:trHeight w:val="315"/>
        </w:trPr>
        <w:tc>
          <w:tcPr>
            <w:tcW w:w="2720" w:type="pct"/>
            <w:noWrap/>
            <w:hideMark/>
          </w:tcPr>
          <w:p w14:paraId="136222F0" w14:textId="77777777" w:rsidR="003C701F" w:rsidRPr="000A1124" w:rsidRDefault="003C701F" w:rsidP="000A1124">
            <w:r w:rsidRPr="000A1124">
              <w:t>Glasgow City Council</w:t>
            </w:r>
          </w:p>
        </w:tc>
        <w:tc>
          <w:tcPr>
            <w:tcW w:w="943" w:type="pct"/>
            <w:noWrap/>
            <w:hideMark/>
          </w:tcPr>
          <w:p w14:paraId="36E312D3" w14:textId="77777777" w:rsidR="003C701F" w:rsidRPr="00B93D33" w:rsidRDefault="003C701F" w:rsidP="00CC305B">
            <w:pPr>
              <w:pStyle w:val="TableContentsRight"/>
            </w:pPr>
            <w:r w:rsidRPr="00B93D33">
              <w:t>50%</w:t>
            </w:r>
          </w:p>
        </w:tc>
        <w:tc>
          <w:tcPr>
            <w:tcW w:w="1337" w:type="pct"/>
            <w:noWrap/>
            <w:hideMark/>
          </w:tcPr>
          <w:p w14:paraId="405606FD" w14:textId="77777777" w:rsidR="003C701F" w:rsidRPr="00B93D33" w:rsidRDefault="003C701F" w:rsidP="00B93D33">
            <w:r w:rsidRPr="00B93D33">
              <w:t>Unsatisfactory</w:t>
            </w:r>
          </w:p>
        </w:tc>
      </w:tr>
      <w:tr w:rsidR="003C701F" w:rsidRPr="003C701F" w14:paraId="3E6C7A0A" w14:textId="77777777" w:rsidTr="00CC305B">
        <w:trPr>
          <w:trHeight w:val="315"/>
        </w:trPr>
        <w:tc>
          <w:tcPr>
            <w:tcW w:w="2720" w:type="pct"/>
            <w:noWrap/>
            <w:hideMark/>
          </w:tcPr>
          <w:p w14:paraId="03B6593F" w14:textId="77777777" w:rsidR="003C701F" w:rsidRPr="000A1124" w:rsidRDefault="003C701F" w:rsidP="000A1124">
            <w:r w:rsidRPr="000A1124">
              <w:t>North Ayrshire Council</w:t>
            </w:r>
          </w:p>
        </w:tc>
        <w:tc>
          <w:tcPr>
            <w:tcW w:w="943" w:type="pct"/>
            <w:noWrap/>
            <w:hideMark/>
          </w:tcPr>
          <w:p w14:paraId="058A843B" w14:textId="77777777" w:rsidR="003C701F" w:rsidRPr="00B93D33" w:rsidRDefault="003C701F" w:rsidP="00CC305B">
            <w:pPr>
              <w:pStyle w:val="TableContentsRight"/>
            </w:pPr>
            <w:r w:rsidRPr="00B93D33">
              <w:t>50%</w:t>
            </w:r>
          </w:p>
        </w:tc>
        <w:tc>
          <w:tcPr>
            <w:tcW w:w="1337" w:type="pct"/>
            <w:noWrap/>
            <w:hideMark/>
          </w:tcPr>
          <w:p w14:paraId="2DFF83B5" w14:textId="77777777" w:rsidR="003C701F" w:rsidRPr="00B93D33" w:rsidRDefault="003C701F" w:rsidP="00B93D33">
            <w:r w:rsidRPr="00B93D33">
              <w:t>Unsatisfactory</w:t>
            </w:r>
          </w:p>
        </w:tc>
      </w:tr>
      <w:tr w:rsidR="003C701F" w:rsidRPr="003C701F" w14:paraId="190648BA" w14:textId="77777777" w:rsidTr="00CC305B">
        <w:trPr>
          <w:trHeight w:val="315"/>
        </w:trPr>
        <w:tc>
          <w:tcPr>
            <w:tcW w:w="2720" w:type="pct"/>
            <w:noWrap/>
            <w:hideMark/>
          </w:tcPr>
          <w:p w14:paraId="6292AFD1" w14:textId="77777777" w:rsidR="003C701F" w:rsidRPr="000A1124" w:rsidRDefault="003C701F" w:rsidP="000A1124">
            <w:r w:rsidRPr="000A1124">
              <w:t>North Lanarkshire Council</w:t>
            </w:r>
          </w:p>
        </w:tc>
        <w:tc>
          <w:tcPr>
            <w:tcW w:w="943" w:type="pct"/>
            <w:noWrap/>
            <w:hideMark/>
          </w:tcPr>
          <w:p w14:paraId="306FCB21" w14:textId="77777777" w:rsidR="003C701F" w:rsidRPr="00B93D33" w:rsidRDefault="003C701F" w:rsidP="00CC305B">
            <w:pPr>
              <w:pStyle w:val="TableContentsRight"/>
            </w:pPr>
            <w:r w:rsidRPr="00B93D33">
              <w:t>48%</w:t>
            </w:r>
          </w:p>
        </w:tc>
        <w:tc>
          <w:tcPr>
            <w:tcW w:w="1337" w:type="pct"/>
            <w:noWrap/>
            <w:hideMark/>
          </w:tcPr>
          <w:p w14:paraId="4BD08189" w14:textId="77777777" w:rsidR="003C701F" w:rsidRPr="00B93D33" w:rsidRDefault="003C701F" w:rsidP="00B93D33">
            <w:r w:rsidRPr="00B93D33">
              <w:t>Unsatisfactory</w:t>
            </w:r>
          </w:p>
        </w:tc>
      </w:tr>
      <w:tr w:rsidR="003C701F" w:rsidRPr="003C701F" w14:paraId="51EFC2DF" w14:textId="77777777" w:rsidTr="00CC305B">
        <w:trPr>
          <w:trHeight w:val="315"/>
        </w:trPr>
        <w:tc>
          <w:tcPr>
            <w:tcW w:w="2720" w:type="pct"/>
            <w:noWrap/>
            <w:hideMark/>
          </w:tcPr>
          <w:p w14:paraId="2120C6E3" w14:textId="77777777" w:rsidR="003C701F" w:rsidRPr="000A1124" w:rsidRDefault="003C701F" w:rsidP="000A1124">
            <w:r w:rsidRPr="000A1124">
              <w:t>Dumfries &amp; Galloway Council</w:t>
            </w:r>
          </w:p>
        </w:tc>
        <w:tc>
          <w:tcPr>
            <w:tcW w:w="943" w:type="pct"/>
            <w:noWrap/>
            <w:hideMark/>
          </w:tcPr>
          <w:p w14:paraId="017AB89A" w14:textId="77777777" w:rsidR="003C701F" w:rsidRPr="00B93D33" w:rsidRDefault="003C701F" w:rsidP="00CC305B">
            <w:pPr>
              <w:pStyle w:val="TableContentsRight"/>
            </w:pPr>
            <w:r w:rsidRPr="00B93D33">
              <w:t>45%</w:t>
            </w:r>
          </w:p>
        </w:tc>
        <w:tc>
          <w:tcPr>
            <w:tcW w:w="1337" w:type="pct"/>
            <w:noWrap/>
            <w:hideMark/>
          </w:tcPr>
          <w:p w14:paraId="5C08A005" w14:textId="77777777" w:rsidR="003C701F" w:rsidRPr="00B93D33" w:rsidRDefault="003C701F" w:rsidP="00B93D33">
            <w:r w:rsidRPr="00B93D33">
              <w:t>Unsatisfactory</w:t>
            </w:r>
          </w:p>
        </w:tc>
      </w:tr>
      <w:tr w:rsidR="003C701F" w:rsidRPr="003C701F" w14:paraId="69A3C235" w14:textId="77777777" w:rsidTr="00CC305B">
        <w:trPr>
          <w:trHeight w:val="315"/>
        </w:trPr>
        <w:tc>
          <w:tcPr>
            <w:tcW w:w="2720" w:type="pct"/>
            <w:noWrap/>
            <w:hideMark/>
          </w:tcPr>
          <w:p w14:paraId="7613CF42" w14:textId="77777777" w:rsidR="003C701F" w:rsidRPr="000A1124" w:rsidRDefault="003C701F" w:rsidP="000A1124">
            <w:r w:rsidRPr="000A1124">
              <w:t>Perth &amp; Kinross Council</w:t>
            </w:r>
          </w:p>
        </w:tc>
        <w:tc>
          <w:tcPr>
            <w:tcW w:w="943" w:type="pct"/>
            <w:noWrap/>
            <w:hideMark/>
          </w:tcPr>
          <w:p w14:paraId="7103068B" w14:textId="77777777" w:rsidR="003C701F" w:rsidRPr="00B93D33" w:rsidRDefault="003C701F" w:rsidP="00CC305B">
            <w:pPr>
              <w:pStyle w:val="TableContentsRight"/>
            </w:pPr>
            <w:r w:rsidRPr="00B93D33">
              <w:t>40%</w:t>
            </w:r>
          </w:p>
        </w:tc>
        <w:tc>
          <w:tcPr>
            <w:tcW w:w="1337" w:type="pct"/>
            <w:noWrap/>
            <w:hideMark/>
          </w:tcPr>
          <w:p w14:paraId="1C1EEE2C" w14:textId="77777777" w:rsidR="003C701F" w:rsidRPr="00B93D33" w:rsidRDefault="003C701F" w:rsidP="00B93D33">
            <w:r w:rsidRPr="00B93D33">
              <w:t>Unsatisfactory</w:t>
            </w:r>
          </w:p>
        </w:tc>
      </w:tr>
      <w:tr w:rsidR="003C701F" w:rsidRPr="003C701F" w14:paraId="7DE423B8" w14:textId="77777777" w:rsidTr="00CC305B">
        <w:trPr>
          <w:trHeight w:val="315"/>
        </w:trPr>
        <w:tc>
          <w:tcPr>
            <w:tcW w:w="2720" w:type="pct"/>
            <w:noWrap/>
            <w:hideMark/>
          </w:tcPr>
          <w:p w14:paraId="4A5E5C3F" w14:textId="77777777" w:rsidR="003C701F" w:rsidRPr="000A1124" w:rsidRDefault="003C701F" w:rsidP="000A1124">
            <w:r w:rsidRPr="000A1124">
              <w:t>Moray Council</w:t>
            </w:r>
          </w:p>
        </w:tc>
        <w:tc>
          <w:tcPr>
            <w:tcW w:w="943" w:type="pct"/>
            <w:noWrap/>
            <w:hideMark/>
          </w:tcPr>
          <w:p w14:paraId="2105B36E" w14:textId="77777777" w:rsidR="003C701F" w:rsidRPr="00B93D33" w:rsidRDefault="003C701F" w:rsidP="00CC305B">
            <w:pPr>
              <w:pStyle w:val="TableContentsRight"/>
            </w:pPr>
            <w:r w:rsidRPr="00B93D33">
              <w:t>38%</w:t>
            </w:r>
          </w:p>
        </w:tc>
        <w:tc>
          <w:tcPr>
            <w:tcW w:w="1337" w:type="pct"/>
            <w:noWrap/>
            <w:hideMark/>
          </w:tcPr>
          <w:p w14:paraId="72C154EE" w14:textId="77777777" w:rsidR="003C701F" w:rsidRPr="00B93D33" w:rsidRDefault="003C701F" w:rsidP="00B93D33">
            <w:r w:rsidRPr="00B93D33">
              <w:t>Unsatisfactory</w:t>
            </w:r>
          </w:p>
        </w:tc>
      </w:tr>
      <w:tr w:rsidR="003C701F" w:rsidRPr="003C701F" w14:paraId="7A7CB3B4" w14:textId="77777777" w:rsidTr="00CC305B">
        <w:trPr>
          <w:trHeight w:val="315"/>
        </w:trPr>
        <w:tc>
          <w:tcPr>
            <w:tcW w:w="2720" w:type="pct"/>
            <w:noWrap/>
            <w:hideMark/>
          </w:tcPr>
          <w:p w14:paraId="343B5463" w14:textId="77777777" w:rsidR="003C701F" w:rsidRPr="000A1124" w:rsidRDefault="003C701F" w:rsidP="000A1124">
            <w:r w:rsidRPr="000A1124">
              <w:t>City of Edinburgh Council</w:t>
            </w:r>
          </w:p>
        </w:tc>
        <w:tc>
          <w:tcPr>
            <w:tcW w:w="943" w:type="pct"/>
            <w:noWrap/>
            <w:hideMark/>
          </w:tcPr>
          <w:p w14:paraId="63212E42" w14:textId="77777777" w:rsidR="003C701F" w:rsidRPr="00B93D33" w:rsidRDefault="003C701F" w:rsidP="00CC305B">
            <w:pPr>
              <w:pStyle w:val="TableContentsRight"/>
            </w:pPr>
            <w:r w:rsidRPr="00B93D33">
              <w:t>21%</w:t>
            </w:r>
          </w:p>
        </w:tc>
        <w:tc>
          <w:tcPr>
            <w:tcW w:w="1337" w:type="pct"/>
            <w:noWrap/>
            <w:hideMark/>
          </w:tcPr>
          <w:p w14:paraId="0AF88115" w14:textId="77777777" w:rsidR="003C701F" w:rsidRPr="00B93D33" w:rsidRDefault="003C701F" w:rsidP="00B93D33">
            <w:r w:rsidRPr="00B93D33">
              <w:t>Unsatisfactory</w:t>
            </w:r>
          </w:p>
        </w:tc>
      </w:tr>
      <w:tr w:rsidR="003C701F" w:rsidRPr="003C701F" w14:paraId="2EBBBFB7" w14:textId="77777777" w:rsidTr="00CC305B">
        <w:trPr>
          <w:trHeight w:val="315"/>
        </w:trPr>
        <w:tc>
          <w:tcPr>
            <w:tcW w:w="2720" w:type="pct"/>
            <w:noWrap/>
            <w:hideMark/>
          </w:tcPr>
          <w:p w14:paraId="1D06FF9F" w14:textId="77777777" w:rsidR="003C701F" w:rsidRPr="000A1124" w:rsidRDefault="003C701F" w:rsidP="000A1124">
            <w:r w:rsidRPr="000A1124">
              <w:t>Stirling Council</w:t>
            </w:r>
          </w:p>
        </w:tc>
        <w:tc>
          <w:tcPr>
            <w:tcW w:w="943" w:type="pct"/>
            <w:noWrap/>
            <w:hideMark/>
          </w:tcPr>
          <w:p w14:paraId="30893AB9" w14:textId="77777777" w:rsidR="003C701F" w:rsidRPr="00B93D33" w:rsidRDefault="003C701F" w:rsidP="00CC305B">
            <w:pPr>
              <w:pStyle w:val="TableContentsRight"/>
            </w:pPr>
            <w:r w:rsidRPr="00B93D33">
              <w:t>17%</w:t>
            </w:r>
          </w:p>
        </w:tc>
        <w:tc>
          <w:tcPr>
            <w:tcW w:w="1337" w:type="pct"/>
            <w:noWrap/>
            <w:hideMark/>
          </w:tcPr>
          <w:p w14:paraId="1B9E9B62" w14:textId="77777777" w:rsidR="003C701F" w:rsidRPr="00B93D33" w:rsidRDefault="003C701F" w:rsidP="00B93D33">
            <w:r w:rsidRPr="00B93D33">
              <w:t>Unsatisfactory</w:t>
            </w:r>
          </w:p>
        </w:tc>
      </w:tr>
      <w:tr w:rsidR="003C701F" w:rsidRPr="003C701F" w14:paraId="2F12BA0E" w14:textId="77777777" w:rsidTr="00CC305B">
        <w:trPr>
          <w:trHeight w:val="315"/>
        </w:trPr>
        <w:tc>
          <w:tcPr>
            <w:tcW w:w="2720" w:type="pct"/>
            <w:noWrap/>
            <w:hideMark/>
          </w:tcPr>
          <w:p w14:paraId="73B6A366" w14:textId="77777777" w:rsidR="003C701F" w:rsidRPr="000A1124" w:rsidRDefault="003C701F" w:rsidP="000A1124">
            <w:r w:rsidRPr="000A1124">
              <w:t>Aberdeenshire Council</w:t>
            </w:r>
          </w:p>
        </w:tc>
        <w:tc>
          <w:tcPr>
            <w:tcW w:w="943" w:type="pct"/>
            <w:noWrap/>
            <w:hideMark/>
          </w:tcPr>
          <w:p w14:paraId="40A76AAE" w14:textId="77777777" w:rsidR="003C701F" w:rsidRPr="00B93D33" w:rsidRDefault="003C701F" w:rsidP="00CC305B">
            <w:pPr>
              <w:pStyle w:val="TableContentsRight"/>
            </w:pPr>
            <w:r w:rsidRPr="00B93D33">
              <w:t>11%</w:t>
            </w:r>
          </w:p>
        </w:tc>
        <w:tc>
          <w:tcPr>
            <w:tcW w:w="1337" w:type="pct"/>
            <w:noWrap/>
            <w:hideMark/>
          </w:tcPr>
          <w:p w14:paraId="71B45AF7" w14:textId="77777777" w:rsidR="003C701F" w:rsidRPr="00B93D33" w:rsidRDefault="003C701F" w:rsidP="00B93D33">
            <w:r w:rsidRPr="00B93D33">
              <w:t>Unsatisfactory</w:t>
            </w:r>
          </w:p>
        </w:tc>
      </w:tr>
      <w:tr w:rsidR="003C701F" w:rsidRPr="003C701F" w14:paraId="265AA543" w14:textId="77777777" w:rsidTr="00CC305B">
        <w:trPr>
          <w:trHeight w:val="315"/>
        </w:trPr>
        <w:tc>
          <w:tcPr>
            <w:tcW w:w="2720" w:type="pct"/>
            <w:noWrap/>
            <w:hideMark/>
          </w:tcPr>
          <w:p w14:paraId="7C787C88" w14:textId="77777777" w:rsidR="003C701F" w:rsidRPr="000A1124" w:rsidRDefault="003C701F" w:rsidP="000A1124">
            <w:r w:rsidRPr="000A1124">
              <w:t>Argyll &amp; Bute Council</w:t>
            </w:r>
          </w:p>
        </w:tc>
        <w:tc>
          <w:tcPr>
            <w:tcW w:w="943" w:type="pct"/>
            <w:noWrap/>
            <w:hideMark/>
          </w:tcPr>
          <w:p w14:paraId="354E5841" w14:textId="77777777" w:rsidR="003C701F" w:rsidRPr="00B93D33" w:rsidRDefault="003C701F" w:rsidP="00CC305B">
            <w:pPr>
              <w:pStyle w:val="TableContentsRight"/>
            </w:pPr>
            <w:r w:rsidRPr="00B93D33">
              <w:t>11%</w:t>
            </w:r>
          </w:p>
        </w:tc>
        <w:tc>
          <w:tcPr>
            <w:tcW w:w="1337" w:type="pct"/>
            <w:noWrap/>
            <w:hideMark/>
          </w:tcPr>
          <w:p w14:paraId="199C905B" w14:textId="77777777" w:rsidR="003C701F" w:rsidRPr="00B93D33" w:rsidRDefault="003C701F" w:rsidP="00B93D33">
            <w:r w:rsidRPr="00B93D33">
              <w:t>Unsatisfactory</w:t>
            </w:r>
          </w:p>
        </w:tc>
      </w:tr>
      <w:tr w:rsidR="003C701F" w:rsidRPr="003C701F" w14:paraId="66491658" w14:textId="77777777" w:rsidTr="00CC305B">
        <w:trPr>
          <w:trHeight w:val="315"/>
        </w:trPr>
        <w:tc>
          <w:tcPr>
            <w:tcW w:w="2720" w:type="pct"/>
            <w:noWrap/>
            <w:hideMark/>
          </w:tcPr>
          <w:p w14:paraId="7E82C9A3" w14:textId="77777777" w:rsidR="003C701F" w:rsidRPr="000A1124" w:rsidRDefault="003C701F" w:rsidP="000A1124">
            <w:r w:rsidRPr="000A1124">
              <w:t>Dundee City Council</w:t>
            </w:r>
          </w:p>
        </w:tc>
        <w:tc>
          <w:tcPr>
            <w:tcW w:w="943" w:type="pct"/>
            <w:noWrap/>
            <w:hideMark/>
          </w:tcPr>
          <w:p w14:paraId="7A7E6B4C" w14:textId="77777777" w:rsidR="003C701F" w:rsidRPr="00B93D33" w:rsidRDefault="003C701F" w:rsidP="00CC305B">
            <w:pPr>
              <w:pStyle w:val="TableContentsRight"/>
            </w:pPr>
            <w:r w:rsidRPr="00B93D33">
              <w:t>6%</w:t>
            </w:r>
          </w:p>
        </w:tc>
        <w:tc>
          <w:tcPr>
            <w:tcW w:w="1337" w:type="pct"/>
            <w:noWrap/>
            <w:hideMark/>
          </w:tcPr>
          <w:p w14:paraId="5EE730D4" w14:textId="77777777" w:rsidR="003C701F" w:rsidRPr="00B93D33" w:rsidRDefault="003C701F" w:rsidP="00B93D33">
            <w:r w:rsidRPr="00B93D33">
              <w:t>Unsatisfactory</w:t>
            </w:r>
          </w:p>
        </w:tc>
      </w:tr>
      <w:tr w:rsidR="003C701F" w:rsidRPr="003C701F" w14:paraId="6EA7AD63" w14:textId="77777777" w:rsidTr="00CC305B">
        <w:trPr>
          <w:trHeight w:val="315"/>
        </w:trPr>
        <w:tc>
          <w:tcPr>
            <w:tcW w:w="2720" w:type="pct"/>
            <w:noWrap/>
            <w:hideMark/>
          </w:tcPr>
          <w:p w14:paraId="1CEB2C4D" w14:textId="77777777" w:rsidR="003C701F" w:rsidRPr="000A1124" w:rsidRDefault="003C701F" w:rsidP="000A1124">
            <w:r w:rsidRPr="000A1124">
              <w:t>South Lanarkshire Council</w:t>
            </w:r>
          </w:p>
        </w:tc>
        <w:tc>
          <w:tcPr>
            <w:tcW w:w="943" w:type="pct"/>
            <w:noWrap/>
            <w:hideMark/>
          </w:tcPr>
          <w:p w14:paraId="050F42E5" w14:textId="77777777" w:rsidR="003C701F" w:rsidRPr="00B93D33" w:rsidRDefault="003C701F" w:rsidP="00CC305B">
            <w:pPr>
              <w:pStyle w:val="TableContentsRight"/>
            </w:pPr>
            <w:r w:rsidRPr="00B93D33">
              <w:t>4%</w:t>
            </w:r>
          </w:p>
        </w:tc>
        <w:tc>
          <w:tcPr>
            <w:tcW w:w="1337" w:type="pct"/>
            <w:noWrap/>
            <w:hideMark/>
          </w:tcPr>
          <w:p w14:paraId="3585F228" w14:textId="77777777" w:rsidR="003C701F" w:rsidRPr="00B93D33" w:rsidRDefault="003C701F" w:rsidP="00B93D33">
            <w:r w:rsidRPr="00B93D33">
              <w:t>Unsatisfactory</w:t>
            </w:r>
          </w:p>
        </w:tc>
      </w:tr>
      <w:tr w:rsidR="003C701F" w:rsidRPr="003C701F" w14:paraId="767F7BB7" w14:textId="77777777" w:rsidTr="00CC305B">
        <w:trPr>
          <w:trHeight w:val="300"/>
        </w:trPr>
        <w:tc>
          <w:tcPr>
            <w:tcW w:w="2720" w:type="pct"/>
            <w:noWrap/>
            <w:hideMark/>
          </w:tcPr>
          <w:p w14:paraId="31B3AC65" w14:textId="77777777" w:rsidR="003C701F" w:rsidRPr="000A1124" w:rsidRDefault="003C701F" w:rsidP="000A1124">
            <w:r w:rsidRPr="000A1124">
              <w:t>Orkney Islands Council</w:t>
            </w:r>
          </w:p>
        </w:tc>
        <w:tc>
          <w:tcPr>
            <w:tcW w:w="943" w:type="pct"/>
            <w:noWrap/>
            <w:hideMark/>
          </w:tcPr>
          <w:p w14:paraId="54E97B3A" w14:textId="77777777" w:rsidR="003C701F" w:rsidRPr="00B93D33" w:rsidRDefault="003C701F" w:rsidP="00CC305B">
            <w:pPr>
              <w:pStyle w:val="TableContentsRight"/>
            </w:pPr>
            <w:r w:rsidRPr="00B93D33">
              <w:t>0%</w:t>
            </w:r>
          </w:p>
        </w:tc>
        <w:tc>
          <w:tcPr>
            <w:tcW w:w="1337" w:type="pct"/>
            <w:noWrap/>
            <w:hideMark/>
          </w:tcPr>
          <w:p w14:paraId="1C29466D" w14:textId="77777777" w:rsidR="003C701F" w:rsidRPr="00B93D33" w:rsidRDefault="003C701F" w:rsidP="00CC305B">
            <w:pPr>
              <w:keepNext/>
            </w:pPr>
            <w:r w:rsidRPr="00B93D33">
              <w:t>Unsatisfactory</w:t>
            </w:r>
          </w:p>
        </w:tc>
      </w:tr>
    </w:tbl>
    <w:p w14:paraId="50DDB5A0" w14:textId="54BDFA16" w:rsidR="00CC305B" w:rsidRDefault="00CC305B">
      <w:pPr>
        <w:pStyle w:val="Caption"/>
      </w:pPr>
      <w:bookmarkStart w:id="35" w:name="_Ref87005649"/>
      <w:bookmarkEnd w:id="25"/>
      <w:r>
        <w:t xml:space="preserve">Table </w:t>
      </w:r>
      <w:fldSimple w:instr=" SEQ Table \* ARABIC ">
        <w:r w:rsidR="0043347A">
          <w:rPr>
            <w:noProof/>
          </w:rPr>
          <w:t>5</w:t>
        </w:r>
      </w:fldSimple>
      <w:bookmarkEnd w:id="35"/>
      <w:r>
        <w:t xml:space="preserve"> - </w:t>
      </w:r>
      <w:r w:rsidRPr="00B96D00">
        <w:t>Roads authorities compliance with SRWC C</w:t>
      </w:r>
      <w:r w:rsidR="00E4140D">
        <w:t>OVID</w:t>
      </w:r>
      <w:r w:rsidRPr="00B96D00">
        <w:t>-19 Directions</w:t>
      </w:r>
    </w:p>
    <w:p w14:paraId="56A3F1E9" w14:textId="298964FA" w:rsidR="00150AA1" w:rsidRPr="00150AA1" w:rsidRDefault="00150AA1" w:rsidP="00CC305B">
      <w:pPr>
        <w:pStyle w:val="CaptionSource"/>
      </w:pPr>
      <w:r w:rsidRPr="00150AA1">
        <w:t>(Source: SRWR Data)</w:t>
      </w:r>
    </w:p>
    <w:p w14:paraId="2A6A12FF" w14:textId="77777777" w:rsidR="00CC305B" w:rsidRPr="00A37DE0" w:rsidRDefault="00CC305B" w:rsidP="00A37DE0">
      <w:r w:rsidRPr="00A37DE0">
        <w:br w:type="page"/>
      </w:r>
    </w:p>
    <w:tbl>
      <w:tblPr>
        <w:tblStyle w:val="TableGridLight"/>
        <w:tblW w:w="5000" w:type="pct"/>
        <w:tblLook w:val="04A0" w:firstRow="1" w:lastRow="0" w:firstColumn="1" w:lastColumn="0" w:noHBand="0" w:noVBand="1"/>
      </w:tblPr>
      <w:tblGrid>
        <w:gridCol w:w="5350"/>
        <w:gridCol w:w="1769"/>
        <w:gridCol w:w="1897"/>
      </w:tblGrid>
      <w:tr w:rsidR="003C701F" w:rsidRPr="003C701F" w14:paraId="5FA7C72A" w14:textId="77777777" w:rsidTr="00CC305B">
        <w:trPr>
          <w:trHeight w:val="637"/>
          <w:tblHeader/>
        </w:trPr>
        <w:tc>
          <w:tcPr>
            <w:tcW w:w="2967" w:type="pct"/>
            <w:hideMark/>
          </w:tcPr>
          <w:p w14:paraId="01EA9DFE" w14:textId="77777777" w:rsidR="003C701F" w:rsidRPr="003C701F" w:rsidRDefault="003C701F" w:rsidP="0078353F">
            <w:pPr>
              <w:pStyle w:val="TableTitle"/>
              <w:rPr>
                <w:lang w:eastAsia="en-GB"/>
              </w:rPr>
            </w:pPr>
            <w:r w:rsidRPr="003C701F">
              <w:rPr>
                <w:lang w:eastAsia="en-GB"/>
              </w:rPr>
              <w:lastRenderedPageBreak/>
              <w:t>Organisation</w:t>
            </w:r>
          </w:p>
        </w:tc>
        <w:tc>
          <w:tcPr>
            <w:tcW w:w="981" w:type="pct"/>
            <w:noWrap/>
            <w:hideMark/>
          </w:tcPr>
          <w:p w14:paraId="20BBDA17" w14:textId="73F22135" w:rsidR="003C701F" w:rsidRPr="00BA3EDA" w:rsidRDefault="003C701F" w:rsidP="00BA3EDA">
            <w:pPr>
              <w:pStyle w:val="TableTitle"/>
              <w:jc w:val="right"/>
              <w:rPr>
                <w:bCs/>
              </w:rPr>
            </w:pPr>
            <w:r w:rsidRPr="00BA3EDA">
              <w:rPr>
                <w:bCs/>
              </w:rPr>
              <w:t>Compliance</w:t>
            </w:r>
          </w:p>
        </w:tc>
        <w:tc>
          <w:tcPr>
            <w:tcW w:w="1052" w:type="pct"/>
            <w:hideMark/>
          </w:tcPr>
          <w:p w14:paraId="61AA5C67" w14:textId="77777777" w:rsidR="003C701F" w:rsidRPr="00A1276F" w:rsidRDefault="003C701F" w:rsidP="0078353F">
            <w:pPr>
              <w:pStyle w:val="TableTitle"/>
            </w:pPr>
            <w:r w:rsidRPr="00A1276F">
              <w:t>Rating</w:t>
            </w:r>
          </w:p>
        </w:tc>
      </w:tr>
      <w:tr w:rsidR="003C701F" w:rsidRPr="003C701F" w14:paraId="5B95E8C5" w14:textId="77777777" w:rsidTr="00CC305B">
        <w:trPr>
          <w:trHeight w:val="315"/>
        </w:trPr>
        <w:tc>
          <w:tcPr>
            <w:tcW w:w="2967" w:type="pct"/>
            <w:noWrap/>
            <w:hideMark/>
          </w:tcPr>
          <w:p w14:paraId="429077BD" w14:textId="77777777" w:rsidR="003C701F" w:rsidRPr="00A1276F" w:rsidRDefault="003C701F" w:rsidP="00A1276F">
            <w:r w:rsidRPr="00A1276F">
              <w:t>CenturyLink</w:t>
            </w:r>
          </w:p>
        </w:tc>
        <w:tc>
          <w:tcPr>
            <w:tcW w:w="981" w:type="pct"/>
            <w:noWrap/>
            <w:hideMark/>
          </w:tcPr>
          <w:p w14:paraId="3B4E7390" w14:textId="77777777" w:rsidR="003C701F" w:rsidRPr="00A1276F" w:rsidRDefault="003C701F" w:rsidP="00CC305B">
            <w:pPr>
              <w:pStyle w:val="TableContentsRight"/>
            </w:pPr>
            <w:r w:rsidRPr="00A1276F">
              <w:t>100%</w:t>
            </w:r>
          </w:p>
        </w:tc>
        <w:tc>
          <w:tcPr>
            <w:tcW w:w="1052" w:type="pct"/>
            <w:noWrap/>
            <w:hideMark/>
          </w:tcPr>
          <w:p w14:paraId="4BB4365A" w14:textId="77777777" w:rsidR="003C701F" w:rsidRPr="00A1276F" w:rsidRDefault="003C701F" w:rsidP="00A1276F">
            <w:r w:rsidRPr="00A1276F">
              <w:t>Well Managed</w:t>
            </w:r>
          </w:p>
        </w:tc>
      </w:tr>
      <w:tr w:rsidR="003C701F" w:rsidRPr="003C701F" w14:paraId="581FFCB0" w14:textId="77777777" w:rsidTr="00CC305B">
        <w:trPr>
          <w:trHeight w:val="315"/>
        </w:trPr>
        <w:tc>
          <w:tcPr>
            <w:tcW w:w="2967" w:type="pct"/>
            <w:noWrap/>
            <w:hideMark/>
          </w:tcPr>
          <w:p w14:paraId="210FB1BF" w14:textId="77777777" w:rsidR="003C701F" w:rsidRPr="00A1276F" w:rsidRDefault="003C701F" w:rsidP="00A1276F">
            <w:r w:rsidRPr="00A1276F">
              <w:t>Last Mile Electricity Ltd.</w:t>
            </w:r>
          </w:p>
        </w:tc>
        <w:tc>
          <w:tcPr>
            <w:tcW w:w="981" w:type="pct"/>
            <w:noWrap/>
            <w:hideMark/>
          </w:tcPr>
          <w:p w14:paraId="7222C09A" w14:textId="77777777" w:rsidR="003C701F" w:rsidRPr="00A1276F" w:rsidRDefault="003C701F" w:rsidP="00CC305B">
            <w:pPr>
              <w:pStyle w:val="TableContentsRight"/>
            </w:pPr>
            <w:r w:rsidRPr="00A1276F">
              <w:t>100%</w:t>
            </w:r>
          </w:p>
        </w:tc>
        <w:tc>
          <w:tcPr>
            <w:tcW w:w="1052" w:type="pct"/>
            <w:noWrap/>
            <w:hideMark/>
          </w:tcPr>
          <w:p w14:paraId="3A43DA71" w14:textId="77777777" w:rsidR="003C701F" w:rsidRPr="00A1276F" w:rsidRDefault="003C701F" w:rsidP="00A1276F">
            <w:r w:rsidRPr="00A1276F">
              <w:t>Well Managed</w:t>
            </w:r>
          </w:p>
        </w:tc>
      </w:tr>
      <w:tr w:rsidR="003C701F" w:rsidRPr="003C701F" w14:paraId="3DF60FB2" w14:textId="77777777" w:rsidTr="00CC305B">
        <w:trPr>
          <w:trHeight w:val="315"/>
        </w:trPr>
        <w:tc>
          <w:tcPr>
            <w:tcW w:w="2967" w:type="pct"/>
            <w:noWrap/>
            <w:hideMark/>
          </w:tcPr>
          <w:p w14:paraId="5E2DCB65" w14:textId="343E4045" w:rsidR="003C701F" w:rsidRPr="00A1276F" w:rsidRDefault="008137B1" w:rsidP="00A1276F">
            <w:r w:rsidRPr="008137B1">
              <w:t>SSE Telecoms</w:t>
            </w:r>
          </w:p>
        </w:tc>
        <w:tc>
          <w:tcPr>
            <w:tcW w:w="981" w:type="pct"/>
            <w:noWrap/>
            <w:hideMark/>
          </w:tcPr>
          <w:p w14:paraId="1DE0CB45" w14:textId="77777777" w:rsidR="003C701F" w:rsidRPr="00A1276F" w:rsidRDefault="003C701F" w:rsidP="00CC305B">
            <w:pPr>
              <w:pStyle w:val="TableContentsRight"/>
            </w:pPr>
            <w:r w:rsidRPr="00A1276F">
              <w:t>100%</w:t>
            </w:r>
          </w:p>
        </w:tc>
        <w:tc>
          <w:tcPr>
            <w:tcW w:w="1052" w:type="pct"/>
            <w:noWrap/>
            <w:hideMark/>
          </w:tcPr>
          <w:p w14:paraId="53E2C6EB" w14:textId="77777777" w:rsidR="003C701F" w:rsidRPr="00A1276F" w:rsidRDefault="003C701F" w:rsidP="00A1276F">
            <w:r w:rsidRPr="00A1276F">
              <w:t>Well Managed</w:t>
            </w:r>
          </w:p>
        </w:tc>
      </w:tr>
      <w:tr w:rsidR="003C701F" w:rsidRPr="003C701F" w14:paraId="73D178F6" w14:textId="77777777" w:rsidTr="00CC305B">
        <w:trPr>
          <w:trHeight w:val="315"/>
        </w:trPr>
        <w:tc>
          <w:tcPr>
            <w:tcW w:w="2967" w:type="pct"/>
            <w:noWrap/>
            <w:hideMark/>
          </w:tcPr>
          <w:p w14:paraId="23C4EFD7" w14:textId="77777777" w:rsidR="003C701F" w:rsidRPr="00A1276F" w:rsidRDefault="003C701F" w:rsidP="00A1276F">
            <w:r w:rsidRPr="00A1276F">
              <w:t>BT</w:t>
            </w:r>
          </w:p>
        </w:tc>
        <w:tc>
          <w:tcPr>
            <w:tcW w:w="981" w:type="pct"/>
            <w:noWrap/>
            <w:hideMark/>
          </w:tcPr>
          <w:p w14:paraId="5531CC38" w14:textId="77777777" w:rsidR="003C701F" w:rsidRPr="00A1276F" w:rsidRDefault="003C701F" w:rsidP="00CC305B">
            <w:pPr>
              <w:pStyle w:val="TableContentsRight"/>
            </w:pPr>
            <w:r w:rsidRPr="00A1276F">
              <w:t>93%</w:t>
            </w:r>
          </w:p>
        </w:tc>
        <w:tc>
          <w:tcPr>
            <w:tcW w:w="1052" w:type="pct"/>
            <w:noWrap/>
            <w:hideMark/>
          </w:tcPr>
          <w:p w14:paraId="72745443" w14:textId="77777777" w:rsidR="003C701F" w:rsidRPr="00A1276F" w:rsidRDefault="003C701F" w:rsidP="00A1276F">
            <w:r w:rsidRPr="00A1276F">
              <w:t>Well Managed</w:t>
            </w:r>
          </w:p>
        </w:tc>
      </w:tr>
      <w:tr w:rsidR="003C701F" w:rsidRPr="003C701F" w14:paraId="1A440B27" w14:textId="77777777" w:rsidTr="00CC305B">
        <w:trPr>
          <w:trHeight w:val="315"/>
        </w:trPr>
        <w:tc>
          <w:tcPr>
            <w:tcW w:w="2967" w:type="pct"/>
            <w:noWrap/>
            <w:hideMark/>
          </w:tcPr>
          <w:p w14:paraId="461A617D" w14:textId="77777777" w:rsidR="003C701F" w:rsidRPr="00A1276F" w:rsidRDefault="003C701F" w:rsidP="00A1276F">
            <w:proofErr w:type="spellStart"/>
            <w:r w:rsidRPr="00A1276F">
              <w:t>SGN</w:t>
            </w:r>
            <w:proofErr w:type="spellEnd"/>
          </w:p>
        </w:tc>
        <w:tc>
          <w:tcPr>
            <w:tcW w:w="981" w:type="pct"/>
            <w:noWrap/>
            <w:hideMark/>
          </w:tcPr>
          <w:p w14:paraId="7D1AD671" w14:textId="77777777" w:rsidR="003C701F" w:rsidRPr="00A1276F" w:rsidRDefault="003C701F" w:rsidP="00CC305B">
            <w:pPr>
              <w:pStyle w:val="TableContentsRight"/>
            </w:pPr>
            <w:r w:rsidRPr="00A1276F">
              <w:t>92%</w:t>
            </w:r>
          </w:p>
        </w:tc>
        <w:tc>
          <w:tcPr>
            <w:tcW w:w="1052" w:type="pct"/>
            <w:noWrap/>
            <w:hideMark/>
          </w:tcPr>
          <w:p w14:paraId="09A1ABAF" w14:textId="77777777" w:rsidR="003C701F" w:rsidRPr="00A1276F" w:rsidRDefault="003C701F" w:rsidP="00A1276F">
            <w:r w:rsidRPr="00A1276F">
              <w:t>Well Managed</w:t>
            </w:r>
          </w:p>
        </w:tc>
      </w:tr>
      <w:tr w:rsidR="003C701F" w:rsidRPr="003C701F" w14:paraId="635147E2" w14:textId="77777777" w:rsidTr="00CC305B">
        <w:trPr>
          <w:trHeight w:val="315"/>
        </w:trPr>
        <w:tc>
          <w:tcPr>
            <w:tcW w:w="2967" w:type="pct"/>
            <w:noWrap/>
            <w:hideMark/>
          </w:tcPr>
          <w:p w14:paraId="3F6CA1F2" w14:textId="77777777" w:rsidR="003C701F" w:rsidRPr="00A1276F" w:rsidRDefault="003C701F" w:rsidP="00A1276F">
            <w:r w:rsidRPr="00A1276F">
              <w:t>Vodafone Limited</w:t>
            </w:r>
          </w:p>
        </w:tc>
        <w:tc>
          <w:tcPr>
            <w:tcW w:w="981" w:type="pct"/>
            <w:noWrap/>
            <w:hideMark/>
          </w:tcPr>
          <w:p w14:paraId="458DA565" w14:textId="77777777" w:rsidR="003C701F" w:rsidRPr="00A1276F" w:rsidRDefault="003C701F" w:rsidP="00CC305B">
            <w:pPr>
              <w:pStyle w:val="TableContentsRight"/>
            </w:pPr>
            <w:r w:rsidRPr="00A1276F">
              <w:t>92%</w:t>
            </w:r>
          </w:p>
        </w:tc>
        <w:tc>
          <w:tcPr>
            <w:tcW w:w="1052" w:type="pct"/>
            <w:noWrap/>
            <w:hideMark/>
          </w:tcPr>
          <w:p w14:paraId="660EDD6B" w14:textId="77777777" w:rsidR="003C701F" w:rsidRPr="00A1276F" w:rsidRDefault="003C701F" w:rsidP="00A1276F">
            <w:r w:rsidRPr="00A1276F">
              <w:t>Well Managed</w:t>
            </w:r>
          </w:p>
        </w:tc>
      </w:tr>
      <w:tr w:rsidR="003C701F" w:rsidRPr="003C701F" w14:paraId="7C2B8B06" w14:textId="77777777" w:rsidTr="00CC305B">
        <w:trPr>
          <w:trHeight w:val="315"/>
        </w:trPr>
        <w:tc>
          <w:tcPr>
            <w:tcW w:w="2967" w:type="pct"/>
            <w:noWrap/>
            <w:hideMark/>
          </w:tcPr>
          <w:p w14:paraId="403F862A" w14:textId="77777777" w:rsidR="003C701F" w:rsidRPr="00A1276F" w:rsidRDefault="003C701F" w:rsidP="00A1276F">
            <w:proofErr w:type="spellStart"/>
            <w:r w:rsidRPr="00A1276F">
              <w:t>GTC</w:t>
            </w:r>
            <w:proofErr w:type="spellEnd"/>
            <w:r w:rsidRPr="00A1276F">
              <w:t xml:space="preserve"> Pipelines Limited</w:t>
            </w:r>
          </w:p>
        </w:tc>
        <w:tc>
          <w:tcPr>
            <w:tcW w:w="981" w:type="pct"/>
            <w:noWrap/>
            <w:hideMark/>
          </w:tcPr>
          <w:p w14:paraId="600AC3A9" w14:textId="77777777" w:rsidR="003C701F" w:rsidRPr="00A1276F" w:rsidRDefault="003C701F" w:rsidP="00CC305B">
            <w:pPr>
              <w:pStyle w:val="TableContentsRight"/>
            </w:pPr>
            <w:r w:rsidRPr="00A1276F">
              <w:t>89%</w:t>
            </w:r>
          </w:p>
        </w:tc>
        <w:tc>
          <w:tcPr>
            <w:tcW w:w="1052" w:type="pct"/>
            <w:noWrap/>
            <w:hideMark/>
          </w:tcPr>
          <w:p w14:paraId="18011266" w14:textId="77777777" w:rsidR="003C701F" w:rsidRPr="00A1276F" w:rsidRDefault="003C701F" w:rsidP="00A1276F">
            <w:r w:rsidRPr="00A1276F">
              <w:t>Well Managed</w:t>
            </w:r>
          </w:p>
        </w:tc>
      </w:tr>
      <w:tr w:rsidR="003C701F" w:rsidRPr="003C701F" w14:paraId="423D29A6" w14:textId="77777777" w:rsidTr="00CC305B">
        <w:trPr>
          <w:trHeight w:val="315"/>
        </w:trPr>
        <w:tc>
          <w:tcPr>
            <w:tcW w:w="2967" w:type="pct"/>
            <w:noWrap/>
            <w:hideMark/>
          </w:tcPr>
          <w:p w14:paraId="2D815952" w14:textId="77777777" w:rsidR="003C701F" w:rsidRPr="00A1276F" w:rsidRDefault="003C701F" w:rsidP="00A1276F">
            <w:r w:rsidRPr="00A1276F">
              <w:t>Scottish Water</w:t>
            </w:r>
          </w:p>
        </w:tc>
        <w:tc>
          <w:tcPr>
            <w:tcW w:w="981" w:type="pct"/>
            <w:noWrap/>
            <w:hideMark/>
          </w:tcPr>
          <w:p w14:paraId="564C673E" w14:textId="77777777" w:rsidR="003C701F" w:rsidRPr="00A1276F" w:rsidRDefault="003C701F" w:rsidP="00CC305B">
            <w:pPr>
              <w:pStyle w:val="TableContentsRight"/>
            </w:pPr>
            <w:r w:rsidRPr="00A1276F">
              <w:t>88%</w:t>
            </w:r>
          </w:p>
        </w:tc>
        <w:tc>
          <w:tcPr>
            <w:tcW w:w="1052" w:type="pct"/>
            <w:noWrap/>
            <w:hideMark/>
          </w:tcPr>
          <w:p w14:paraId="4C21A82A" w14:textId="77777777" w:rsidR="003C701F" w:rsidRPr="00A1276F" w:rsidRDefault="003C701F" w:rsidP="00A1276F">
            <w:r w:rsidRPr="00A1276F">
              <w:t>Well Managed</w:t>
            </w:r>
          </w:p>
        </w:tc>
      </w:tr>
      <w:tr w:rsidR="003C701F" w:rsidRPr="003C701F" w14:paraId="28247C23" w14:textId="77777777" w:rsidTr="00CC305B">
        <w:trPr>
          <w:trHeight w:val="315"/>
        </w:trPr>
        <w:tc>
          <w:tcPr>
            <w:tcW w:w="2967" w:type="pct"/>
            <w:noWrap/>
            <w:hideMark/>
          </w:tcPr>
          <w:p w14:paraId="3F73AFB4" w14:textId="77777777" w:rsidR="003C701F" w:rsidRPr="00A1276F" w:rsidRDefault="003C701F" w:rsidP="00A1276F">
            <w:proofErr w:type="spellStart"/>
            <w:r w:rsidRPr="00A1276F">
              <w:t>SP</w:t>
            </w:r>
            <w:proofErr w:type="spellEnd"/>
            <w:r w:rsidRPr="00A1276F">
              <w:t xml:space="preserve"> Energy Networks</w:t>
            </w:r>
          </w:p>
        </w:tc>
        <w:tc>
          <w:tcPr>
            <w:tcW w:w="981" w:type="pct"/>
            <w:noWrap/>
            <w:hideMark/>
          </w:tcPr>
          <w:p w14:paraId="54286388" w14:textId="77777777" w:rsidR="003C701F" w:rsidRPr="00A1276F" w:rsidRDefault="003C701F" w:rsidP="00CC305B">
            <w:pPr>
              <w:pStyle w:val="TableContentsRight"/>
            </w:pPr>
            <w:r w:rsidRPr="00A1276F">
              <w:t>88%</w:t>
            </w:r>
          </w:p>
        </w:tc>
        <w:tc>
          <w:tcPr>
            <w:tcW w:w="1052" w:type="pct"/>
            <w:noWrap/>
            <w:hideMark/>
          </w:tcPr>
          <w:p w14:paraId="2C7F3BC3" w14:textId="77777777" w:rsidR="003C701F" w:rsidRPr="00A1276F" w:rsidRDefault="003C701F" w:rsidP="00A1276F">
            <w:r w:rsidRPr="00A1276F">
              <w:t>Well Managed</w:t>
            </w:r>
          </w:p>
        </w:tc>
      </w:tr>
      <w:tr w:rsidR="003C701F" w:rsidRPr="003C701F" w14:paraId="0890EE73" w14:textId="77777777" w:rsidTr="00CC305B">
        <w:trPr>
          <w:trHeight w:val="315"/>
        </w:trPr>
        <w:tc>
          <w:tcPr>
            <w:tcW w:w="2967" w:type="pct"/>
            <w:noWrap/>
            <w:hideMark/>
          </w:tcPr>
          <w:p w14:paraId="1ABB0B75" w14:textId="77777777" w:rsidR="003C701F" w:rsidRPr="00A1276F" w:rsidRDefault="003C701F" w:rsidP="00A1276F">
            <w:proofErr w:type="spellStart"/>
            <w:r w:rsidRPr="00A1276F">
              <w:t>CityFibre</w:t>
            </w:r>
            <w:proofErr w:type="spellEnd"/>
          </w:p>
        </w:tc>
        <w:tc>
          <w:tcPr>
            <w:tcW w:w="981" w:type="pct"/>
            <w:noWrap/>
            <w:hideMark/>
          </w:tcPr>
          <w:p w14:paraId="14B33896" w14:textId="77777777" w:rsidR="003C701F" w:rsidRPr="00A1276F" w:rsidRDefault="003C701F" w:rsidP="00CC305B">
            <w:pPr>
              <w:pStyle w:val="TableContentsRight"/>
            </w:pPr>
            <w:r w:rsidRPr="00A1276F">
              <w:t>82%</w:t>
            </w:r>
          </w:p>
        </w:tc>
        <w:tc>
          <w:tcPr>
            <w:tcW w:w="1052" w:type="pct"/>
            <w:noWrap/>
            <w:hideMark/>
          </w:tcPr>
          <w:p w14:paraId="3A8E84FF" w14:textId="77777777" w:rsidR="003C701F" w:rsidRPr="00A1276F" w:rsidRDefault="003C701F" w:rsidP="00A1276F">
            <w:r w:rsidRPr="00A1276F">
              <w:t>Well Managed</w:t>
            </w:r>
          </w:p>
        </w:tc>
      </w:tr>
      <w:tr w:rsidR="003C701F" w:rsidRPr="003C701F" w14:paraId="170EB5D1" w14:textId="77777777" w:rsidTr="00CC305B">
        <w:trPr>
          <w:trHeight w:val="315"/>
        </w:trPr>
        <w:tc>
          <w:tcPr>
            <w:tcW w:w="2967" w:type="pct"/>
            <w:noWrap/>
            <w:hideMark/>
          </w:tcPr>
          <w:p w14:paraId="3B187404" w14:textId="498F8821" w:rsidR="003C701F" w:rsidRPr="00A1276F" w:rsidRDefault="00CC305B" w:rsidP="00A1276F">
            <w:r>
              <w:t>EE</w:t>
            </w:r>
          </w:p>
        </w:tc>
        <w:tc>
          <w:tcPr>
            <w:tcW w:w="981" w:type="pct"/>
            <w:noWrap/>
            <w:hideMark/>
          </w:tcPr>
          <w:p w14:paraId="342786CF" w14:textId="77777777" w:rsidR="003C701F" w:rsidRPr="00A1276F" w:rsidRDefault="003C701F" w:rsidP="00CC305B">
            <w:pPr>
              <w:pStyle w:val="TableContentsRight"/>
            </w:pPr>
            <w:r w:rsidRPr="00A1276F">
              <w:t>77%</w:t>
            </w:r>
          </w:p>
        </w:tc>
        <w:tc>
          <w:tcPr>
            <w:tcW w:w="1052" w:type="pct"/>
            <w:noWrap/>
            <w:hideMark/>
          </w:tcPr>
          <w:p w14:paraId="6B6B865E" w14:textId="77777777" w:rsidR="003C701F" w:rsidRPr="00A1276F" w:rsidRDefault="003C701F" w:rsidP="00A1276F">
            <w:r w:rsidRPr="00A1276F">
              <w:t>Well Managed</w:t>
            </w:r>
          </w:p>
        </w:tc>
      </w:tr>
      <w:tr w:rsidR="003C701F" w:rsidRPr="003C701F" w14:paraId="0A0BECCC" w14:textId="77777777" w:rsidTr="00CC305B">
        <w:trPr>
          <w:trHeight w:val="315"/>
        </w:trPr>
        <w:tc>
          <w:tcPr>
            <w:tcW w:w="2967" w:type="pct"/>
            <w:noWrap/>
            <w:hideMark/>
          </w:tcPr>
          <w:p w14:paraId="2A61DB88" w14:textId="77777777" w:rsidR="003C701F" w:rsidRPr="00A1276F" w:rsidRDefault="003C701F" w:rsidP="00A1276F">
            <w:r w:rsidRPr="00A1276F">
              <w:t>Network Rail</w:t>
            </w:r>
          </w:p>
        </w:tc>
        <w:tc>
          <w:tcPr>
            <w:tcW w:w="981" w:type="pct"/>
            <w:noWrap/>
            <w:hideMark/>
          </w:tcPr>
          <w:p w14:paraId="072FCAA0" w14:textId="77777777" w:rsidR="003C701F" w:rsidRPr="00A1276F" w:rsidRDefault="003C701F" w:rsidP="00CC305B">
            <w:pPr>
              <w:pStyle w:val="TableContentsRight"/>
            </w:pPr>
            <w:r w:rsidRPr="00A1276F">
              <w:t>74%</w:t>
            </w:r>
          </w:p>
        </w:tc>
        <w:tc>
          <w:tcPr>
            <w:tcW w:w="1052" w:type="pct"/>
            <w:noWrap/>
            <w:hideMark/>
          </w:tcPr>
          <w:p w14:paraId="4F7D03E9" w14:textId="74AA66E1" w:rsidR="003C701F" w:rsidRPr="00A1276F" w:rsidRDefault="002E1507" w:rsidP="00A1276F">
            <w:r>
              <w:t>S</w:t>
            </w:r>
            <w:r w:rsidR="003C701F" w:rsidRPr="00A1276F">
              <w:t>atisfactory</w:t>
            </w:r>
          </w:p>
        </w:tc>
      </w:tr>
      <w:tr w:rsidR="003C701F" w:rsidRPr="003C701F" w14:paraId="61F3B92B" w14:textId="77777777" w:rsidTr="00CC305B">
        <w:trPr>
          <w:trHeight w:val="315"/>
        </w:trPr>
        <w:tc>
          <w:tcPr>
            <w:tcW w:w="2967" w:type="pct"/>
            <w:noWrap/>
            <w:hideMark/>
          </w:tcPr>
          <w:p w14:paraId="0687F7D9" w14:textId="77777777" w:rsidR="003C701F" w:rsidRPr="00A1276F" w:rsidRDefault="003C701F" w:rsidP="00A1276F">
            <w:r w:rsidRPr="00A1276F">
              <w:t>Virgin Media Group</w:t>
            </w:r>
          </w:p>
        </w:tc>
        <w:tc>
          <w:tcPr>
            <w:tcW w:w="981" w:type="pct"/>
            <w:noWrap/>
            <w:hideMark/>
          </w:tcPr>
          <w:p w14:paraId="293BF9FA" w14:textId="77777777" w:rsidR="003C701F" w:rsidRPr="00A1276F" w:rsidRDefault="003C701F" w:rsidP="00CC305B">
            <w:pPr>
              <w:pStyle w:val="TableContentsRight"/>
            </w:pPr>
            <w:r w:rsidRPr="00A1276F">
              <w:t>61%</w:t>
            </w:r>
          </w:p>
        </w:tc>
        <w:tc>
          <w:tcPr>
            <w:tcW w:w="1052" w:type="pct"/>
            <w:noWrap/>
            <w:hideMark/>
          </w:tcPr>
          <w:p w14:paraId="7CF1C3DC" w14:textId="4BA782AE" w:rsidR="003C701F" w:rsidRPr="00A1276F" w:rsidRDefault="002E1507" w:rsidP="00A1276F">
            <w:r>
              <w:t>S</w:t>
            </w:r>
            <w:r w:rsidR="003C701F" w:rsidRPr="00A1276F">
              <w:t>atisfactory</w:t>
            </w:r>
          </w:p>
        </w:tc>
      </w:tr>
      <w:tr w:rsidR="003C701F" w:rsidRPr="003C701F" w14:paraId="1538691E" w14:textId="77777777" w:rsidTr="00CC305B">
        <w:trPr>
          <w:trHeight w:val="315"/>
        </w:trPr>
        <w:tc>
          <w:tcPr>
            <w:tcW w:w="2967" w:type="pct"/>
            <w:noWrap/>
            <w:hideMark/>
          </w:tcPr>
          <w:p w14:paraId="5E139656" w14:textId="77777777" w:rsidR="003C701F" w:rsidRPr="00A1276F" w:rsidRDefault="003C701F" w:rsidP="00A1276F">
            <w:r w:rsidRPr="00A1276F">
              <w:t>Scottish &amp; Southern Electricity Networks</w:t>
            </w:r>
          </w:p>
        </w:tc>
        <w:tc>
          <w:tcPr>
            <w:tcW w:w="981" w:type="pct"/>
            <w:noWrap/>
            <w:hideMark/>
          </w:tcPr>
          <w:p w14:paraId="307B5AC7" w14:textId="77777777" w:rsidR="003C701F" w:rsidRPr="00A1276F" w:rsidRDefault="003C701F" w:rsidP="00CC305B">
            <w:pPr>
              <w:pStyle w:val="TableContentsRight"/>
            </w:pPr>
            <w:r w:rsidRPr="00A1276F">
              <w:t>55%</w:t>
            </w:r>
          </w:p>
        </w:tc>
        <w:tc>
          <w:tcPr>
            <w:tcW w:w="1052" w:type="pct"/>
            <w:noWrap/>
            <w:hideMark/>
          </w:tcPr>
          <w:p w14:paraId="07564F9A" w14:textId="2DC9357A" w:rsidR="003C701F" w:rsidRPr="00A1276F" w:rsidRDefault="002E1507" w:rsidP="00A1276F">
            <w:r>
              <w:t>S</w:t>
            </w:r>
            <w:r w:rsidR="003C701F" w:rsidRPr="00A1276F">
              <w:t>atisfactory</w:t>
            </w:r>
          </w:p>
        </w:tc>
      </w:tr>
      <w:tr w:rsidR="003C701F" w:rsidRPr="003C701F" w14:paraId="550F5EA1" w14:textId="77777777" w:rsidTr="00CC305B">
        <w:trPr>
          <w:trHeight w:val="315"/>
        </w:trPr>
        <w:tc>
          <w:tcPr>
            <w:tcW w:w="2967" w:type="pct"/>
            <w:noWrap/>
            <w:hideMark/>
          </w:tcPr>
          <w:p w14:paraId="302550C8" w14:textId="77777777" w:rsidR="003C701F" w:rsidRPr="00A1276F" w:rsidRDefault="003C701F" w:rsidP="00A1276F">
            <w:r w:rsidRPr="00A1276F">
              <w:t>Telefonica UK</w:t>
            </w:r>
          </w:p>
        </w:tc>
        <w:tc>
          <w:tcPr>
            <w:tcW w:w="981" w:type="pct"/>
            <w:noWrap/>
            <w:hideMark/>
          </w:tcPr>
          <w:p w14:paraId="2298DAEE" w14:textId="77777777" w:rsidR="003C701F" w:rsidRPr="00A1276F" w:rsidRDefault="003C701F" w:rsidP="00CC305B">
            <w:pPr>
              <w:pStyle w:val="TableContentsRight"/>
            </w:pPr>
            <w:r w:rsidRPr="00A1276F">
              <w:t>45%</w:t>
            </w:r>
          </w:p>
        </w:tc>
        <w:tc>
          <w:tcPr>
            <w:tcW w:w="1052" w:type="pct"/>
            <w:noWrap/>
            <w:hideMark/>
          </w:tcPr>
          <w:p w14:paraId="5D13A0DE" w14:textId="77777777" w:rsidR="003C701F" w:rsidRPr="00A1276F" w:rsidRDefault="003C701F" w:rsidP="00A1276F">
            <w:r w:rsidRPr="00A1276F">
              <w:t>Unsatisfactory</w:t>
            </w:r>
          </w:p>
        </w:tc>
      </w:tr>
      <w:tr w:rsidR="003C701F" w:rsidRPr="003C701F" w14:paraId="1593870D" w14:textId="77777777" w:rsidTr="00CC305B">
        <w:trPr>
          <w:trHeight w:val="315"/>
        </w:trPr>
        <w:tc>
          <w:tcPr>
            <w:tcW w:w="2967" w:type="pct"/>
            <w:noWrap/>
            <w:hideMark/>
          </w:tcPr>
          <w:p w14:paraId="49AE3B9A" w14:textId="77777777" w:rsidR="003C701F" w:rsidRPr="00A1276F" w:rsidRDefault="003C701F" w:rsidP="00A1276F">
            <w:r w:rsidRPr="00A1276F">
              <w:t>Lothian Broadband</w:t>
            </w:r>
          </w:p>
        </w:tc>
        <w:tc>
          <w:tcPr>
            <w:tcW w:w="981" w:type="pct"/>
            <w:noWrap/>
            <w:hideMark/>
          </w:tcPr>
          <w:p w14:paraId="3C31591D" w14:textId="77777777" w:rsidR="003C701F" w:rsidRPr="00A1276F" w:rsidRDefault="003C701F" w:rsidP="00CC305B">
            <w:pPr>
              <w:pStyle w:val="TableContentsRight"/>
            </w:pPr>
            <w:r w:rsidRPr="00A1276F">
              <w:t>29%</w:t>
            </w:r>
          </w:p>
        </w:tc>
        <w:tc>
          <w:tcPr>
            <w:tcW w:w="1052" w:type="pct"/>
            <w:noWrap/>
            <w:hideMark/>
          </w:tcPr>
          <w:p w14:paraId="4C348307" w14:textId="77777777" w:rsidR="003C701F" w:rsidRPr="00A1276F" w:rsidRDefault="003C701F" w:rsidP="00A1276F">
            <w:r w:rsidRPr="00A1276F">
              <w:t>Unsatisfactory</w:t>
            </w:r>
          </w:p>
        </w:tc>
      </w:tr>
      <w:tr w:rsidR="003C701F" w:rsidRPr="003C701F" w14:paraId="797CA04E" w14:textId="77777777" w:rsidTr="00CC305B">
        <w:trPr>
          <w:trHeight w:val="315"/>
        </w:trPr>
        <w:tc>
          <w:tcPr>
            <w:tcW w:w="2967" w:type="pct"/>
            <w:noWrap/>
            <w:hideMark/>
          </w:tcPr>
          <w:p w14:paraId="57B0B997" w14:textId="77777777" w:rsidR="003C701F" w:rsidRPr="00A1276F" w:rsidRDefault="003C701F" w:rsidP="00A1276F">
            <w:proofErr w:type="spellStart"/>
            <w:r w:rsidRPr="00A1276F">
              <w:t>Arqiva</w:t>
            </w:r>
            <w:proofErr w:type="spellEnd"/>
          </w:p>
        </w:tc>
        <w:tc>
          <w:tcPr>
            <w:tcW w:w="981" w:type="pct"/>
            <w:noWrap/>
            <w:hideMark/>
          </w:tcPr>
          <w:p w14:paraId="31CCB4B7" w14:textId="77777777" w:rsidR="003C701F" w:rsidRPr="00A1276F" w:rsidRDefault="003C701F" w:rsidP="00CC305B">
            <w:pPr>
              <w:pStyle w:val="TableContentsRight"/>
            </w:pPr>
            <w:r w:rsidRPr="00A1276F">
              <w:t>27%</w:t>
            </w:r>
          </w:p>
        </w:tc>
        <w:tc>
          <w:tcPr>
            <w:tcW w:w="1052" w:type="pct"/>
            <w:noWrap/>
            <w:hideMark/>
          </w:tcPr>
          <w:p w14:paraId="153DA8AD" w14:textId="77777777" w:rsidR="003C701F" w:rsidRPr="00A1276F" w:rsidRDefault="003C701F" w:rsidP="00A1276F">
            <w:r w:rsidRPr="00A1276F">
              <w:t>Unsatisfactory</w:t>
            </w:r>
          </w:p>
        </w:tc>
      </w:tr>
      <w:tr w:rsidR="003C701F" w:rsidRPr="003C701F" w14:paraId="1BBF84DF" w14:textId="77777777" w:rsidTr="00CC305B">
        <w:trPr>
          <w:trHeight w:val="315"/>
        </w:trPr>
        <w:tc>
          <w:tcPr>
            <w:tcW w:w="2967" w:type="pct"/>
            <w:noWrap/>
            <w:hideMark/>
          </w:tcPr>
          <w:p w14:paraId="3D1EB7AA" w14:textId="77777777" w:rsidR="003C701F" w:rsidRPr="00A1276F" w:rsidRDefault="003C701F" w:rsidP="00A1276F">
            <w:r w:rsidRPr="00A1276F">
              <w:t>Axione UK Limited</w:t>
            </w:r>
          </w:p>
        </w:tc>
        <w:tc>
          <w:tcPr>
            <w:tcW w:w="981" w:type="pct"/>
            <w:noWrap/>
            <w:hideMark/>
          </w:tcPr>
          <w:p w14:paraId="5E78BAD0" w14:textId="77777777" w:rsidR="003C701F" w:rsidRPr="00A1276F" w:rsidRDefault="003C701F" w:rsidP="00CC305B">
            <w:pPr>
              <w:pStyle w:val="TableContentsRight"/>
            </w:pPr>
            <w:r w:rsidRPr="00A1276F">
              <w:t>0%</w:t>
            </w:r>
          </w:p>
        </w:tc>
        <w:tc>
          <w:tcPr>
            <w:tcW w:w="1052" w:type="pct"/>
            <w:noWrap/>
            <w:hideMark/>
          </w:tcPr>
          <w:p w14:paraId="58A3B765" w14:textId="77777777" w:rsidR="003C701F" w:rsidRPr="00A1276F" w:rsidRDefault="003C701F" w:rsidP="00A1276F">
            <w:r w:rsidRPr="00A1276F">
              <w:t>Unsatisfactory</w:t>
            </w:r>
          </w:p>
        </w:tc>
      </w:tr>
      <w:tr w:rsidR="003C701F" w:rsidRPr="003C701F" w14:paraId="61925C8F" w14:textId="77777777" w:rsidTr="00CC305B">
        <w:trPr>
          <w:trHeight w:val="315"/>
        </w:trPr>
        <w:tc>
          <w:tcPr>
            <w:tcW w:w="2967" w:type="pct"/>
            <w:noWrap/>
            <w:hideMark/>
          </w:tcPr>
          <w:p w14:paraId="1D59170F" w14:textId="77777777" w:rsidR="003C701F" w:rsidRPr="00A1276F" w:rsidRDefault="003C701F" w:rsidP="00A1276F">
            <w:r w:rsidRPr="00A1276F">
              <w:t>Energy Assets Pipelines</w:t>
            </w:r>
          </w:p>
        </w:tc>
        <w:tc>
          <w:tcPr>
            <w:tcW w:w="981" w:type="pct"/>
            <w:noWrap/>
            <w:hideMark/>
          </w:tcPr>
          <w:p w14:paraId="7DD66F31" w14:textId="77777777" w:rsidR="003C701F" w:rsidRPr="00A1276F" w:rsidRDefault="003C701F" w:rsidP="00CC305B">
            <w:pPr>
              <w:pStyle w:val="TableContentsRight"/>
            </w:pPr>
            <w:r w:rsidRPr="00A1276F">
              <w:t>0%</w:t>
            </w:r>
          </w:p>
        </w:tc>
        <w:tc>
          <w:tcPr>
            <w:tcW w:w="1052" w:type="pct"/>
            <w:noWrap/>
            <w:hideMark/>
          </w:tcPr>
          <w:p w14:paraId="2674955A" w14:textId="77777777" w:rsidR="003C701F" w:rsidRPr="00A1276F" w:rsidRDefault="003C701F" w:rsidP="00A1276F">
            <w:r w:rsidRPr="00A1276F">
              <w:t>Unsatisfactory</w:t>
            </w:r>
          </w:p>
        </w:tc>
      </w:tr>
      <w:tr w:rsidR="003C701F" w:rsidRPr="003C701F" w14:paraId="727127B4" w14:textId="77777777" w:rsidTr="00CC305B">
        <w:trPr>
          <w:trHeight w:val="315"/>
        </w:trPr>
        <w:tc>
          <w:tcPr>
            <w:tcW w:w="2967" w:type="pct"/>
            <w:noWrap/>
            <w:hideMark/>
          </w:tcPr>
          <w:p w14:paraId="46F5C300" w14:textId="77777777" w:rsidR="003C701F" w:rsidRPr="00A1276F" w:rsidRDefault="003C701F" w:rsidP="00A1276F">
            <w:proofErr w:type="spellStart"/>
            <w:r w:rsidRPr="00A1276F">
              <w:t>ES</w:t>
            </w:r>
            <w:proofErr w:type="spellEnd"/>
            <w:r w:rsidRPr="00A1276F">
              <w:t xml:space="preserve"> Pipelines Limited</w:t>
            </w:r>
          </w:p>
        </w:tc>
        <w:tc>
          <w:tcPr>
            <w:tcW w:w="981" w:type="pct"/>
            <w:noWrap/>
            <w:hideMark/>
          </w:tcPr>
          <w:p w14:paraId="5D46A3CD" w14:textId="77777777" w:rsidR="003C701F" w:rsidRPr="00A1276F" w:rsidRDefault="003C701F" w:rsidP="00CC305B">
            <w:pPr>
              <w:pStyle w:val="TableContentsRight"/>
            </w:pPr>
            <w:r w:rsidRPr="00A1276F">
              <w:t>0%</w:t>
            </w:r>
          </w:p>
        </w:tc>
        <w:tc>
          <w:tcPr>
            <w:tcW w:w="1052" w:type="pct"/>
            <w:noWrap/>
            <w:hideMark/>
          </w:tcPr>
          <w:p w14:paraId="7A06D047" w14:textId="77777777" w:rsidR="003C701F" w:rsidRPr="00A1276F" w:rsidRDefault="003C701F" w:rsidP="00A1276F">
            <w:r w:rsidRPr="00A1276F">
              <w:t>Unsatisfactory</w:t>
            </w:r>
          </w:p>
        </w:tc>
      </w:tr>
      <w:tr w:rsidR="003C701F" w:rsidRPr="003C701F" w14:paraId="3496FC55" w14:textId="77777777" w:rsidTr="00CC305B">
        <w:trPr>
          <w:trHeight w:val="315"/>
        </w:trPr>
        <w:tc>
          <w:tcPr>
            <w:tcW w:w="2967" w:type="pct"/>
            <w:noWrap/>
            <w:hideMark/>
          </w:tcPr>
          <w:p w14:paraId="7A0D2497" w14:textId="77777777" w:rsidR="003C701F" w:rsidRPr="00A1276F" w:rsidRDefault="003C701F" w:rsidP="00A1276F">
            <w:proofErr w:type="spellStart"/>
            <w:r w:rsidRPr="00A1276F">
              <w:t>Hyperoptic</w:t>
            </w:r>
            <w:proofErr w:type="spellEnd"/>
          </w:p>
        </w:tc>
        <w:tc>
          <w:tcPr>
            <w:tcW w:w="981" w:type="pct"/>
            <w:noWrap/>
            <w:hideMark/>
          </w:tcPr>
          <w:p w14:paraId="6541ACF7" w14:textId="77777777" w:rsidR="003C701F" w:rsidRPr="00A1276F" w:rsidRDefault="003C701F" w:rsidP="00CC305B">
            <w:pPr>
              <w:pStyle w:val="TableContentsRight"/>
            </w:pPr>
            <w:r w:rsidRPr="00A1276F">
              <w:t>0%</w:t>
            </w:r>
          </w:p>
        </w:tc>
        <w:tc>
          <w:tcPr>
            <w:tcW w:w="1052" w:type="pct"/>
            <w:noWrap/>
            <w:hideMark/>
          </w:tcPr>
          <w:p w14:paraId="2395602A" w14:textId="77777777" w:rsidR="003C701F" w:rsidRPr="00A1276F" w:rsidRDefault="003C701F" w:rsidP="00A1276F">
            <w:r w:rsidRPr="00A1276F">
              <w:t>Unsatisfactory</w:t>
            </w:r>
          </w:p>
        </w:tc>
      </w:tr>
      <w:tr w:rsidR="003C701F" w:rsidRPr="003C701F" w14:paraId="52CA18EF" w14:textId="77777777" w:rsidTr="00CC305B">
        <w:trPr>
          <w:trHeight w:val="315"/>
        </w:trPr>
        <w:tc>
          <w:tcPr>
            <w:tcW w:w="2967" w:type="pct"/>
            <w:noWrap/>
            <w:hideMark/>
          </w:tcPr>
          <w:p w14:paraId="1F5B10E3" w14:textId="77777777" w:rsidR="003C701F" w:rsidRPr="00A1276F" w:rsidRDefault="003C701F" w:rsidP="00A1276F">
            <w:r w:rsidRPr="00A1276F">
              <w:t>Verizon</w:t>
            </w:r>
          </w:p>
        </w:tc>
        <w:tc>
          <w:tcPr>
            <w:tcW w:w="981" w:type="pct"/>
            <w:noWrap/>
            <w:hideMark/>
          </w:tcPr>
          <w:p w14:paraId="03A39D4D" w14:textId="77777777" w:rsidR="003C701F" w:rsidRPr="00A1276F" w:rsidRDefault="003C701F" w:rsidP="00CC305B">
            <w:pPr>
              <w:pStyle w:val="TableContentsRight"/>
            </w:pPr>
            <w:r w:rsidRPr="00A1276F">
              <w:t>0%</w:t>
            </w:r>
          </w:p>
        </w:tc>
        <w:tc>
          <w:tcPr>
            <w:tcW w:w="1052" w:type="pct"/>
            <w:noWrap/>
            <w:hideMark/>
          </w:tcPr>
          <w:p w14:paraId="36D6355E" w14:textId="77777777" w:rsidR="003C701F" w:rsidRPr="00A1276F" w:rsidRDefault="003C701F" w:rsidP="00CC305B">
            <w:pPr>
              <w:keepNext/>
            </w:pPr>
            <w:r w:rsidRPr="00A1276F">
              <w:t>Unsatisfactory</w:t>
            </w:r>
          </w:p>
        </w:tc>
      </w:tr>
    </w:tbl>
    <w:p w14:paraId="7AE1445E" w14:textId="4FE3DD24" w:rsidR="00CC305B" w:rsidRDefault="00CC305B">
      <w:pPr>
        <w:pStyle w:val="Caption"/>
      </w:pPr>
      <w:bookmarkStart w:id="36" w:name="_Ref87005654"/>
      <w:r>
        <w:t xml:space="preserve">Table </w:t>
      </w:r>
      <w:fldSimple w:instr=" SEQ Table \* ARABIC ">
        <w:r w:rsidR="0043347A">
          <w:rPr>
            <w:noProof/>
          </w:rPr>
          <w:t>6</w:t>
        </w:r>
      </w:fldSimple>
      <w:bookmarkEnd w:id="36"/>
      <w:r>
        <w:t xml:space="preserve"> - </w:t>
      </w:r>
      <w:r w:rsidRPr="006C1BB9">
        <w:t>Utility companies compliance with SRWC C</w:t>
      </w:r>
      <w:r w:rsidR="00E4140D">
        <w:t>OVID</w:t>
      </w:r>
      <w:r w:rsidRPr="006C1BB9">
        <w:t>-19 Directions</w:t>
      </w:r>
    </w:p>
    <w:p w14:paraId="70D56CA0" w14:textId="2B2F7BBF" w:rsidR="00150AA1" w:rsidRPr="00150AA1" w:rsidRDefault="00CC305B" w:rsidP="00CC305B">
      <w:pPr>
        <w:pStyle w:val="CaptionSource"/>
      </w:pPr>
      <w:r>
        <w:t>(Source: SRWR Data)</w:t>
      </w:r>
    </w:p>
    <w:p w14:paraId="546860CB" w14:textId="35429BDD" w:rsidR="00150AA1" w:rsidRPr="007B43CE" w:rsidRDefault="00150AA1" w:rsidP="007B43CE">
      <w:r w:rsidRPr="007B43CE">
        <w:br w:type="page"/>
      </w:r>
    </w:p>
    <w:p w14:paraId="4AAAE4F7" w14:textId="77777777" w:rsidR="00150AA1" w:rsidRPr="007B43CE" w:rsidRDefault="00150AA1" w:rsidP="007B43CE">
      <w:pPr>
        <w:pStyle w:val="Heading1"/>
      </w:pPr>
      <w:bookmarkStart w:id="37" w:name="_Toc360422"/>
      <w:bookmarkStart w:id="38" w:name="_Toc33687257"/>
      <w:bookmarkStart w:id="39" w:name="_Toc87439886"/>
      <w:r w:rsidRPr="007B43CE">
        <w:lastRenderedPageBreak/>
        <w:t>Quality of Utility Company Reinstatements</w:t>
      </w:r>
      <w:bookmarkEnd w:id="37"/>
      <w:bookmarkEnd w:id="38"/>
      <w:bookmarkEnd w:id="39"/>
      <w:r w:rsidRPr="007B43CE">
        <w:t xml:space="preserve"> </w:t>
      </w:r>
    </w:p>
    <w:p w14:paraId="47EB5298" w14:textId="77777777" w:rsidR="00150AA1" w:rsidRDefault="00150AA1" w:rsidP="00150AA1">
      <w:pPr>
        <w:rPr>
          <w:rFonts w:cs="Arial"/>
        </w:rPr>
      </w:pPr>
      <w:r w:rsidRPr="005820A2">
        <w:rPr>
          <w:rFonts w:cs="Arial"/>
        </w:rPr>
        <w:t>Utility company reinstatements are required to be undertaken in accordance with the Specification for the Reinstatement of Openings in Roads (SROR).</w:t>
      </w:r>
    </w:p>
    <w:p w14:paraId="205105DA" w14:textId="77777777" w:rsidR="00150AA1" w:rsidRDefault="00150AA1" w:rsidP="00150AA1">
      <w:pPr>
        <w:rPr>
          <w:rFonts w:cs="Arial"/>
        </w:rPr>
      </w:pPr>
      <w:r>
        <w:rPr>
          <w:rFonts w:cs="Arial"/>
        </w:rPr>
        <w:t xml:space="preserve">Since 1997, roads authorities across Scotland have undertaken coring of the bituminous </w:t>
      </w:r>
      <w:r w:rsidRPr="005820A2">
        <w:rPr>
          <w:rFonts w:cs="Arial"/>
        </w:rPr>
        <w:t>bound layers of utility company reinstatements</w:t>
      </w:r>
      <w:r>
        <w:rPr>
          <w:rFonts w:cs="Arial"/>
        </w:rPr>
        <w:t xml:space="preserve"> as part of their investigative regime.</w:t>
      </w:r>
      <w:r w:rsidRPr="005820A2">
        <w:rPr>
          <w:rFonts w:cs="Arial"/>
        </w:rPr>
        <w:t xml:space="preserve"> </w:t>
      </w:r>
    </w:p>
    <w:p w14:paraId="221768D5" w14:textId="77777777" w:rsidR="00150AA1" w:rsidRDefault="00150AA1" w:rsidP="00150AA1">
      <w:r w:rsidRPr="007113F2">
        <w:t>In Septe</w:t>
      </w:r>
      <w:r>
        <w:t xml:space="preserve">mber 2011, RAUC(S) agreed that </w:t>
      </w:r>
      <w:r w:rsidRPr="007113F2">
        <w:t>a minimum acceptable pass rate of 90% should be introduced for all future National Coring Programmes.</w:t>
      </w:r>
    </w:p>
    <w:p w14:paraId="3E502D9C" w14:textId="77777777" w:rsidR="00150AA1" w:rsidRDefault="00150AA1" w:rsidP="00150AA1">
      <w:r w:rsidRPr="007113F2">
        <w:t xml:space="preserve">A Commissioner Direction was issued to all organisations on 23 January 2012 requiring all utility companies </w:t>
      </w:r>
      <w:r>
        <w:t xml:space="preserve">to </w:t>
      </w:r>
      <w:r w:rsidRPr="007113F2">
        <w:t>achieve a pass rate of 90% during all future National Coring Programmes</w:t>
      </w:r>
      <w:r>
        <w:t>, so far as reasonably practical</w:t>
      </w:r>
      <w:r w:rsidRPr="007113F2">
        <w:t>.</w:t>
      </w:r>
    </w:p>
    <w:p w14:paraId="08FADB4D" w14:textId="77777777" w:rsidR="00150AA1" w:rsidRDefault="00150AA1" w:rsidP="00150AA1">
      <w:pPr>
        <w:rPr>
          <w:rFonts w:cs="Arial"/>
        </w:rPr>
      </w:pPr>
      <w:r w:rsidRPr="005820A2">
        <w:rPr>
          <w:rFonts w:cs="Arial"/>
        </w:rPr>
        <w:t xml:space="preserve">The most recent National Coring Programme sampled </w:t>
      </w:r>
      <w:r>
        <w:rPr>
          <w:rFonts w:cs="Arial"/>
        </w:rPr>
        <w:t xml:space="preserve">and tested </w:t>
      </w:r>
      <w:r w:rsidRPr="005820A2">
        <w:rPr>
          <w:rFonts w:cs="Arial"/>
        </w:rPr>
        <w:t>rein</w:t>
      </w:r>
      <w:r>
        <w:rPr>
          <w:rFonts w:cs="Arial"/>
        </w:rPr>
        <w:t>statements completed between 1 April 2018 and 31 March 2019. The associated coring report was published in June 2020.</w:t>
      </w:r>
    </w:p>
    <w:p w14:paraId="7EC84CBC" w14:textId="77A291F5" w:rsidR="00F64821" w:rsidRDefault="00150AA1" w:rsidP="00150AA1">
      <w:pPr>
        <w:rPr>
          <w:rFonts w:cs="Arial"/>
        </w:rPr>
      </w:pPr>
      <w:r w:rsidRPr="00D824A7">
        <w:rPr>
          <w:rFonts w:cs="Arial"/>
        </w:rPr>
        <w:t>A full copy of the report can be download</w:t>
      </w:r>
      <w:r w:rsidR="00586166">
        <w:rPr>
          <w:rFonts w:cs="Arial"/>
        </w:rPr>
        <w:t>ed</w:t>
      </w:r>
      <w:r w:rsidRPr="00D824A7">
        <w:rPr>
          <w:rFonts w:cs="Arial"/>
        </w:rPr>
        <w:t xml:space="preserve"> here:</w:t>
      </w:r>
    </w:p>
    <w:p w14:paraId="5C2A497D" w14:textId="09E55308" w:rsidR="00F64821" w:rsidRPr="00D824A7" w:rsidRDefault="00FB5E70" w:rsidP="00150AA1">
      <w:pPr>
        <w:rPr>
          <w:rFonts w:cs="Arial"/>
        </w:rPr>
      </w:pPr>
      <w:hyperlink r:id="rId30" w:history="1">
        <w:r w:rsidR="00586166">
          <w:rPr>
            <w:rStyle w:val="Hyperlink"/>
          </w:rPr>
          <w:t xml:space="preserve">National Coring Report 2019-2020 Programme </w:t>
        </w:r>
      </w:hyperlink>
    </w:p>
    <w:p w14:paraId="341B6AC8" w14:textId="77777777" w:rsidR="00586166" w:rsidRDefault="00586166" w:rsidP="00150AA1"/>
    <w:p w14:paraId="215E4CD8" w14:textId="2E48A62A" w:rsidR="00150AA1" w:rsidRPr="00150AA1" w:rsidRDefault="00150AA1" w:rsidP="00150AA1">
      <w:r w:rsidRPr="00150AA1">
        <w:t>Recom</w:t>
      </w:r>
      <w:r w:rsidR="00586166">
        <w:t>mendations highlighted include:</w:t>
      </w:r>
    </w:p>
    <w:p w14:paraId="336F29BB" w14:textId="77777777" w:rsidR="00150AA1" w:rsidRPr="00150AA1" w:rsidRDefault="00150AA1" w:rsidP="007B43CE">
      <w:pPr>
        <w:pStyle w:val="Bulletted"/>
      </w:pPr>
      <w:r w:rsidRPr="00150AA1">
        <w:t>full participation by roads authorities;</w:t>
      </w:r>
    </w:p>
    <w:p w14:paraId="4AA0ACB8" w14:textId="77777777" w:rsidR="00150AA1" w:rsidRPr="00150AA1" w:rsidRDefault="00150AA1" w:rsidP="007B43CE">
      <w:pPr>
        <w:pStyle w:val="Bulletted"/>
      </w:pPr>
      <w:r w:rsidRPr="00150AA1">
        <w:t>another coring programme is required;</w:t>
      </w:r>
    </w:p>
    <w:p w14:paraId="110EFB1E" w14:textId="77777777" w:rsidR="00150AA1" w:rsidRPr="00150AA1" w:rsidRDefault="00150AA1" w:rsidP="007B43CE">
      <w:pPr>
        <w:pStyle w:val="Bulletted"/>
      </w:pPr>
      <w:r w:rsidRPr="00150AA1">
        <w:t>greater focus is required by all undertakers on internal processes and quality control;</w:t>
      </w:r>
    </w:p>
    <w:p w14:paraId="398D3261" w14:textId="20BB1C2A" w:rsidR="00150AA1" w:rsidRDefault="00150AA1" w:rsidP="00EC3B0B">
      <w:pPr>
        <w:pStyle w:val="Bulletted"/>
      </w:pPr>
      <w:r w:rsidRPr="00150AA1">
        <w:t>a single contract managed by a lead authority would reduce inconsistencies.</w:t>
      </w:r>
    </w:p>
    <w:p w14:paraId="45343A18" w14:textId="77777777" w:rsidR="00CC305B" w:rsidRPr="00CC305B" w:rsidRDefault="00CC305B" w:rsidP="00CC305B"/>
    <w:p w14:paraId="2EFF3188" w14:textId="69E2F1BD" w:rsidR="00CC305B" w:rsidRPr="00A37DE0" w:rsidRDefault="00CC305B" w:rsidP="00A37DE0">
      <w:r w:rsidRPr="00A37DE0">
        <w:br w:type="page"/>
      </w:r>
    </w:p>
    <w:p w14:paraId="78D290E5" w14:textId="18ACB3B6" w:rsidR="00150AA1" w:rsidRPr="005B6C04" w:rsidRDefault="00150AA1" w:rsidP="00150AA1">
      <w:pPr>
        <w:pStyle w:val="Heading2"/>
      </w:pPr>
      <w:r w:rsidRPr="005B6C04">
        <w:lastRenderedPageBreak/>
        <w:t xml:space="preserve">National Coring Programme </w:t>
      </w:r>
      <w:r>
        <w:t xml:space="preserve">2021 </w:t>
      </w:r>
    </w:p>
    <w:p w14:paraId="43402E13" w14:textId="6D132206" w:rsidR="00150AA1" w:rsidRPr="007B43CE" w:rsidRDefault="00150AA1" w:rsidP="007B43CE">
      <w:r w:rsidRPr="007B43CE">
        <w:t>In 2020 RAUC(S) agreed that a further coring programme would be undertaken to investigate the bituminous bound layers in utility company reinstatements completed between 1 January 2021 and 31 December 2021.</w:t>
      </w:r>
      <w:r w:rsidR="00FA4F89">
        <w:t xml:space="preserve"> </w:t>
      </w:r>
      <w:r w:rsidRPr="007B43CE">
        <w:t xml:space="preserve">Advice Note 3 is being updated in advance of the coring activity planned for 2022 and the process agreed by RAUC(S). </w:t>
      </w:r>
    </w:p>
    <w:p w14:paraId="0091A7A4" w14:textId="77777777" w:rsidR="005B539C" w:rsidRPr="00041F11" w:rsidRDefault="005B539C" w:rsidP="00041F11"/>
    <w:p w14:paraId="47CDD9BC" w14:textId="32DDC314" w:rsidR="00150AA1" w:rsidRPr="005B6C04" w:rsidRDefault="00150AA1" w:rsidP="00150AA1">
      <w:pPr>
        <w:pStyle w:val="Heading2"/>
      </w:pPr>
      <w:r w:rsidRPr="005B6C04">
        <w:t>SROR Review</w:t>
      </w:r>
    </w:p>
    <w:p w14:paraId="522A2E72" w14:textId="20748C79" w:rsidR="00150AA1" w:rsidRDefault="00150AA1" w:rsidP="00150AA1">
      <w:r>
        <w:t>In 2019/20 the Department for Transport (</w:t>
      </w:r>
      <w:proofErr w:type="spellStart"/>
      <w:r>
        <w:t>DfT</w:t>
      </w:r>
      <w:proofErr w:type="spellEnd"/>
      <w:r>
        <w:t>)</w:t>
      </w:r>
      <w:r w:rsidR="00FA4F89">
        <w:t xml:space="preserve"> </w:t>
      </w:r>
      <w:r>
        <w:t>carried out a review of the Specification for the Reinstatement of openings in Highways (</w:t>
      </w:r>
      <w:proofErr w:type="spellStart"/>
      <w:r>
        <w:t>SROH</w:t>
      </w:r>
      <w:proofErr w:type="spellEnd"/>
      <w:r>
        <w:t xml:space="preserve">) subsequently publishing the </w:t>
      </w:r>
      <w:proofErr w:type="spellStart"/>
      <w:r>
        <w:t>SROH</w:t>
      </w:r>
      <w:proofErr w:type="spellEnd"/>
      <w:r>
        <w:t xml:space="preserve"> Version 4. </w:t>
      </w:r>
    </w:p>
    <w:p w14:paraId="5F08E5D8" w14:textId="6C98FA7B" w:rsidR="00150AA1" w:rsidRDefault="00150AA1" w:rsidP="00150AA1">
      <w:r>
        <w:t xml:space="preserve">In February 2020 the Scottish Government tasked the SRWC to lead a review and publication of the </w:t>
      </w:r>
      <w:proofErr w:type="spellStart"/>
      <w:r>
        <w:t>SROR</w:t>
      </w:r>
      <w:proofErr w:type="spellEnd"/>
      <w:r>
        <w:t xml:space="preserve"> </w:t>
      </w:r>
      <w:proofErr w:type="spellStart"/>
      <w:r>
        <w:t>V5</w:t>
      </w:r>
      <w:proofErr w:type="spellEnd"/>
      <w:r>
        <w:t>. Funding</w:t>
      </w:r>
      <w:r w:rsidR="00FA4F89">
        <w:t xml:space="preserve"> </w:t>
      </w:r>
      <w:r>
        <w:t>from the Scottish Government was awarded in March 2020.</w:t>
      </w:r>
      <w:r w:rsidR="00FA4F89">
        <w:t xml:space="preserve"> </w:t>
      </w:r>
      <w:r>
        <w:t>However, the COVID-19 pandemic has delayed work on the review by approximately 1 year and it is now scheduled for publication in June 2023.</w:t>
      </w:r>
      <w:r w:rsidR="00FA4F89">
        <w:t xml:space="preserve"> </w:t>
      </w:r>
      <w:r>
        <w:t xml:space="preserve">In addition the document will include the extended guarantee period for reinstatements from the current 2 years to 6 years for </w:t>
      </w:r>
      <w:r w:rsidR="00586166">
        <w:t>u</w:t>
      </w:r>
      <w:r>
        <w:t xml:space="preserve">tility </w:t>
      </w:r>
      <w:r w:rsidR="00586166">
        <w:t xml:space="preserve">company </w:t>
      </w:r>
      <w:r>
        <w:t>works with a commencement date of October 2023.</w:t>
      </w:r>
    </w:p>
    <w:p w14:paraId="2BAD83B9" w14:textId="52A4F745" w:rsidR="00150AA1" w:rsidRPr="007B43CE" w:rsidRDefault="00150AA1" w:rsidP="007B43CE">
      <w:r w:rsidRPr="007B43CE">
        <w:br w:type="page"/>
      </w:r>
    </w:p>
    <w:p w14:paraId="5E4DAF5A" w14:textId="77777777" w:rsidR="007B43CE" w:rsidRPr="007B43CE" w:rsidRDefault="007B43CE" w:rsidP="007B43CE">
      <w:pPr>
        <w:pStyle w:val="Heading1"/>
      </w:pPr>
      <w:bookmarkStart w:id="40" w:name="_Toc360423"/>
      <w:bookmarkStart w:id="41" w:name="_Toc33687258"/>
      <w:bookmarkStart w:id="42" w:name="_Toc87439887"/>
      <w:bookmarkStart w:id="43" w:name="_Toc3530845"/>
      <w:r w:rsidRPr="007B43CE">
        <w:lastRenderedPageBreak/>
        <w:t>Commissioner Penalties</w:t>
      </w:r>
      <w:bookmarkEnd w:id="40"/>
      <w:bookmarkEnd w:id="41"/>
      <w:bookmarkEnd w:id="42"/>
    </w:p>
    <w:p w14:paraId="5548A02E" w14:textId="77777777" w:rsidR="007B43CE" w:rsidRPr="005820A2" w:rsidRDefault="007B43CE" w:rsidP="007B43CE">
      <w:pPr>
        <w:rPr>
          <w:rFonts w:cs="Arial"/>
        </w:rPr>
      </w:pPr>
      <w:r w:rsidRPr="005820A2">
        <w:rPr>
          <w:rFonts w:cs="Arial"/>
        </w:rPr>
        <w:t xml:space="preserve">Section </w:t>
      </w:r>
      <w:proofErr w:type="spellStart"/>
      <w:r w:rsidRPr="005820A2">
        <w:rPr>
          <w:rFonts w:cs="Arial"/>
        </w:rPr>
        <w:t>119A</w:t>
      </w:r>
      <w:proofErr w:type="spellEnd"/>
      <w:r w:rsidRPr="005820A2">
        <w:rPr>
          <w:rFonts w:cs="Arial"/>
        </w:rPr>
        <w:t xml:space="preserve"> </w:t>
      </w:r>
      <w:r w:rsidRPr="006D0985">
        <w:rPr>
          <w:rFonts w:cs="Arial"/>
        </w:rPr>
        <w:t>of NRSWA,</w:t>
      </w:r>
      <w:r w:rsidRPr="005820A2">
        <w:rPr>
          <w:rFonts w:cs="Arial"/>
        </w:rPr>
        <w:t xml:space="preserve"> as amended by the </w:t>
      </w:r>
      <w:r w:rsidRPr="007B43CE">
        <w:rPr>
          <w:rStyle w:val="QuoteChar"/>
        </w:rPr>
        <w:t>Transport (Scotland) Act 2005</w:t>
      </w:r>
      <w:r w:rsidRPr="005820A2">
        <w:rPr>
          <w:rFonts w:cs="Arial"/>
        </w:rPr>
        <w:t xml:space="preserve">, provides powers to the </w:t>
      </w:r>
      <w:r>
        <w:rPr>
          <w:rFonts w:cs="Arial"/>
        </w:rPr>
        <w:t>SRWC</w:t>
      </w:r>
      <w:r w:rsidRPr="005820A2">
        <w:rPr>
          <w:rFonts w:cs="Arial"/>
        </w:rPr>
        <w:t xml:space="preserve"> to impose penalties.</w:t>
      </w:r>
    </w:p>
    <w:p w14:paraId="52CD22B9" w14:textId="76F2DB5A" w:rsidR="007B43CE" w:rsidRPr="005820A2" w:rsidRDefault="007B43CE" w:rsidP="007B43CE">
      <w:pPr>
        <w:rPr>
          <w:rFonts w:cs="Arial"/>
        </w:rPr>
      </w:pPr>
      <w:r w:rsidRPr="005820A2">
        <w:rPr>
          <w:rFonts w:cs="Arial"/>
        </w:rPr>
        <w:t>Where the Commissioner is satisfied that a road</w:t>
      </w:r>
      <w:r>
        <w:rPr>
          <w:rFonts w:cs="Arial"/>
        </w:rPr>
        <w:t xml:space="preserve">s </w:t>
      </w:r>
      <w:r w:rsidRPr="005820A2">
        <w:rPr>
          <w:rFonts w:cs="Arial"/>
        </w:rPr>
        <w:t>authority has failed to comply with duties imposed on them under section 118</w:t>
      </w:r>
      <w:r>
        <w:rPr>
          <w:rFonts w:cs="Arial"/>
        </w:rPr>
        <w:t xml:space="preserve"> of </w:t>
      </w:r>
      <w:proofErr w:type="spellStart"/>
      <w:r>
        <w:rPr>
          <w:rFonts w:cs="Arial"/>
        </w:rPr>
        <w:t>NRWSA</w:t>
      </w:r>
      <w:proofErr w:type="spellEnd"/>
      <w:r w:rsidRPr="005820A2">
        <w:rPr>
          <w:rFonts w:cs="Arial"/>
        </w:rPr>
        <w:t xml:space="preserve">, or a utility company has failed to comply with duties imposed on them under section 119 </w:t>
      </w:r>
      <w:r>
        <w:rPr>
          <w:rFonts w:cs="Arial"/>
        </w:rPr>
        <w:t>of NRSWA</w:t>
      </w:r>
      <w:r w:rsidRPr="005820A2">
        <w:rPr>
          <w:rFonts w:cs="Arial"/>
        </w:rPr>
        <w:t xml:space="preserve">, the </w:t>
      </w:r>
      <w:r>
        <w:rPr>
          <w:rFonts w:cs="Arial"/>
        </w:rPr>
        <w:t>SRWC</w:t>
      </w:r>
      <w:r w:rsidRPr="005820A2">
        <w:rPr>
          <w:rFonts w:cs="Arial"/>
        </w:rPr>
        <w:t xml:space="preserve"> may impose a</w:t>
      </w:r>
      <w:r>
        <w:rPr>
          <w:rFonts w:cs="Arial"/>
        </w:rPr>
        <w:t xml:space="preserve"> financial</w:t>
      </w:r>
      <w:r w:rsidRPr="005820A2">
        <w:rPr>
          <w:rFonts w:cs="Arial"/>
        </w:rPr>
        <w:t xml:space="preserve"> penalty</w:t>
      </w:r>
      <w:r>
        <w:rPr>
          <w:rFonts w:cs="Arial"/>
        </w:rPr>
        <w:t>.</w:t>
      </w:r>
    </w:p>
    <w:p w14:paraId="25FE9E06" w14:textId="77777777" w:rsidR="005B539C" w:rsidRPr="00041F11" w:rsidRDefault="005B539C" w:rsidP="00041F11"/>
    <w:p w14:paraId="0F39CAC5" w14:textId="24888FBA" w:rsidR="007B43CE" w:rsidRPr="0098698D" w:rsidRDefault="007B43CE" w:rsidP="007B43CE">
      <w:pPr>
        <w:pStyle w:val="Heading2"/>
      </w:pPr>
      <w:r w:rsidRPr="0098698D">
        <w:t>Penalties issued during the reporting period</w:t>
      </w:r>
    </w:p>
    <w:p w14:paraId="50BB5262" w14:textId="20A51C14" w:rsidR="00F64821" w:rsidRDefault="007B43CE" w:rsidP="007B43CE">
      <w:r>
        <w:rPr>
          <w:rFonts w:cs="Arial"/>
        </w:rPr>
        <w:t>The Commissioner issued penalties totalling £94,000 to six utility companies in August 2020 following the results of the national coring programme.</w:t>
      </w:r>
      <w:r w:rsidR="00FA4F89">
        <w:rPr>
          <w:rFonts w:cs="Arial"/>
        </w:rPr>
        <w:t xml:space="preserve"> </w:t>
      </w:r>
      <w:r w:rsidR="00586166">
        <w:rPr>
          <w:rFonts w:cs="Arial"/>
        </w:rPr>
        <w:t>Full details are available here</w:t>
      </w:r>
      <w:r>
        <w:rPr>
          <w:rFonts w:cs="Arial"/>
        </w:rPr>
        <w:t>:</w:t>
      </w:r>
    </w:p>
    <w:p w14:paraId="15004848" w14:textId="6DA3F580" w:rsidR="007B43CE" w:rsidRDefault="00FB5E70" w:rsidP="007B43CE">
      <w:pPr>
        <w:rPr>
          <w:rStyle w:val="Hyperlink"/>
        </w:rPr>
      </w:pPr>
      <w:hyperlink r:id="rId31" w:history="1">
        <w:r w:rsidR="00F64821">
          <w:rPr>
            <w:rStyle w:val="Hyperlink"/>
          </w:rPr>
          <w:t>Six Utility Companies Penalised for Failure to Comply With Scottish Road Works Legislation - 21 August 2020</w:t>
        </w:r>
      </w:hyperlink>
    </w:p>
    <w:p w14:paraId="1B90D570" w14:textId="77777777" w:rsidR="005B539C" w:rsidRPr="00041F11" w:rsidRDefault="005B539C" w:rsidP="00041F11"/>
    <w:p w14:paraId="58237A77" w14:textId="212174F6" w:rsidR="007B43CE" w:rsidRPr="0098698D" w:rsidRDefault="007B43CE" w:rsidP="007B43CE">
      <w:pPr>
        <w:pStyle w:val="Heading2"/>
      </w:pPr>
      <w:r w:rsidRPr="0098698D">
        <w:t>Penalties issued prior to the current reporting period</w:t>
      </w:r>
    </w:p>
    <w:p w14:paraId="641E0364" w14:textId="63C4E941" w:rsidR="007B43CE" w:rsidRDefault="00B77D5B" w:rsidP="007B43CE">
      <w:pPr>
        <w:rPr>
          <w:rFonts w:cs="Arial"/>
        </w:rPr>
      </w:pPr>
      <w:r>
        <w:rPr>
          <w:rFonts w:cs="Arial"/>
        </w:rPr>
        <w:t>In the latest five year period, t</w:t>
      </w:r>
      <w:r w:rsidR="004B6DC0">
        <w:rPr>
          <w:rFonts w:cs="Arial"/>
        </w:rPr>
        <w:t xml:space="preserve">he Scottish Road works Commissioner has issued the following penalties due to individual organisations failing to carry out their duties:  </w:t>
      </w:r>
    </w:p>
    <w:tbl>
      <w:tblPr>
        <w:tblStyle w:val="TableGridLight"/>
        <w:tblW w:w="0" w:type="auto"/>
        <w:jc w:val="center"/>
        <w:tblLook w:val="04A0" w:firstRow="1" w:lastRow="0" w:firstColumn="1" w:lastColumn="0" w:noHBand="0" w:noVBand="1"/>
      </w:tblPr>
      <w:tblGrid>
        <w:gridCol w:w="2972"/>
        <w:gridCol w:w="1276"/>
      </w:tblGrid>
      <w:tr w:rsidR="00586166" w:rsidRPr="00586166" w14:paraId="2C11FDD4" w14:textId="77777777" w:rsidTr="00CB461F">
        <w:trPr>
          <w:trHeight w:val="537"/>
          <w:tblHeader/>
          <w:jc w:val="center"/>
        </w:trPr>
        <w:tc>
          <w:tcPr>
            <w:tcW w:w="2972" w:type="dxa"/>
          </w:tcPr>
          <w:p w14:paraId="610FDA65" w14:textId="7B83FAC1" w:rsidR="00586166" w:rsidRPr="00586166" w:rsidRDefault="00586166" w:rsidP="0078353F">
            <w:pPr>
              <w:pStyle w:val="TableTitle"/>
            </w:pPr>
            <w:r w:rsidRPr="00586166">
              <w:t>Year</w:t>
            </w:r>
          </w:p>
        </w:tc>
        <w:tc>
          <w:tcPr>
            <w:tcW w:w="1276" w:type="dxa"/>
          </w:tcPr>
          <w:p w14:paraId="383A350D" w14:textId="6BCD5AC7" w:rsidR="00586166" w:rsidRPr="00BA3EDA" w:rsidRDefault="00586166" w:rsidP="00BA3EDA">
            <w:pPr>
              <w:pStyle w:val="TableTitle"/>
              <w:jc w:val="right"/>
              <w:rPr>
                <w:bCs/>
              </w:rPr>
            </w:pPr>
            <w:r w:rsidRPr="00BA3EDA">
              <w:rPr>
                <w:bCs/>
              </w:rPr>
              <w:t>Amount</w:t>
            </w:r>
          </w:p>
        </w:tc>
      </w:tr>
      <w:tr w:rsidR="00586166" w:rsidRPr="00586166" w14:paraId="07EBF3C1" w14:textId="77777777" w:rsidTr="00CC305B">
        <w:trPr>
          <w:jc w:val="center"/>
        </w:trPr>
        <w:tc>
          <w:tcPr>
            <w:tcW w:w="2972" w:type="dxa"/>
          </w:tcPr>
          <w:p w14:paraId="5A093228" w14:textId="2150DB4A" w:rsidR="00586166" w:rsidRPr="00586166" w:rsidRDefault="00586166" w:rsidP="00586166">
            <w:r w:rsidRPr="00586166">
              <w:t>201</w:t>
            </w:r>
            <w:r w:rsidR="00D838A7">
              <w:t>6</w:t>
            </w:r>
          </w:p>
        </w:tc>
        <w:tc>
          <w:tcPr>
            <w:tcW w:w="1276" w:type="dxa"/>
          </w:tcPr>
          <w:p w14:paraId="2DD60E36" w14:textId="5016B1C8" w:rsidR="00586166" w:rsidRPr="00586166" w:rsidRDefault="00D838A7" w:rsidP="00B93D33">
            <w:pPr>
              <w:pStyle w:val="TableContentsRight"/>
            </w:pPr>
            <w:r>
              <w:t>£nil</w:t>
            </w:r>
          </w:p>
        </w:tc>
      </w:tr>
      <w:tr w:rsidR="00586166" w:rsidRPr="00586166" w14:paraId="21A56390" w14:textId="77777777" w:rsidTr="00CC305B">
        <w:trPr>
          <w:jc w:val="center"/>
        </w:trPr>
        <w:tc>
          <w:tcPr>
            <w:tcW w:w="2972" w:type="dxa"/>
          </w:tcPr>
          <w:p w14:paraId="01F2E731" w14:textId="3D5D0D4D" w:rsidR="00586166" w:rsidRPr="00586166" w:rsidRDefault="00586166" w:rsidP="00586166">
            <w:r w:rsidRPr="00586166">
              <w:t>2017</w:t>
            </w:r>
          </w:p>
        </w:tc>
        <w:tc>
          <w:tcPr>
            <w:tcW w:w="1276" w:type="dxa"/>
          </w:tcPr>
          <w:p w14:paraId="5E9BFF7E" w14:textId="2BA1DCB8" w:rsidR="00586166" w:rsidRPr="00586166" w:rsidRDefault="00586166" w:rsidP="00B93D33">
            <w:pPr>
              <w:pStyle w:val="TableContentsRight"/>
            </w:pPr>
            <w:r w:rsidRPr="00586166">
              <w:t>£35,000</w:t>
            </w:r>
          </w:p>
        </w:tc>
      </w:tr>
      <w:tr w:rsidR="00586166" w:rsidRPr="00586166" w14:paraId="1FD7667C" w14:textId="77777777" w:rsidTr="00CC305B">
        <w:trPr>
          <w:jc w:val="center"/>
        </w:trPr>
        <w:tc>
          <w:tcPr>
            <w:tcW w:w="2972" w:type="dxa"/>
          </w:tcPr>
          <w:p w14:paraId="60E94D2C" w14:textId="4063DE27" w:rsidR="00586166" w:rsidRPr="00586166" w:rsidRDefault="00586166" w:rsidP="00586166">
            <w:r w:rsidRPr="00586166">
              <w:t>2018</w:t>
            </w:r>
          </w:p>
        </w:tc>
        <w:tc>
          <w:tcPr>
            <w:tcW w:w="1276" w:type="dxa"/>
          </w:tcPr>
          <w:p w14:paraId="71428439" w14:textId="1179FA71" w:rsidR="00586166" w:rsidRPr="00586166" w:rsidRDefault="00586166" w:rsidP="00B93D33">
            <w:pPr>
              <w:pStyle w:val="TableContentsRight"/>
            </w:pPr>
            <w:r w:rsidRPr="00586166">
              <w:t>£89,000</w:t>
            </w:r>
          </w:p>
        </w:tc>
      </w:tr>
      <w:tr w:rsidR="00586166" w:rsidRPr="00586166" w14:paraId="11AC05F1" w14:textId="77777777" w:rsidTr="00CC305B">
        <w:trPr>
          <w:jc w:val="center"/>
        </w:trPr>
        <w:tc>
          <w:tcPr>
            <w:tcW w:w="2972" w:type="dxa"/>
          </w:tcPr>
          <w:p w14:paraId="25836C8E" w14:textId="3F9E50F5" w:rsidR="00586166" w:rsidRPr="00586166" w:rsidRDefault="00586166" w:rsidP="00586166">
            <w:r w:rsidRPr="00586166">
              <w:t>2019</w:t>
            </w:r>
          </w:p>
        </w:tc>
        <w:tc>
          <w:tcPr>
            <w:tcW w:w="1276" w:type="dxa"/>
          </w:tcPr>
          <w:p w14:paraId="3DE83E55" w14:textId="2EB8CA30" w:rsidR="00586166" w:rsidRPr="00586166" w:rsidRDefault="00586166" w:rsidP="00B93D33">
            <w:pPr>
              <w:pStyle w:val="TableContentsRight"/>
            </w:pPr>
            <w:r w:rsidRPr="00586166">
              <w:t>£nil</w:t>
            </w:r>
          </w:p>
        </w:tc>
      </w:tr>
      <w:tr w:rsidR="00586166" w:rsidRPr="00586166" w14:paraId="06024D8F" w14:textId="77777777" w:rsidTr="00CC305B">
        <w:trPr>
          <w:jc w:val="center"/>
        </w:trPr>
        <w:tc>
          <w:tcPr>
            <w:tcW w:w="2972" w:type="dxa"/>
          </w:tcPr>
          <w:p w14:paraId="0F6CB7D5" w14:textId="293EBB8A" w:rsidR="00586166" w:rsidRPr="00586166" w:rsidRDefault="00586166" w:rsidP="00586166">
            <w:r w:rsidRPr="00586166">
              <w:t>2020 (to 31 March 2020)</w:t>
            </w:r>
          </w:p>
        </w:tc>
        <w:tc>
          <w:tcPr>
            <w:tcW w:w="1276" w:type="dxa"/>
          </w:tcPr>
          <w:p w14:paraId="58D53294" w14:textId="57A63BD8" w:rsidR="00586166" w:rsidRPr="00586166" w:rsidRDefault="00586166" w:rsidP="00BE77D3">
            <w:pPr>
              <w:pStyle w:val="TableContentsRight"/>
              <w:keepNext/>
            </w:pPr>
            <w:r w:rsidRPr="00586166">
              <w:t xml:space="preserve">£18,000 </w:t>
            </w:r>
          </w:p>
        </w:tc>
      </w:tr>
    </w:tbl>
    <w:p w14:paraId="3652747A" w14:textId="777A6FC7" w:rsidR="007B43CE" w:rsidRDefault="00BE77D3" w:rsidP="00BE77D3">
      <w:pPr>
        <w:pStyle w:val="Caption"/>
      </w:pPr>
      <w:r>
        <w:t xml:space="preserve">Table </w:t>
      </w:r>
      <w:fldSimple w:instr=" SEQ Table \* ARABIC ">
        <w:r w:rsidR="0043347A">
          <w:rPr>
            <w:noProof/>
          </w:rPr>
          <w:t>7</w:t>
        </w:r>
      </w:fldSimple>
      <w:r>
        <w:t xml:space="preserve"> - Commissioner Penalties issued since 2012</w:t>
      </w:r>
    </w:p>
    <w:p w14:paraId="046F2574" w14:textId="77777777" w:rsidR="00BE77D3" w:rsidRPr="00BE77D3" w:rsidRDefault="00BE77D3" w:rsidP="00BE77D3"/>
    <w:p w14:paraId="1DAEE983" w14:textId="60EC4C43" w:rsidR="007B43CE" w:rsidRPr="007B43CE" w:rsidRDefault="007B43CE" w:rsidP="007B43CE">
      <w:r w:rsidRPr="001966C7">
        <w:lastRenderedPageBreak/>
        <w:t>Since the</w:t>
      </w:r>
      <w:r>
        <w:t xml:space="preserve"> office was established in 2008, the SRWC has issued penalties to utility companies and roads authorities totalling £444,000 for failures to comply with their statutory obligations.</w:t>
      </w:r>
      <w:bookmarkEnd w:id="43"/>
      <w:r w:rsidRPr="007B43CE">
        <w:br w:type="page"/>
      </w:r>
    </w:p>
    <w:p w14:paraId="108F3AC9" w14:textId="77777777" w:rsidR="007B43CE" w:rsidRPr="007B43CE" w:rsidRDefault="007B43CE" w:rsidP="007B43CE">
      <w:pPr>
        <w:pStyle w:val="Heading1"/>
      </w:pPr>
      <w:bookmarkStart w:id="44" w:name="_Toc360424"/>
      <w:bookmarkStart w:id="45" w:name="_Toc33687259"/>
      <w:bookmarkStart w:id="46" w:name="_Toc87439888"/>
      <w:r w:rsidRPr="007B43CE">
        <w:lastRenderedPageBreak/>
        <w:t>Promotion of Compliance and Good Practice</w:t>
      </w:r>
      <w:bookmarkEnd w:id="44"/>
      <w:bookmarkEnd w:id="45"/>
      <w:bookmarkEnd w:id="46"/>
    </w:p>
    <w:p w14:paraId="5A4020E0" w14:textId="77777777" w:rsidR="007B43CE" w:rsidRDefault="007B43CE" w:rsidP="007B43CE">
      <w:r w:rsidRPr="00E6007E">
        <w:t xml:space="preserve">The promotion of compliance and good practice is </w:t>
      </w:r>
      <w:r>
        <w:t>key</w:t>
      </w:r>
      <w:r w:rsidRPr="00E6007E">
        <w:t xml:space="preserve"> to driving up standards across the road works community.</w:t>
      </w:r>
      <w:r>
        <w:t xml:space="preserve"> </w:t>
      </w:r>
    </w:p>
    <w:p w14:paraId="74373E5B" w14:textId="77777777" w:rsidR="007B43CE" w:rsidRDefault="007B43CE" w:rsidP="007B43CE">
      <w:r w:rsidRPr="00E6007E">
        <w:t xml:space="preserve">The committee and working group structure </w:t>
      </w:r>
      <w:r>
        <w:t xml:space="preserve">is </w:t>
      </w:r>
      <w:r w:rsidRPr="00E6007E">
        <w:t>long established</w:t>
      </w:r>
      <w:r>
        <w:t xml:space="preserve"> in Scotland and</w:t>
      </w:r>
      <w:r w:rsidRPr="00E6007E">
        <w:t xml:space="preserve"> is central to</w:t>
      </w:r>
      <w:r>
        <w:t xml:space="preserve"> good practice across all road works undertaken.</w:t>
      </w:r>
    </w:p>
    <w:p w14:paraId="06601449" w14:textId="77777777" w:rsidR="007B43CE" w:rsidRDefault="007B43CE" w:rsidP="007B43CE"/>
    <w:p w14:paraId="50C777F7" w14:textId="77777777" w:rsidR="007B43CE" w:rsidRPr="00F81413" w:rsidRDefault="007B43CE" w:rsidP="007B43CE">
      <w:pPr>
        <w:pStyle w:val="Heading2"/>
      </w:pPr>
      <w:r w:rsidRPr="00F81413">
        <w:t>Organisational Structure</w:t>
      </w:r>
    </w:p>
    <w:p w14:paraId="5AB0B448" w14:textId="30B9FBE1" w:rsidR="007B43CE" w:rsidRPr="00E6007E" w:rsidRDefault="007B43CE" w:rsidP="007B43CE">
      <w:r>
        <w:t>R</w:t>
      </w:r>
      <w:r w:rsidRPr="00E6007E">
        <w:t xml:space="preserve">oads authorities convene quarterly </w:t>
      </w:r>
      <w:r>
        <w:t>local co-ordination meetings which</w:t>
      </w:r>
      <w:r w:rsidRPr="00E6007E">
        <w:t xml:space="preserve"> utility companies and other interested parties</w:t>
      </w:r>
      <w:r>
        <w:t xml:space="preserve"> attend</w:t>
      </w:r>
      <w:r w:rsidRPr="00E6007E">
        <w:t>.</w:t>
      </w:r>
      <w:r w:rsidR="00FA4F89">
        <w:t xml:space="preserve"> </w:t>
      </w:r>
      <w:r w:rsidRPr="00E6007E">
        <w:t>These local meetings inform five area meetings, each of which is represented at RAUC(S).</w:t>
      </w:r>
    </w:p>
    <w:p w14:paraId="4AFEDA96" w14:textId="77777777" w:rsidR="007B43CE" w:rsidRPr="007B43CE" w:rsidRDefault="007B43CE" w:rsidP="007B43CE">
      <w:r w:rsidRPr="007B43CE">
        <w:rPr>
          <w:noProof/>
          <w:lang w:eastAsia="en-GB"/>
        </w:rPr>
        <w:drawing>
          <wp:inline distT="0" distB="0" distL="0" distR="0" wp14:anchorId="20D6629B" wp14:editId="53C65A27">
            <wp:extent cx="5730875" cy="4212590"/>
            <wp:effectExtent l="0" t="0" r="3175" b="0"/>
            <wp:docPr id="24" name="Picture 24" descr="Diagram showing relationships between different organisations involved in road works in Scotland." title="Scottish Road Works Community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30875" cy="4212590"/>
                    </a:xfrm>
                    <a:prstGeom prst="rect">
                      <a:avLst/>
                    </a:prstGeom>
                    <a:noFill/>
                  </pic:spPr>
                </pic:pic>
              </a:graphicData>
            </a:graphic>
          </wp:inline>
        </w:drawing>
      </w:r>
    </w:p>
    <w:p w14:paraId="2E149518" w14:textId="479ACF84" w:rsidR="007B43CE" w:rsidRPr="00F81413" w:rsidRDefault="007B43CE" w:rsidP="007B43CE">
      <w:pPr>
        <w:pStyle w:val="Caption"/>
      </w:pPr>
      <w:bookmarkStart w:id="47" w:name="_Toc347669"/>
      <w:r w:rsidRPr="00F81413">
        <w:t xml:space="preserve">Figure </w:t>
      </w:r>
      <w:r w:rsidRPr="00F81413">
        <w:rPr>
          <w:noProof/>
        </w:rPr>
        <w:fldChar w:fldCharType="begin"/>
      </w:r>
      <w:r w:rsidRPr="00F81413">
        <w:rPr>
          <w:noProof/>
        </w:rPr>
        <w:instrText xml:space="preserve"> SEQ Figure \* ARABIC </w:instrText>
      </w:r>
      <w:r w:rsidRPr="00F81413">
        <w:rPr>
          <w:noProof/>
        </w:rPr>
        <w:fldChar w:fldCharType="separate"/>
      </w:r>
      <w:r w:rsidR="0043347A">
        <w:rPr>
          <w:noProof/>
        </w:rPr>
        <w:t>4</w:t>
      </w:r>
      <w:r w:rsidRPr="00F81413">
        <w:rPr>
          <w:noProof/>
        </w:rPr>
        <w:fldChar w:fldCharType="end"/>
      </w:r>
      <w:r w:rsidRPr="00F81413">
        <w:t xml:space="preserve"> - Scottish road works community structure</w:t>
      </w:r>
      <w:bookmarkEnd w:id="47"/>
    </w:p>
    <w:p w14:paraId="66A88312" w14:textId="77777777" w:rsidR="007B43CE" w:rsidRPr="00E6007E" w:rsidRDefault="007B43CE" w:rsidP="007B43CE"/>
    <w:p w14:paraId="69B94312" w14:textId="77777777" w:rsidR="007B43CE" w:rsidRDefault="007B43CE" w:rsidP="007B43CE">
      <w:r>
        <w:lastRenderedPageBreak/>
        <w:t xml:space="preserve">The SRWC has the overarching </w:t>
      </w:r>
      <w:r w:rsidRPr="00E6007E">
        <w:t>objective of improving the planning, co-ordination and quality of road works in Scotland.</w:t>
      </w:r>
    </w:p>
    <w:p w14:paraId="0807E8CA" w14:textId="77777777" w:rsidR="007B43CE" w:rsidRPr="00B5584E" w:rsidRDefault="007B43CE" w:rsidP="007B43CE">
      <w:r w:rsidRPr="00B5584E">
        <w:t xml:space="preserve">RAUC(S) consists of representatives from both sectors of the road works community and provides support and advice to the SRWC. </w:t>
      </w:r>
    </w:p>
    <w:p w14:paraId="161A2BF9" w14:textId="37118028" w:rsidR="007B43CE" w:rsidRPr="00E6007E" w:rsidRDefault="007B43CE" w:rsidP="007B43CE">
      <w:r w:rsidRPr="00E6007E">
        <w:t>In addition to the RAUC(S) committee hierarchy, the road works community is represented on a wide range of working groups in Scotland and across the UK.</w:t>
      </w:r>
      <w:r w:rsidR="00FA4F89">
        <w:t xml:space="preserve"> </w:t>
      </w:r>
      <w:r w:rsidRPr="00E6007E">
        <w:t>These working groups inform the development of advice on:</w:t>
      </w:r>
    </w:p>
    <w:p w14:paraId="28FD593D" w14:textId="77777777" w:rsidR="007B43CE" w:rsidRPr="00E6007E" w:rsidRDefault="007B43CE" w:rsidP="007B43CE">
      <w:pPr>
        <w:pStyle w:val="Bulletted"/>
      </w:pPr>
      <w:r w:rsidRPr="00E6007E">
        <w:t>Legislation</w:t>
      </w:r>
    </w:p>
    <w:p w14:paraId="1A552F4C" w14:textId="77777777" w:rsidR="007B43CE" w:rsidRPr="00E6007E" w:rsidRDefault="007B43CE" w:rsidP="007B43CE">
      <w:pPr>
        <w:pStyle w:val="Bulletted"/>
      </w:pPr>
      <w:r w:rsidRPr="00E6007E">
        <w:t>Codes of P</w:t>
      </w:r>
      <w:r>
        <w:t>r</w:t>
      </w:r>
      <w:r w:rsidRPr="00E6007E">
        <w:t>actice</w:t>
      </w:r>
    </w:p>
    <w:p w14:paraId="5104464B" w14:textId="77777777" w:rsidR="007B43CE" w:rsidRPr="00E6007E" w:rsidRDefault="007B43CE" w:rsidP="007B43CE">
      <w:pPr>
        <w:pStyle w:val="Bulletted"/>
      </w:pPr>
      <w:r w:rsidRPr="00E6007E">
        <w:t xml:space="preserve">Advice Notes </w:t>
      </w:r>
    </w:p>
    <w:p w14:paraId="2C099EF9" w14:textId="77777777" w:rsidR="007B43CE" w:rsidRDefault="007B43CE" w:rsidP="007B43CE">
      <w:pPr>
        <w:pStyle w:val="Bulletted"/>
      </w:pPr>
      <w:r w:rsidRPr="00E6007E">
        <w:t>Management and development of the SRWR</w:t>
      </w:r>
    </w:p>
    <w:p w14:paraId="08249206" w14:textId="77777777" w:rsidR="007B43CE" w:rsidRPr="00E6007E" w:rsidRDefault="007B43CE" w:rsidP="007B43CE">
      <w:pPr>
        <w:rPr>
          <w:rFonts w:cs="Arial"/>
          <w:szCs w:val="24"/>
        </w:rPr>
      </w:pPr>
    </w:p>
    <w:p w14:paraId="7E02A24E" w14:textId="77777777" w:rsidR="007B43CE" w:rsidRPr="00121CC1" w:rsidRDefault="007B43CE" w:rsidP="007B43CE">
      <w:pPr>
        <w:rPr>
          <w:rFonts w:cs="Arial"/>
          <w:szCs w:val="24"/>
        </w:rPr>
      </w:pPr>
      <w:r w:rsidRPr="00E6007E">
        <w:rPr>
          <w:rFonts w:cs="Arial"/>
          <w:szCs w:val="24"/>
        </w:rPr>
        <w:t xml:space="preserve">Working </w:t>
      </w:r>
      <w:r>
        <w:rPr>
          <w:rFonts w:cs="Arial"/>
          <w:szCs w:val="24"/>
        </w:rPr>
        <w:t>g</w:t>
      </w:r>
      <w:r w:rsidRPr="00E6007E">
        <w:rPr>
          <w:rFonts w:cs="Arial"/>
          <w:szCs w:val="24"/>
        </w:rPr>
        <w:t xml:space="preserve">roups generally report directly to RAUC(S) or, where there are legislative or policy implications, to the Scottish </w:t>
      </w:r>
      <w:r>
        <w:rPr>
          <w:rFonts w:cs="Arial"/>
          <w:szCs w:val="24"/>
        </w:rPr>
        <w:t>Road W</w:t>
      </w:r>
      <w:r w:rsidRPr="00E6007E">
        <w:rPr>
          <w:rFonts w:cs="Arial"/>
          <w:szCs w:val="24"/>
        </w:rPr>
        <w:t xml:space="preserve">orks </w:t>
      </w:r>
      <w:r>
        <w:rPr>
          <w:rFonts w:cs="Arial"/>
          <w:szCs w:val="24"/>
        </w:rPr>
        <w:t>Policy Development Group (</w:t>
      </w:r>
      <w:proofErr w:type="spellStart"/>
      <w:r w:rsidRPr="00E6007E">
        <w:rPr>
          <w:rFonts w:cs="Arial"/>
          <w:szCs w:val="24"/>
        </w:rPr>
        <w:t>PDG</w:t>
      </w:r>
      <w:proofErr w:type="spellEnd"/>
      <w:r>
        <w:rPr>
          <w:rFonts w:cs="Arial"/>
          <w:szCs w:val="24"/>
        </w:rPr>
        <w:t>)</w:t>
      </w:r>
      <w:r w:rsidRPr="00E6007E">
        <w:rPr>
          <w:rFonts w:cs="Arial"/>
          <w:szCs w:val="24"/>
        </w:rPr>
        <w:t xml:space="preserve"> which is chaired by the </w:t>
      </w:r>
      <w:r w:rsidRPr="00121CC1">
        <w:rPr>
          <w:rFonts w:cs="Arial"/>
          <w:szCs w:val="24"/>
        </w:rPr>
        <w:t>Scottish Government.</w:t>
      </w:r>
    </w:p>
    <w:p w14:paraId="5A1EA1BF" w14:textId="77777777" w:rsidR="007B43CE" w:rsidRPr="00121CC1" w:rsidRDefault="007B43CE" w:rsidP="007B43CE"/>
    <w:p w14:paraId="64300A3B" w14:textId="77777777" w:rsidR="007B43CE" w:rsidRPr="00F81413" w:rsidRDefault="007B43CE" w:rsidP="007B43CE">
      <w:pPr>
        <w:pStyle w:val="Heading2"/>
      </w:pPr>
      <w:r w:rsidRPr="00F81413">
        <w:t xml:space="preserve">Publication of Codes of Practice and Advice </w:t>
      </w:r>
    </w:p>
    <w:p w14:paraId="42FC2338" w14:textId="7902CEB0" w:rsidR="007B43CE" w:rsidRDefault="007B43CE" w:rsidP="007B43CE">
      <w:r w:rsidRPr="00121CC1">
        <w:t>The continued participation of roads authorities and utility companies in the development of guidance ensures that legislation, codes of practice and advice notes are fit for purpose.</w:t>
      </w:r>
      <w:r w:rsidR="00FA4F89">
        <w:t xml:space="preserve"> </w:t>
      </w:r>
      <w:r w:rsidRPr="00121CC1">
        <w:t>The Commissioner appreciates the resourcing challenges facing both the public and the private sectors, and continues to encourage organisations to maintain their support and participation in this vital area of work.</w:t>
      </w:r>
      <w:r w:rsidR="00FA4F89">
        <w:t xml:space="preserve"> </w:t>
      </w:r>
    </w:p>
    <w:p w14:paraId="758E4991" w14:textId="77777777" w:rsidR="007B43CE" w:rsidRDefault="007B43CE" w:rsidP="007B43CE">
      <w:r w:rsidRPr="00121CC1">
        <w:t>The Commissioner would like to take this opportunity to thank those members of the Scottish road works community and their employing organisations for their continued participation and contribution.</w:t>
      </w:r>
    </w:p>
    <w:p w14:paraId="279398E4" w14:textId="77777777" w:rsidR="00CC305B" w:rsidRPr="00A37DE0" w:rsidRDefault="00CC305B" w:rsidP="00A37DE0">
      <w:r w:rsidRPr="00A37DE0">
        <w:br w:type="page"/>
      </w:r>
    </w:p>
    <w:p w14:paraId="6F579D39" w14:textId="37D2A869" w:rsidR="007B43CE" w:rsidRDefault="007B43CE" w:rsidP="007B43CE">
      <w:r>
        <w:lastRenderedPageBreak/>
        <w:t>The following guidance documents were revised in the reporting period:</w:t>
      </w:r>
    </w:p>
    <w:p w14:paraId="0F378095" w14:textId="77777777" w:rsidR="007B43CE" w:rsidRPr="00121CC1" w:rsidRDefault="00FB5E70" w:rsidP="007B43CE">
      <w:pPr>
        <w:pStyle w:val="Bulletted"/>
      </w:pPr>
      <w:hyperlink r:id="rId33" w:history="1">
        <w:r w:rsidR="007B43CE" w:rsidRPr="0090569B">
          <w:rPr>
            <w:rStyle w:val="Hyperlink"/>
          </w:rPr>
          <w:t>Code of Practice for Inspections – April 2020</w:t>
        </w:r>
      </w:hyperlink>
    </w:p>
    <w:p w14:paraId="080A11ED" w14:textId="656F4569" w:rsidR="007B43CE" w:rsidRPr="007B43CE" w:rsidRDefault="007B43CE" w:rsidP="007B43CE">
      <w:r w:rsidRPr="00D824A7">
        <w:t>Links to this and oth</w:t>
      </w:r>
      <w:r w:rsidR="00586166">
        <w:t xml:space="preserve">er publications can be found at the </w:t>
      </w:r>
      <w:hyperlink r:id="rId34" w:history="1">
        <w:r w:rsidR="00586166">
          <w:rPr>
            <w:rStyle w:val="Hyperlink"/>
          </w:rPr>
          <w:t xml:space="preserve">Legislation &amp; Guidance </w:t>
        </w:r>
      </w:hyperlink>
      <w:r w:rsidRPr="007B43CE">
        <w:t xml:space="preserve"> </w:t>
      </w:r>
      <w:r w:rsidR="00586166">
        <w:t>section of the Commissioner’s website.</w:t>
      </w:r>
    </w:p>
    <w:p w14:paraId="11FD24CD" w14:textId="16EFC001" w:rsidR="007B43CE" w:rsidRDefault="007B43CE" w:rsidP="007B43CE">
      <w:r>
        <w:t>The development of legislation and guidance is an ongoing process and updates will be included in future reports.</w:t>
      </w:r>
      <w:r w:rsidR="00FA4F89">
        <w:t xml:space="preserve"> </w:t>
      </w:r>
    </w:p>
    <w:p w14:paraId="075507F0" w14:textId="1BFA0889" w:rsidR="007B43CE" w:rsidRDefault="007B43CE" w:rsidP="007B43CE">
      <w:r w:rsidRPr="006D0985">
        <w:t>Appendix E lists committees and working groups which met during the period of this report.</w:t>
      </w:r>
      <w:r w:rsidR="00FA4F89">
        <w:t xml:space="preserve"> </w:t>
      </w:r>
      <w:r w:rsidRPr="006D0985">
        <w:t>The SRWC was represented</w:t>
      </w:r>
      <w:r w:rsidRPr="00121CC1">
        <w:t xml:space="preserve"> at all meetings.</w:t>
      </w:r>
    </w:p>
    <w:p w14:paraId="4033DD67" w14:textId="77777777" w:rsidR="005B539C" w:rsidRPr="00041F11" w:rsidRDefault="005B539C" w:rsidP="00041F11"/>
    <w:p w14:paraId="7F734E79" w14:textId="6A89B6BA" w:rsidR="007B43CE" w:rsidRPr="00F81413" w:rsidRDefault="007B43CE" w:rsidP="007B43CE">
      <w:pPr>
        <w:pStyle w:val="Heading2"/>
      </w:pPr>
      <w:r w:rsidRPr="00F81413">
        <w:t>Technical Standards Monitoring Programme</w:t>
      </w:r>
    </w:p>
    <w:p w14:paraId="79CBA05C" w14:textId="3900003A" w:rsidR="007B43CE" w:rsidRDefault="007B43CE" w:rsidP="007B43CE">
      <w:pPr>
        <w:rPr>
          <w:rFonts w:cs="Arial"/>
        </w:rPr>
      </w:pPr>
      <w:r w:rsidRPr="00121CC1">
        <w:rPr>
          <w:rFonts w:cs="Arial"/>
        </w:rPr>
        <w:t>The</w:t>
      </w:r>
      <w:r>
        <w:rPr>
          <w:rFonts w:cs="Arial"/>
        </w:rPr>
        <w:t>re has been no physical monitoring during the reporting period due to pandemic restrictions.</w:t>
      </w:r>
      <w:r w:rsidRPr="00121CC1">
        <w:rPr>
          <w:rFonts w:cs="Arial"/>
        </w:rPr>
        <w:t xml:space="preserve"> </w:t>
      </w:r>
    </w:p>
    <w:p w14:paraId="0535CA44" w14:textId="77777777" w:rsidR="005B539C" w:rsidRPr="00041F11" w:rsidRDefault="005B539C" w:rsidP="00041F11"/>
    <w:p w14:paraId="406C36D7" w14:textId="40AB42FD" w:rsidR="007B43CE" w:rsidRPr="00D07983" w:rsidRDefault="007B43CE" w:rsidP="007B43CE">
      <w:pPr>
        <w:pStyle w:val="Heading2"/>
      </w:pPr>
      <w:r w:rsidRPr="00D07983">
        <w:t>Training and Accreditation Group (TAG)</w:t>
      </w:r>
    </w:p>
    <w:p w14:paraId="6CEAD418" w14:textId="77777777" w:rsidR="007B43CE" w:rsidRPr="00CE45CB" w:rsidRDefault="007B43CE" w:rsidP="007B43CE">
      <w:r w:rsidRPr="00CE45CB">
        <w:t>In 1991 section 126 of NRSWA introduced a requirement for supervisors and operatives to be qualified as prescribed in regulations. In parallel, the first edition of Safety at Street Works and Road Works: A Code of Practice (“the Red Book”) was introduced in 1992.</w:t>
      </w:r>
    </w:p>
    <w:p w14:paraId="7313D947" w14:textId="2CB00DE4" w:rsidR="007B43CE" w:rsidRPr="00B5584E" w:rsidRDefault="007B43CE" w:rsidP="007B43CE">
      <w:r w:rsidRPr="00CE45CB">
        <w:t xml:space="preserve">TAG was established in 2017 to review the qualifications of supervisors and operatives and to develop question banks for use by accredited training providers. The group is co-chaired by a highway authority and a utility company. It consists of representatives from </w:t>
      </w:r>
      <w:proofErr w:type="spellStart"/>
      <w:r w:rsidRPr="00CE45CB">
        <w:t>DfT</w:t>
      </w:r>
      <w:proofErr w:type="spellEnd"/>
      <w:r w:rsidRPr="00CE45CB">
        <w:t>, SRWC, Welsh Government, Northern Ireland RAUC, utility companies, highway authorities and awarding organisations. The Street Works Qualification Register (</w:t>
      </w:r>
      <w:proofErr w:type="spellStart"/>
      <w:r w:rsidRPr="00CE45CB">
        <w:t>SWQR</w:t>
      </w:r>
      <w:proofErr w:type="spellEnd"/>
      <w:r w:rsidRPr="00CE45CB">
        <w:t>) is also represented. This major change to the process for training supervisors and operatives was due to be introduced initially by April 2020 however has been a longer process than anticipated. Good progress has been made in 2020/2021 with regards all new question banks and associated documentation near completion.</w:t>
      </w:r>
      <w:r w:rsidR="00FA4F89" w:rsidRPr="00CE45CB">
        <w:t xml:space="preserve"> </w:t>
      </w:r>
      <w:r w:rsidRPr="00CE45CB">
        <w:t xml:space="preserve">It is now anticipated that the new question banks </w:t>
      </w:r>
      <w:r w:rsidRPr="00CE45CB">
        <w:lastRenderedPageBreak/>
        <w:t>and an electronic version of final assessments for candidates be implemented early 2021/2022.</w:t>
      </w:r>
    </w:p>
    <w:p w14:paraId="5B83716D" w14:textId="77777777" w:rsidR="007B43CE" w:rsidRDefault="007B43CE" w:rsidP="007B43CE"/>
    <w:p w14:paraId="5CA34D85" w14:textId="77777777" w:rsidR="007B43CE" w:rsidRDefault="007B43CE" w:rsidP="007B43CE">
      <w:pPr>
        <w:pStyle w:val="Heading2"/>
      </w:pPr>
      <w:r>
        <w:t>Safety at Street Works and Road Works : A Code of Practice (2013) – The Red Book</w:t>
      </w:r>
    </w:p>
    <w:p w14:paraId="13E3FFE3" w14:textId="75896DAA" w:rsidR="007B43CE" w:rsidRDefault="007B43CE" w:rsidP="007B43CE">
      <w:r w:rsidRPr="000551F0">
        <w:t xml:space="preserve">Whilst, </w:t>
      </w:r>
      <w:r w:rsidR="00830B12">
        <w:t xml:space="preserve">the </w:t>
      </w:r>
      <w:r w:rsidRPr="000551F0">
        <w:t>Red Book has been updated several times, most recently in 2013, the associated formal classroom training has remained largely undeveloped.</w:t>
      </w:r>
      <w:r w:rsidR="00FA4F89">
        <w:t xml:space="preserve"> </w:t>
      </w:r>
      <w:r w:rsidRPr="000551F0">
        <w:t>The Transport (Scotland) Act 2019 makes provision that the Red Book will apply to roads authorities, as well as utility companies, working on Scotland’s roads.</w:t>
      </w:r>
      <w:r>
        <w:t xml:space="preserve"> A review of the Red Book has been discussed in depth during 2020/2021 with a working group review panel to be formed.</w:t>
      </w:r>
      <w:r w:rsidR="00FA4F89">
        <w:t xml:space="preserve"> </w:t>
      </w:r>
      <w:r>
        <w:t>Going forward this group will start the review during 2021/2022.</w:t>
      </w:r>
    </w:p>
    <w:p w14:paraId="39DBA697" w14:textId="54031EC6" w:rsidR="007B43CE" w:rsidRPr="00275A89" w:rsidRDefault="007B43CE" w:rsidP="00275A89">
      <w:r w:rsidRPr="00275A89">
        <w:br w:type="page"/>
      </w:r>
    </w:p>
    <w:p w14:paraId="0206F8DE" w14:textId="77777777" w:rsidR="00275A89" w:rsidRPr="00275A89" w:rsidRDefault="00275A89" w:rsidP="00275A89">
      <w:pPr>
        <w:pStyle w:val="Heading1"/>
      </w:pPr>
      <w:bookmarkStart w:id="48" w:name="_Toc360425"/>
      <w:bookmarkStart w:id="49" w:name="_Toc33687260"/>
      <w:bookmarkStart w:id="50" w:name="_Toc87439889"/>
      <w:r w:rsidRPr="00275A89">
        <w:lastRenderedPageBreak/>
        <w:t>Consultations and Research</w:t>
      </w:r>
      <w:bookmarkEnd w:id="48"/>
      <w:bookmarkEnd w:id="49"/>
      <w:bookmarkEnd w:id="50"/>
    </w:p>
    <w:p w14:paraId="125C0AD8" w14:textId="77777777" w:rsidR="00275A89" w:rsidRPr="00275A89" w:rsidRDefault="00275A89" w:rsidP="00275A89">
      <w:r w:rsidRPr="00275A89">
        <w:t>The SRWC supports and encourages consultations, research and the promotion of good practice.</w:t>
      </w:r>
    </w:p>
    <w:p w14:paraId="01E0F861" w14:textId="54B673A1" w:rsidR="00275A89" w:rsidRPr="00275A89" w:rsidRDefault="00275A89" w:rsidP="00275A89">
      <w:r w:rsidRPr="00275A89">
        <w:t>This section summarises the involvement of the office during 2020/21.</w:t>
      </w:r>
      <w:r w:rsidR="00FA4F89">
        <w:t xml:space="preserve"> </w:t>
      </w:r>
      <w:r w:rsidRPr="00275A89">
        <w:t>This was obviously affected to some degree by the restrictions on meeting in person and all meetings were held online.</w:t>
      </w:r>
    </w:p>
    <w:p w14:paraId="0041A04D" w14:textId="77777777" w:rsidR="005B539C" w:rsidRPr="005B539C" w:rsidRDefault="005B539C"/>
    <w:p w14:paraId="173147D9" w14:textId="77777777" w:rsidR="00275A89" w:rsidRPr="00F81413" w:rsidRDefault="00275A89" w:rsidP="00275A89">
      <w:pPr>
        <w:pStyle w:val="Heading2"/>
      </w:pPr>
      <w:r w:rsidRPr="00F81413">
        <w:t>Scottish Road Research Board (</w:t>
      </w:r>
      <w:proofErr w:type="spellStart"/>
      <w:r w:rsidRPr="00F81413">
        <w:t>SRRB</w:t>
      </w:r>
      <w:proofErr w:type="spellEnd"/>
      <w:r w:rsidRPr="00F81413">
        <w:t>)</w:t>
      </w:r>
    </w:p>
    <w:p w14:paraId="589E0F5F" w14:textId="77777777" w:rsidR="00275A89" w:rsidRPr="00275A89" w:rsidRDefault="00275A89" w:rsidP="00275A89">
      <w:proofErr w:type="spellStart"/>
      <w:r w:rsidRPr="00275A89">
        <w:t>SRRB</w:t>
      </w:r>
      <w:proofErr w:type="spellEnd"/>
      <w:r w:rsidRPr="00275A89">
        <w:t xml:space="preserve"> is a partnership between Transport Scotland, SCOTS and the SRWC.</w:t>
      </w:r>
    </w:p>
    <w:p w14:paraId="6F90114C" w14:textId="77777777" w:rsidR="00275A89" w:rsidRPr="00275A89" w:rsidRDefault="00275A89" w:rsidP="00275A89">
      <w:proofErr w:type="spellStart"/>
      <w:r w:rsidRPr="00275A89">
        <w:t>SRRB</w:t>
      </w:r>
      <w:proofErr w:type="spellEnd"/>
      <w:r w:rsidRPr="00275A89">
        <w:t xml:space="preserve"> commissions research and development to inform improvements in safety, construction, operation and maintenance of the Scottish road network. Objectives include promoting innovation and best practice across roads authorities.</w:t>
      </w:r>
    </w:p>
    <w:p w14:paraId="31313DAE" w14:textId="77777777" w:rsidR="00275A89" w:rsidRPr="00275A89" w:rsidRDefault="00275A89" w:rsidP="00275A89">
      <w:r w:rsidRPr="00275A89">
        <w:t>The research programme is jointly funded by Transport Scotland and SCOTS.</w:t>
      </w:r>
    </w:p>
    <w:p w14:paraId="4612F6E3" w14:textId="77777777" w:rsidR="005B539C" w:rsidRPr="005B539C" w:rsidRDefault="005B539C"/>
    <w:p w14:paraId="384FCDB8" w14:textId="77777777" w:rsidR="00275A89" w:rsidRPr="00F81413" w:rsidRDefault="00275A89" w:rsidP="00275A89">
      <w:pPr>
        <w:pStyle w:val="Heading2"/>
      </w:pPr>
      <w:r w:rsidRPr="00F81413">
        <w:t>Transport Scotland Pavement Forum (</w:t>
      </w:r>
      <w:proofErr w:type="spellStart"/>
      <w:r w:rsidRPr="00F81413">
        <w:t>TSPF</w:t>
      </w:r>
      <w:proofErr w:type="spellEnd"/>
      <w:r w:rsidRPr="00F81413">
        <w:t>)</w:t>
      </w:r>
    </w:p>
    <w:p w14:paraId="6893E4B5" w14:textId="77777777" w:rsidR="00275A89" w:rsidRPr="00275A89" w:rsidRDefault="00275A89" w:rsidP="00275A89">
      <w:r w:rsidRPr="00275A89">
        <w:t xml:space="preserve">The </w:t>
      </w:r>
      <w:proofErr w:type="spellStart"/>
      <w:r w:rsidRPr="00275A89">
        <w:t>TSPF</w:t>
      </w:r>
      <w:proofErr w:type="spellEnd"/>
      <w:r w:rsidRPr="00275A89">
        <w:t xml:space="preserve"> was established to promote and develop best practice in the selection and use of paving materials, specifically for use on the Scottish trunk road network. The remit was broadened in 2010 to cover all aspects of road pavement design, construction and maintenance, selection of material types and drainage across both trunk and local road networks.</w:t>
      </w:r>
    </w:p>
    <w:p w14:paraId="702D349B" w14:textId="726FA768" w:rsidR="00CC305B" w:rsidRPr="00A37DE0" w:rsidRDefault="00275A89" w:rsidP="00A37DE0">
      <w:r w:rsidRPr="00275A89">
        <w:t>The SRWC continues to support the work of this group.</w:t>
      </w:r>
    </w:p>
    <w:p w14:paraId="40763741" w14:textId="77777777" w:rsidR="005B539C" w:rsidRPr="00041F11" w:rsidRDefault="005B539C" w:rsidP="00041F11"/>
    <w:p w14:paraId="4A1149FB" w14:textId="77777777" w:rsidR="005B539C" w:rsidRDefault="005B539C">
      <w:pPr>
        <w:spacing w:before="200" w:line="276" w:lineRule="auto"/>
        <w:rPr>
          <w:b/>
          <w:color w:val="003271"/>
          <w:spacing w:val="15"/>
          <w:szCs w:val="22"/>
        </w:rPr>
      </w:pPr>
      <w:r>
        <w:br w:type="page"/>
      </w:r>
    </w:p>
    <w:p w14:paraId="21B14BC6" w14:textId="40B064A1" w:rsidR="00275A89" w:rsidRDefault="00275A89" w:rsidP="00275A89">
      <w:pPr>
        <w:pStyle w:val="Heading2"/>
      </w:pPr>
      <w:r>
        <w:lastRenderedPageBreak/>
        <w:t>Mobility and Access Committee Scotland (MACS)</w:t>
      </w:r>
    </w:p>
    <w:p w14:paraId="29B4B63C" w14:textId="77777777" w:rsidR="00275A89" w:rsidRPr="00275A89" w:rsidRDefault="00275A89" w:rsidP="00275A89">
      <w:r w:rsidRPr="00275A89">
        <w:t>The Mobility and Access Committee for Scotland (MACS) was established in 2002 and is an advisory non departmental public body which is constituted to:</w:t>
      </w:r>
    </w:p>
    <w:p w14:paraId="14BFE455" w14:textId="2BFE47E9" w:rsidR="00275A89" w:rsidRDefault="00275A89" w:rsidP="00275A89">
      <w:pPr>
        <w:pStyle w:val="Bulletted"/>
      </w:pPr>
      <w:r>
        <w:t>consider matters about the needs of disabled persons in connection with transport that the committee think are appropriate</w:t>
      </w:r>
      <w:r w:rsidR="00CE45CB">
        <w:t>.</w:t>
      </w:r>
    </w:p>
    <w:p w14:paraId="20A73DC3" w14:textId="4D9B4BB7" w:rsidR="00275A89" w:rsidRDefault="00275A89" w:rsidP="00275A89">
      <w:pPr>
        <w:pStyle w:val="Bulletted"/>
      </w:pPr>
      <w:r>
        <w:t>advise the Scottish Ministers about those matters that the committee think are appropriate</w:t>
      </w:r>
      <w:r w:rsidR="00CE45CB">
        <w:t>.</w:t>
      </w:r>
    </w:p>
    <w:p w14:paraId="555100F2" w14:textId="1B70977A" w:rsidR="00275A89" w:rsidRPr="00275A89" w:rsidRDefault="00275A89" w:rsidP="00275A89">
      <w:r w:rsidRPr="00275A89">
        <w:t>The Commissioner engaged with MACS on several occasions through the reporting period</w:t>
      </w:r>
      <w:r w:rsidR="00CE45CB">
        <w:t>.</w:t>
      </w:r>
    </w:p>
    <w:p w14:paraId="1727C7CA" w14:textId="77777777" w:rsidR="005B539C" w:rsidRPr="005B539C" w:rsidRDefault="005B539C"/>
    <w:p w14:paraId="0EF9B186" w14:textId="77777777" w:rsidR="00275A89" w:rsidRPr="00275A89" w:rsidRDefault="00275A89" w:rsidP="00275A89">
      <w:pPr>
        <w:pStyle w:val="Heading2"/>
      </w:pPr>
      <w:r w:rsidRPr="00275A89">
        <w:t>Society of Chief Officers of Transportation in Scotland (SCOTS)</w:t>
      </w:r>
    </w:p>
    <w:p w14:paraId="1C1C117D" w14:textId="77777777" w:rsidR="00275A89" w:rsidRPr="00275A89" w:rsidRDefault="00275A89" w:rsidP="00275A89">
      <w:r w:rsidRPr="00275A89">
        <w:t>The Society of Chief Officers of Transportation in Scotland (SCOTS) was founded in 1996 following a change in local government. It is a strategic body comprising of transportation professionals from all the 32 councils and the seven regional transport partnerships. The society's work involves improving performance and innovation in the design, delivery and maintenance of transportation systems.</w:t>
      </w:r>
    </w:p>
    <w:p w14:paraId="18DD6CA4" w14:textId="77777777" w:rsidR="00275A89" w:rsidRPr="00275A89" w:rsidRDefault="00275A89" w:rsidP="00275A89">
      <w:r w:rsidRPr="00275A89">
        <w:t>The Commissioner re-established links with SCOTS in the reporting period and is now a regular participant in its Liaison Committee.</w:t>
      </w:r>
    </w:p>
    <w:p w14:paraId="16C07AE8" w14:textId="4D02CA55" w:rsidR="00275A89" w:rsidRPr="00275A89" w:rsidRDefault="00275A89" w:rsidP="00275A89">
      <w:r w:rsidRPr="00275A89">
        <w:br w:type="page"/>
      </w:r>
    </w:p>
    <w:p w14:paraId="68DABF50" w14:textId="77777777" w:rsidR="00275A89" w:rsidRPr="00275A89" w:rsidRDefault="00275A89" w:rsidP="00275A89">
      <w:pPr>
        <w:pStyle w:val="Heading1"/>
      </w:pPr>
      <w:bookmarkStart w:id="51" w:name="_Toc360426"/>
      <w:bookmarkStart w:id="52" w:name="_Toc33687261"/>
      <w:bookmarkStart w:id="53" w:name="_Toc87439890"/>
      <w:r w:rsidRPr="00275A89">
        <w:lastRenderedPageBreak/>
        <w:t>Scottish Road Works Register</w:t>
      </w:r>
      <w:bookmarkEnd w:id="51"/>
      <w:bookmarkEnd w:id="52"/>
      <w:bookmarkEnd w:id="53"/>
      <w:r w:rsidRPr="00275A89">
        <w:t xml:space="preserve"> </w:t>
      </w:r>
    </w:p>
    <w:p w14:paraId="7AE9747A" w14:textId="77777777" w:rsidR="00275A89" w:rsidRPr="00275A89" w:rsidRDefault="00275A89" w:rsidP="00275A89">
      <w:r w:rsidRPr="00275A89">
        <w:t>Under section 112 of NRSWA, the SRWC has a statutory duty to keep a register of road works. This register is known as the Scottish Road Works Register (SRWR).</w:t>
      </w:r>
    </w:p>
    <w:p w14:paraId="0246609F" w14:textId="77777777" w:rsidR="00275A89" w:rsidRPr="00275A89" w:rsidRDefault="00275A89" w:rsidP="00275A89"/>
    <w:p w14:paraId="60F55A6C" w14:textId="77777777" w:rsidR="00275A89" w:rsidRDefault="00275A89" w:rsidP="00275A89">
      <w:pPr>
        <w:pStyle w:val="Heading2"/>
      </w:pPr>
      <w:r w:rsidRPr="0099426C">
        <w:t>The Scottish Road Works Register</w:t>
      </w:r>
    </w:p>
    <w:p w14:paraId="32350078" w14:textId="77777777" w:rsidR="00275A89" w:rsidRPr="00275A89" w:rsidRDefault="00275A89" w:rsidP="00275A89">
      <w:r w:rsidRPr="00275A89">
        <w:t>The SRWR is a cloud based register used for the transfer, retention and management of data used for the planning of road works across Scotland. Utility companies and roads authorities operating in Scotland have access to the SRWR and are required to give notice of their proposed road works to others who undertake road works allowing roads authorities to co-ordinate these works. It includes a public facing website to inform the travelling public and others affected by works of potential disruptions. It is funded by the user community through a levy of Prescribed Fees and Amounts which are collected annually by the SRWC.</w:t>
      </w:r>
    </w:p>
    <w:p w14:paraId="145842D6" w14:textId="77777777" w:rsidR="00275A89" w:rsidRPr="00275A89" w:rsidRDefault="00275A89" w:rsidP="00275A89">
      <w:r w:rsidRPr="00275A89">
        <w:t>In summary, the SRWR is:</w:t>
      </w:r>
    </w:p>
    <w:p w14:paraId="02629914" w14:textId="77777777" w:rsidR="00275A89" w:rsidRDefault="00275A89" w:rsidP="00275A89">
      <w:pPr>
        <w:pStyle w:val="Bulletted"/>
      </w:pPr>
      <w:r w:rsidRPr="00FE7C59">
        <w:t>the main tool use</w:t>
      </w:r>
      <w:r>
        <w:t>d</w:t>
      </w:r>
      <w:r w:rsidRPr="00FE7C59">
        <w:t xml:space="preserve"> by roads authorities and utility companies to</w:t>
      </w:r>
      <w:r>
        <w:t>:</w:t>
      </w:r>
    </w:p>
    <w:p w14:paraId="128619C8" w14:textId="77777777" w:rsidR="00275A89" w:rsidRDefault="00275A89" w:rsidP="00275A89">
      <w:pPr>
        <w:pStyle w:val="Bulletted"/>
        <w:ind w:left="992"/>
      </w:pPr>
      <w:r w:rsidRPr="005B08B9">
        <w:t xml:space="preserve">share </w:t>
      </w:r>
      <w:r>
        <w:t>information on road works</w:t>
      </w:r>
    </w:p>
    <w:p w14:paraId="3D97D690" w14:textId="77777777" w:rsidR="00275A89" w:rsidRDefault="00275A89" w:rsidP="00275A89">
      <w:pPr>
        <w:pStyle w:val="Bulletted"/>
        <w:ind w:left="992"/>
      </w:pPr>
      <w:r w:rsidRPr="00FE7C59">
        <w:t xml:space="preserve">assist </w:t>
      </w:r>
      <w:r>
        <w:t xml:space="preserve">in </w:t>
      </w:r>
      <w:r w:rsidRPr="00FE7C59">
        <w:t xml:space="preserve">the planning and co-ordination of </w:t>
      </w:r>
      <w:r>
        <w:t>works in roads and</w:t>
      </w:r>
    </w:p>
    <w:p w14:paraId="050F220A" w14:textId="77777777" w:rsidR="00275A89" w:rsidRDefault="00275A89" w:rsidP="00275A89">
      <w:pPr>
        <w:pStyle w:val="Bulletted"/>
        <w:ind w:left="992"/>
      </w:pPr>
      <w:r w:rsidRPr="005B08B9">
        <w:t xml:space="preserve">share </w:t>
      </w:r>
      <w:r>
        <w:t>the results of inspections carried out for compliance with safety and reinstatement standards</w:t>
      </w:r>
    </w:p>
    <w:p w14:paraId="0F4E2B42" w14:textId="77777777" w:rsidR="00275A89" w:rsidRDefault="00275A89" w:rsidP="00275A89">
      <w:pPr>
        <w:pStyle w:val="Bulletted"/>
      </w:pPr>
      <w:r w:rsidRPr="00FE7C59">
        <w:t xml:space="preserve">a source of data for </w:t>
      </w:r>
      <w:r>
        <w:t xml:space="preserve">management information to measure the </w:t>
      </w:r>
      <w:r w:rsidRPr="00FE7C59">
        <w:t xml:space="preserve">performance </w:t>
      </w:r>
      <w:r>
        <w:t>of</w:t>
      </w:r>
      <w:r w:rsidRPr="00FE7C59">
        <w:t xml:space="preserve"> </w:t>
      </w:r>
      <w:r>
        <w:t>organisations undertaking w</w:t>
      </w:r>
      <w:r w:rsidRPr="00FE7C59">
        <w:t xml:space="preserve">orks </w:t>
      </w:r>
      <w:r>
        <w:t xml:space="preserve">in roads </w:t>
      </w:r>
      <w:r w:rsidRPr="00FE7C59">
        <w:t>and</w:t>
      </w:r>
    </w:p>
    <w:p w14:paraId="1E0978BA" w14:textId="178297AE" w:rsidR="00275A89" w:rsidRPr="00FE7C59" w:rsidRDefault="00275A89" w:rsidP="00275A89">
      <w:pPr>
        <w:pStyle w:val="Bulletted"/>
      </w:pPr>
      <w:r>
        <w:t>a</w:t>
      </w:r>
      <w:r w:rsidRPr="00FE7C59">
        <w:t xml:space="preserve"> source of information for the public and other interested parties regarding </w:t>
      </w:r>
      <w:r w:rsidR="00CE45CB">
        <w:t>p</w:t>
      </w:r>
      <w:r w:rsidRPr="00FE7C59">
        <w:t>lanned, on-going and complete</w:t>
      </w:r>
      <w:r>
        <w:t>d</w:t>
      </w:r>
      <w:r w:rsidRPr="00FE7C59">
        <w:t xml:space="preserve"> works</w:t>
      </w:r>
    </w:p>
    <w:p w14:paraId="300AA523" w14:textId="77777777" w:rsidR="00275A89" w:rsidRDefault="00275A89" w:rsidP="00275A89">
      <w:r w:rsidRPr="006049B6">
        <w:t xml:space="preserve">During the </w:t>
      </w:r>
      <w:r>
        <w:t xml:space="preserve">2020/21 </w:t>
      </w:r>
      <w:r w:rsidRPr="006049B6">
        <w:t>reporting period</w:t>
      </w:r>
      <w:r>
        <w:t>,</w:t>
      </w:r>
      <w:r w:rsidRPr="006049B6">
        <w:t xml:space="preserve"> the SRWR was available for</w:t>
      </w:r>
      <w:r>
        <w:t xml:space="preserve"> over</w:t>
      </w:r>
      <w:r w:rsidRPr="006049B6">
        <w:t xml:space="preserve"> 99% of the contracted core operational time. </w:t>
      </w:r>
    </w:p>
    <w:p w14:paraId="4E4F0B52" w14:textId="77777777" w:rsidR="00275A89" w:rsidRDefault="00275A89" w:rsidP="00275A89">
      <w:pPr>
        <w:keepNext/>
        <w:jc w:val="center"/>
      </w:pPr>
      <w:r w:rsidRPr="00FC5F36">
        <w:rPr>
          <w:noProof/>
          <w:lang w:eastAsia="en-GB"/>
        </w:rPr>
        <w:lastRenderedPageBreak/>
        <w:drawing>
          <wp:inline distT="0" distB="0" distL="0" distR="0" wp14:anchorId="4657C9FD" wp14:editId="30ECC155">
            <wp:extent cx="5563240" cy="4114800"/>
            <wp:effectExtent l="0" t="0" r="0" b="0"/>
            <wp:docPr id="3" name="Picture 3" title="Example screenshot of the Scottish Road Works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585592" cy="4131332"/>
                    </a:xfrm>
                    <a:prstGeom prst="rect">
                      <a:avLst/>
                    </a:prstGeom>
                  </pic:spPr>
                </pic:pic>
              </a:graphicData>
            </a:graphic>
          </wp:inline>
        </w:drawing>
      </w:r>
    </w:p>
    <w:p w14:paraId="39B8B6E5" w14:textId="7AE76BBC" w:rsidR="00275A89" w:rsidRDefault="00275A89" w:rsidP="00275A89">
      <w:pPr>
        <w:pStyle w:val="Caption"/>
      </w:pPr>
      <w:r>
        <w:t>Screenshot of the Scottish Road Works Register.</w:t>
      </w:r>
    </w:p>
    <w:p w14:paraId="756AAFEA" w14:textId="77777777" w:rsidR="00275A89" w:rsidRPr="00FE7C59" w:rsidRDefault="00275A89" w:rsidP="00275A89"/>
    <w:p w14:paraId="18EB8797" w14:textId="3A078F7C" w:rsidR="00275A89" w:rsidRDefault="00275A89" w:rsidP="00275A89">
      <w:r w:rsidRPr="00BA370A">
        <w:t xml:space="preserve">The </w:t>
      </w:r>
      <w:r>
        <w:t xml:space="preserve">average </w:t>
      </w:r>
      <w:r w:rsidRPr="00BA370A">
        <w:t xml:space="preserve">number of named users of the SRWR over the period was </w:t>
      </w:r>
      <w:r>
        <w:t>2,960</w:t>
      </w:r>
      <w:r w:rsidRPr="002A7E91">
        <w:t>.</w:t>
      </w:r>
    </w:p>
    <w:p w14:paraId="1EBD6EC5" w14:textId="77777777" w:rsidR="00275A89" w:rsidRDefault="00275A89" w:rsidP="00275A89"/>
    <w:p w14:paraId="644F36E8" w14:textId="5C2A90E9" w:rsidR="00275A89" w:rsidRPr="008D21F0" w:rsidRDefault="00275A89" w:rsidP="00FA4F89">
      <w:pPr>
        <w:rPr>
          <w:noProof/>
        </w:rPr>
      </w:pPr>
      <w:r w:rsidRPr="00FA4F89">
        <w:rPr>
          <w:noProof/>
          <w:lang w:eastAsia="en-GB"/>
        </w:rPr>
        <w:drawing>
          <wp:inline distT="0" distB="0" distL="0" distR="0" wp14:anchorId="05C1AC3B" wp14:editId="2468707E">
            <wp:extent cx="5728827" cy="2745880"/>
            <wp:effectExtent l="0" t="0" r="5715" b="0"/>
            <wp:docPr id="17" name="Chart 17" title="Graph showing the number of Names users of the SRWR per year. The figures shown are included in the following tabl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leGridLight"/>
        <w:tblW w:w="0" w:type="auto"/>
        <w:jc w:val="center"/>
        <w:tblLook w:val="04A0" w:firstRow="1" w:lastRow="0" w:firstColumn="1" w:lastColumn="0" w:noHBand="0" w:noVBand="1"/>
      </w:tblPr>
      <w:tblGrid>
        <w:gridCol w:w="1084"/>
        <w:gridCol w:w="1179"/>
      </w:tblGrid>
      <w:tr w:rsidR="00275A89" w:rsidRPr="00275A89" w14:paraId="7E016089" w14:textId="77777777" w:rsidTr="00CB461F">
        <w:trPr>
          <w:trHeight w:val="564"/>
          <w:tblHeader/>
          <w:jc w:val="center"/>
        </w:trPr>
        <w:tc>
          <w:tcPr>
            <w:tcW w:w="0" w:type="auto"/>
            <w:noWrap/>
          </w:tcPr>
          <w:p w14:paraId="07BF796D" w14:textId="0A65386C" w:rsidR="00275A89" w:rsidRPr="00275A89" w:rsidRDefault="00275A89" w:rsidP="0078353F">
            <w:pPr>
              <w:pStyle w:val="TableTitle"/>
            </w:pPr>
            <w:r w:rsidRPr="00275A89">
              <w:lastRenderedPageBreak/>
              <w:t>Period</w:t>
            </w:r>
          </w:p>
        </w:tc>
        <w:tc>
          <w:tcPr>
            <w:tcW w:w="1179" w:type="dxa"/>
            <w:noWrap/>
          </w:tcPr>
          <w:p w14:paraId="57A2075D" w14:textId="77777777" w:rsidR="00275A89" w:rsidRPr="00BA3EDA" w:rsidRDefault="00275A89" w:rsidP="00BA3EDA">
            <w:pPr>
              <w:pStyle w:val="TableTitle"/>
              <w:jc w:val="right"/>
              <w:rPr>
                <w:bCs/>
              </w:rPr>
            </w:pPr>
            <w:r w:rsidRPr="00BA3EDA">
              <w:rPr>
                <w:bCs/>
              </w:rPr>
              <w:t>Users</w:t>
            </w:r>
          </w:p>
        </w:tc>
      </w:tr>
      <w:tr w:rsidR="00275A89" w:rsidRPr="00275A89" w14:paraId="229992D6" w14:textId="77777777" w:rsidTr="00CC305B">
        <w:trPr>
          <w:trHeight w:val="255"/>
          <w:jc w:val="center"/>
        </w:trPr>
        <w:tc>
          <w:tcPr>
            <w:tcW w:w="0" w:type="auto"/>
            <w:noWrap/>
            <w:hideMark/>
          </w:tcPr>
          <w:p w14:paraId="15E15B3D" w14:textId="77777777" w:rsidR="00275A89" w:rsidRPr="00275A89" w:rsidRDefault="00275A89" w:rsidP="00275A89">
            <w:r w:rsidRPr="00275A89">
              <w:t>2016/17</w:t>
            </w:r>
          </w:p>
        </w:tc>
        <w:tc>
          <w:tcPr>
            <w:tcW w:w="1179" w:type="dxa"/>
            <w:noWrap/>
            <w:hideMark/>
          </w:tcPr>
          <w:p w14:paraId="0175E331" w14:textId="785B5726" w:rsidR="00275A89" w:rsidRPr="00275A89" w:rsidRDefault="00275A89" w:rsidP="00B93D33">
            <w:pPr>
              <w:pStyle w:val="TableContentsRight"/>
            </w:pPr>
            <w:r w:rsidRPr="00275A89">
              <w:t>2</w:t>
            </w:r>
            <w:r w:rsidR="00CB461F">
              <w:t>,</w:t>
            </w:r>
            <w:r w:rsidRPr="00275A89">
              <w:t>186</w:t>
            </w:r>
          </w:p>
        </w:tc>
      </w:tr>
      <w:tr w:rsidR="00275A89" w:rsidRPr="00275A89" w14:paraId="0013B7FD" w14:textId="77777777" w:rsidTr="00CC305B">
        <w:trPr>
          <w:trHeight w:val="255"/>
          <w:jc w:val="center"/>
        </w:trPr>
        <w:tc>
          <w:tcPr>
            <w:tcW w:w="0" w:type="auto"/>
            <w:noWrap/>
            <w:hideMark/>
          </w:tcPr>
          <w:p w14:paraId="78A2F2E2" w14:textId="77777777" w:rsidR="00275A89" w:rsidRPr="00275A89" w:rsidRDefault="00275A89" w:rsidP="00275A89">
            <w:r w:rsidRPr="00275A89">
              <w:t>2017/18</w:t>
            </w:r>
          </w:p>
        </w:tc>
        <w:tc>
          <w:tcPr>
            <w:tcW w:w="1179" w:type="dxa"/>
            <w:noWrap/>
            <w:hideMark/>
          </w:tcPr>
          <w:p w14:paraId="1E4CB6F6" w14:textId="2071C89D" w:rsidR="00275A89" w:rsidRPr="00275A89" w:rsidRDefault="00275A89" w:rsidP="00B93D33">
            <w:pPr>
              <w:pStyle w:val="TableContentsRight"/>
            </w:pPr>
            <w:r w:rsidRPr="00275A89">
              <w:t>2</w:t>
            </w:r>
            <w:r w:rsidR="00CB461F">
              <w:t>,</w:t>
            </w:r>
            <w:r w:rsidRPr="00275A89">
              <w:t>088</w:t>
            </w:r>
          </w:p>
        </w:tc>
      </w:tr>
      <w:tr w:rsidR="00275A89" w:rsidRPr="00275A89" w14:paraId="058EAC37" w14:textId="77777777" w:rsidTr="00CC305B">
        <w:trPr>
          <w:trHeight w:val="255"/>
          <w:jc w:val="center"/>
        </w:trPr>
        <w:tc>
          <w:tcPr>
            <w:tcW w:w="0" w:type="auto"/>
            <w:noWrap/>
            <w:hideMark/>
          </w:tcPr>
          <w:p w14:paraId="0F86165E" w14:textId="77777777" w:rsidR="00275A89" w:rsidRPr="00275A89" w:rsidRDefault="00275A89" w:rsidP="00275A89">
            <w:r w:rsidRPr="00275A89">
              <w:t>2018/19</w:t>
            </w:r>
          </w:p>
        </w:tc>
        <w:tc>
          <w:tcPr>
            <w:tcW w:w="1179" w:type="dxa"/>
            <w:noWrap/>
            <w:hideMark/>
          </w:tcPr>
          <w:p w14:paraId="2614C322" w14:textId="4F5FE4FB" w:rsidR="00275A89" w:rsidRPr="00275A89" w:rsidRDefault="00275A89" w:rsidP="00B93D33">
            <w:pPr>
              <w:pStyle w:val="TableContentsRight"/>
            </w:pPr>
            <w:r w:rsidRPr="00275A89">
              <w:t>2</w:t>
            </w:r>
            <w:r w:rsidR="00CB461F">
              <w:t>,</w:t>
            </w:r>
            <w:r w:rsidRPr="00275A89">
              <w:t>117</w:t>
            </w:r>
          </w:p>
        </w:tc>
      </w:tr>
      <w:tr w:rsidR="00275A89" w:rsidRPr="00275A89" w14:paraId="276CACAB" w14:textId="77777777" w:rsidTr="00CC305B">
        <w:trPr>
          <w:trHeight w:val="255"/>
          <w:jc w:val="center"/>
        </w:trPr>
        <w:tc>
          <w:tcPr>
            <w:tcW w:w="0" w:type="auto"/>
            <w:noWrap/>
            <w:hideMark/>
          </w:tcPr>
          <w:p w14:paraId="4D717878" w14:textId="77777777" w:rsidR="00275A89" w:rsidRPr="00275A89" w:rsidRDefault="00275A89" w:rsidP="00275A89">
            <w:r w:rsidRPr="00275A89">
              <w:t>2019/20</w:t>
            </w:r>
          </w:p>
        </w:tc>
        <w:tc>
          <w:tcPr>
            <w:tcW w:w="1179" w:type="dxa"/>
            <w:noWrap/>
            <w:hideMark/>
          </w:tcPr>
          <w:p w14:paraId="1527802B" w14:textId="3A6467D9" w:rsidR="00275A89" w:rsidRPr="00275A89" w:rsidRDefault="00275A89" w:rsidP="00B93D33">
            <w:pPr>
              <w:pStyle w:val="TableContentsRight"/>
            </w:pPr>
            <w:r w:rsidRPr="00275A89">
              <w:t>2</w:t>
            </w:r>
            <w:r w:rsidR="00CB461F">
              <w:t>,</w:t>
            </w:r>
            <w:r w:rsidRPr="00275A89">
              <w:t>387</w:t>
            </w:r>
          </w:p>
        </w:tc>
      </w:tr>
      <w:tr w:rsidR="00275A89" w:rsidRPr="00275A89" w14:paraId="08FEA192" w14:textId="77777777" w:rsidTr="00CC305B">
        <w:trPr>
          <w:trHeight w:val="255"/>
          <w:jc w:val="center"/>
        </w:trPr>
        <w:tc>
          <w:tcPr>
            <w:tcW w:w="0" w:type="auto"/>
            <w:noWrap/>
            <w:hideMark/>
          </w:tcPr>
          <w:p w14:paraId="0F28D4B2" w14:textId="77777777" w:rsidR="00275A89" w:rsidRPr="00275A89" w:rsidRDefault="00275A89" w:rsidP="00275A89">
            <w:r w:rsidRPr="00275A89">
              <w:t>2020/21</w:t>
            </w:r>
          </w:p>
        </w:tc>
        <w:tc>
          <w:tcPr>
            <w:tcW w:w="1179" w:type="dxa"/>
            <w:noWrap/>
            <w:hideMark/>
          </w:tcPr>
          <w:p w14:paraId="2C746976" w14:textId="6327169A" w:rsidR="00275A89" w:rsidRPr="00275A89" w:rsidRDefault="00275A89" w:rsidP="00B93D33">
            <w:pPr>
              <w:pStyle w:val="TableContentsRight"/>
            </w:pPr>
            <w:r w:rsidRPr="00275A89">
              <w:t>2</w:t>
            </w:r>
            <w:r w:rsidR="00CB461F">
              <w:t>,</w:t>
            </w:r>
            <w:r w:rsidRPr="00275A89">
              <w:t>960</w:t>
            </w:r>
          </w:p>
        </w:tc>
      </w:tr>
    </w:tbl>
    <w:p w14:paraId="705CAC8A" w14:textId="259CD987" w:rsidR="00586166" w:rsidRPr="002A72AD" w:rsidRDefault="00586166" w:rsidP="00586166">
      <w:pPr>
        <w:pStyle w:val="Caption"/>
        <w:rPr>
          <w:szCs w:val="24"/>
        </w:rPr>
      </w:pPr>
      <w:bookmarkStart w:id="54" w:name="_Ref458425145"/>
      <w:bookmarkStart w:id="55" w:name="_Toc347670"/>
      <w:r w:rsidRPr="008D21F0">
        <w:t xml:space="preserve">Figure </w:t>
      </w:r>
      <w:r w:rsidRPr="008D21F0">
        <w:rPr>
          <w:noProof/>
        </w:rPr>
        <w:fldChar w:fldCharType="begin"/>
      </w:r>
      <w:r w:rsidRPr="008D21F0">
        <w:rPr>
          <w:noProof/>
        </w:rPr>
        <w:instrText xml:space="preserve"> SEQ Figure \* ARABIC </w:instrText>
      </w:r>
      <w:r w:rsidRPr="008D21F0">
        <w:rPr>
          <w:noProof/>
        </w:rPr>
        <w:fldChar w:fldCharType="separate"/>
      </w:r>
      <w:r w:rsidR="0043347A">
        <w:rPr>
          <w:noProof/>
        </w:rPr>
        <w:t>5</w:t>
      </w:r>
      <w:r w:rsidRPr="008D21F0">
        <w:rPr>
          <w:noProof/>
        </w:rPr>
        <w:fldChar w:fldCharType="end"/>
      </w:r>
      <w:bookmarkEnd w:id="54"/>
      <w:r w:rsidRPr="008D21F0">
        <w:t xml:space="preserve"> – Number of Named SRWR Users by </w:t>
      </w:r>
      <w:r>
        <w:t>Year</w:t>
      </w:r>
      <w:r w:rsidRPr="008D21F0">
        <w:t>.</w:t>
      </w:r>
      <w:bookmarkEnd w:id="55"/>
      <w:r w:rsidRPr="002A72AD">
        <w:t xml:space="preserve"> </w:t>
      </w:r>
    </w:p>
    <w:p w14:paraId="46858EB3" w14:textId="77777777" w:rsidR="00275A89" w:rsidRDefault="00275A89" w:rsidP="00275A89"/>
    <w:p w14:paraId="0CC0474A" w14:textId="77777777" w:rsidR="00275A89" w:rsidRPr="00FE7C59" w:rsidRDefault="00275A89" w:rsidP="00275A89">
      <w:r>
        <w:t xml:space="preserve">The contracted maximum number of concurrent users (those logged into the SRWR at any one time) during 2020/21 was </w:t>
      </w:r>
      <w:r w:rsidRPr="002A7E91">
        <w:t>3</w:t>
      </w:r>
      <w:r w:rsidRPr="00044646">
        <w:t>5</w:t>
      </w:r>
      <w:r w:rsidRPr="002A7E91">
        <w:t>0</w:t>
      </w:r>
      <w:r>
        <w:t xml:space="preserve">. </w:t>
      </w:r>
    </w:p>
    <w:p w14:paraId="6E035ABA" w14:textId="77777777" w:rsidR="00275A89" w:rsidRDefault="00275A89" w:rsidP="00275A89">
      <w:r>
        <w:t>This reporting period was the third year of the contract for the provision of the SRWR on behalf of the SRWC. The contract has a minimum duration of 4 years with the option to extend for an additional 3 years, in 1 year increments.</w:t>
      </w:r>
    </w:p>
    <w:p w14:paraId="0603DACA" w14:textId="77777777" w:rsidR="00275A89" w:rsidRDefault="00275A89" w:rsidP="00275A89"/>
    <w:p w14:paraId="5CED2FE1" w14:textId="77777777" w:rsidR="00275A89" w:rsidRDefault="00275A89" w:rsidP="00275A89">
      <w:pPr>
        <w:keepNext/>
      </w:pPr>
      <w:r>
        <w:rPr>
          <w:noProof/>
          <w:lang w:eastAsia="en-GB"/>
        </w:rPr>
        <w:drawing>
          <wp:inline distT="0" distB="0" distL="0" distR="0" wp14:anchorId="77602346" wp14:editId="3E3629FE">
            <wp:extent cx="5932170" cy="3335020"/>
            <wp:effectExtent l="0" t="0" r="0" b="0"/>
            <wp:docPr id="18" name="Picture 18" title="Screenshots of the SRWR Works Promoter App, the SRWR Vault App and the SRWR Inspecto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932170" cy="3335020"/>
                    </a:xfrm>
                    <a:prstGeom prst="rect">
                      <a:avLst/>
                    </a:prstGeom>
                    <a:noFill/>
                  </pic:spPr>
                </pic:pic>
              </a:graphicData>
            </a:graphic>
          </wp:inline>
        </w:drawing>
      </w:r>
    </w:p>
    <w:p w14:paraId="07415649" w14:textId="06212B95" w:rsidR="00275A89" w:rsidRDefault="00275A89" w:rsidP="00275A89">
      <w:pPr>
        <w:pStyle w:val="Caption"/>
      </w:pPr>
      <w:r>
        <w:t>Screenshots of the three SRWR Apps available.</w:t>
      </w:r>
    </w:p>
    <w:p w14:paraId="7097EF7B" w14:textId="77777777" w:rsidR="00275A89" w:rsidRPr="00044646" w:rsidRDefault="00275A89" w:rsidP="00275A89"/>
    <w:p w14:paraId="0FCB2E08" w14:textId="79B42F33" w:rsidR="00275A89" w:rsidRPr="00AB6F9E" w:rsidRDefault="00275A89" w:rsidP="00275A89">
      <w:r w:rsidRPr="00AB6F9E">
        <w:lastRenderedPageBreak/>
        <w:t>The contract includes a continuous improvement clause requiring the service provider to keep the SRWR compliant with all relevant legislation and regularly provide enhancements to the service.</w:t>
      </w:r>
      <w:r w:rsidR="00FA4F89">
        <w:t xml:space="preserve"> </w:t>
      </w:r>
      <w:r w:rsidRPr="00AB6F9E">
        <w:t xml:space="preserve">During the reporting period a major overhaul of the software used in the provision of the SRWR was introduced. The new software, named Aurora by </w:t>
      </w:r>
      <w:r>
        <w:t xml:space="preserve">the service provider </w:t>
      </w:r>
      <w:r w:rsidRPr="00AB6F9E">
        <w:t>Symology, makes use of a more accessible web based interface and includes many enhancements to the functionality of the SRWR, improving the system for the user community. The new system went live on 13 July 2020.</w:t>
      </w:r>
      <w:r>
        <w:t xml:space="preserve"> Both the Commissioner and the community lauded the upgrade as a success.</w:t>
      </w:r>
    </w:p>
    <w:p w14:paraId="4EE44463" w14:textId="77777777" w:rsidR="005B539C" w:rsidRPr="000E35BB" w:rsidRDefault="005B539C" w:rsidP="00275A89"/>
    <w:p w14:paraId="6CC1291B" w14:textId="3E30CC57" w:rsidR="00275A89" w:rsidRPr="00FE7C59" w:rsidRDefault="00275A89" w:rsidP="00275A89">
      <w:r>
        <w:t>Also i</w:t>
      </w:r>
      <w:r w:rsidRPr="00FE7C59">
        <w:t>ncluded in th</w:t>
      </w:r>
      <w:r>
        <w:t>e SRWR service are:</w:t>
      </w:r>
    </w:p>
    <w:p w14:paraId="642FD982" w14:textId="77777777" w:rsidR="005B539C" w:rsidRPr="00041F11" w:rsidRDefault="005B539C" w:rsidP="00041F11"/>
    <w:p w14:paraId="0B8ACD92" w14:textId="7E4CD261" w:rsidR="00275A89" w:rsidRPr="00F81413" w:rsidRDefault="00275A89" w:rsidP="00275A89">
      <w:pPr>
        <w:pStyle w:val="Heading2"/>
      </w:pPr>
      <w:r w:rsidRPr="00F81413">
        <w:t>Scottish Road Works Online</w:t>
      </w:r>
    </w:p>
    <w:p w14:paraId="1577ED11" w14:textId="77777777" w:rsidR="00275A89" w:rsidRDefault="00275A89" w:rsidP="00275A89">
      <w:r>
        <w:t>A cut down version of the SRWR is available on the internet for the travelling public to access information on road works, showing planned and current road works. The site is compatible with a variety of platforms including desktop, tablet and mobile phones.</w:t>
      </w:r>
    </w:p>
    <w:p w14:paraId="6D4B17E5" w14:textId="6FF24BA1" w:rsidR="00275A89" w:rsidRPr="00586166" w:rsidRDefault="00275A89" w:rsidP="00275A89">
      <w:r w:rsidRPr="00586166">
        <w:t xml:space="preserve">Scottish Road Works Online can be found </w:t>
      </w:r>
      <w:r w:rsidR="00586166" w:rsidRPr="00586166">
        <w:t>here</w:t>
      </w:r>
      <w:r w:rsidRPr="00586166">
        <w:t>:</w:t>
      </w:r>
    </w:p>
    <w:p w14:paraId="7AC940AA" w14:textId="56EEAE81" w:rsidR="00002B3F" w:rsidRPr="00275A89" w:rsidRDefault="00FB5E70" w:rsidP="00275A89">
      <w:hyperlink r:id="rId38" w:history="1">
        <w:r w:rsidR="00002B3F">
          <w:rPr>
            <w:rStyle w:val="Hyperlink"/>
          </w:rPr>
          <w:t>Scottish Road Works Online</w:t>
        </w:r>
      </w:hyperlink>
    </w:p>
    <w:p w14:paraId="420FC494" w14:textId="77777777" w:rsidR="00275A89" w:rsidRPr="00A73D9F" w:rsidRDefault="00275A89" w:rsidP="00275A89"/>
    <w:p w14:paraId="71F5480A" w14:textId="77777777" w:rsidR="00275A89" w:rsidRPr="002A7E91" w:rsidRDefault="00275A89" w:rsidP="00275A89">
      <w:pPr>
        <w:keepNext/>
        <w:jc w:val="center"/>
      </w:pPr>
      <w:r w:rsidRPr="00FC5F36">
        <w:rPr>
          <w:noProof/>
          <w:lang w:eastAsia="en-GB"/>
        </w:rPr>
        <w:lastRenderedPageBreak/>
        <w:drawing>
          <wp:inline distT="0" distB="0" distL="0" distR="0" wp14:anchorId="3EF5CEF7" wp14:editId="227B03FA">
            <wp:extent cx="5731510" cy="4418965"/>
            <wp:effectExtent l="0" t="0" r="2540" b="635"/>
            <wp:docPr id="19" name="Picture 19" title="Example screenshot of the Scottish Road Works Onlin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731510" cy="4418965"/>
                    </a:xfrm>
                    <a:prstGeom prst="rect">
                      <a:avLst/>
                    </a:prstGeom>
                  </pic:spPr>
                </pic:pic>
              </a:graphicData>
            </a:graphic>
          </wp:inline>
        </w:drawing>
      </w:r>
    </w:p>
    <w:p w14:paraId="5DAF726C" w14:textId="4691A127" w:rsidR="00275A89" w:rsidRPr="002A7E91" w:rsidRDefault="00275A89" w:rsidP="00275A89">
      <w:pPr>
        <w:pStyle w:val="Caption"/>
      </w:pPr>
      <w:r>
        <w:t xml:space="preserve">Screenshot from </w:t>
      </w:r>
      <w:r w:rsidRPr="002A7E91">
        <w:t>Scottish Road Works Online</w:t>
      </w:r>
    </w:p>
    <w:p w14:paraId="4EF5F18A" w14:textId="77777777" w:rsidR="005B539C" w:rsidRPr="00041F11" w:rsidRDefault="005B539C" w:rsidP="00041F11"/>
    <w:p w14:paraId="45D359F8" w14:textId="11F71539" w:rsidR="00275A89" w:rsidRPr="00F81413" w:rsidRDefault="00275A89" w:rsidP="00275A89">
      <w:pPr>
        <w:pStyle w:val="Heading2"/>
      </w:pPr>
      <w:r w:rsidRPr="00F81413">
        <w:t>Dial Before You Dig</w:t>
      </w:r>
    </w:p>
    <w:p w14:paraId="2D1D075B" w14:textId="77777777" w:rsidR="00275A89" w:rsidRDefault="00275A89" w:rsidP="00275A89">
      <w:r>
        <w:t xml:space="preserve">Whilst the SRWR allows utility companies and roads authorities to exchange details of their apparatus, </w:t>
      </w:r>
      <w:r w:rsidRPr="00FE7C59">
        <w:t>third parties</w:t>
      </w:r>
      <w:r>
        <w:t xml:space="preserve"> (</w:t>
      </w:r>
      <w:r w:rsidRPr="00FE7C59">
        <w:t xml:space="preserve">those not classed as </w:t>
      </w:r>
      <w:r>
        <w:t xml:space="preserve">undertakers or </w:t>
      </w:r>
      <w:r w:rsidRPr="00FE7C59">
        <w:t>roa</w:t>
      </w:r>
      <w:r>
        <w:t>ds authorities) can</w:t>
      </w:r>
      <w:r w:rsidRPr="00FE7C59">
        <w:t xml:space="preserve"> request information using </w:t>
      </w:r>
      <w:r>
        <w:t xml:space="preserve">the Dial Before You Dig </w:t>
      </w:r>
      <w:r w:rsidRPr="00FE7C59">
        <w:t>Plant Informat</w:t>
      </w:r>
      <w:r>
        <w:t xml:space="preserve">ion Request facility offered by the SRWR. This </w:t>
      </w:r>
      <w:r w:rsidRPr="00FE7C59">
        <w:t>protect</w:t>
      </w:r>
      <w:r>
        <w:t xml:space="preserve">s operatives </w:t>
      </w:r>
      <w:r w:rsidRPr="00FE7C59">
        <w:t>carrying out work</w:t>
      </w:r>
      <w:r>
        <w:t>s</w:t>
      </w:r>
      <w:r w:rsidRPr="00FE7C59">
        <w:t xml:space="preserve"> from harm and protect</w:t>
      </w:r>
      <w:r>
        <w:t>s</w:t>
      </w:r>
      <w:r w:rsidRPr="00FE7C59">
        <w:t xml:space="preserve"> asset</w:t>
      </w:r>
      <w:r>
        <w:t>s</w:t>
      </w:r>
      <w:r w:rsidRPr="00FE7C59">
        <w:t xml:space="preserve"> from </w:t>
      </w:r>
      <w:r>
        <w:t xml:space="preserve">accidental </w:t>
      </w:r>
      <w:r w:rsidRPr="00FE7C59">
        <w:t xml:space="preserve">damage </w:t>
      </w:r>
      <w:r>
        <w:t xml:space="preserve">caused </w:t>
      </w:r>
      <w:r w:rsidRPr="00FE7C59">
        <w:t>by works</w:t>
      </w:r>
      <w:r>
        <w:t xml:space="preserve">. </w:t>
      </w:r>
    </w:p>
    <w:p w14:paraId="75B00E46" w14:textId="77777777" w:rsidR="00275A89" w:rsidRDefault="00275A89" w:rsidP="00275A89">
      <w:r w:rsidRPr="00446436">
        <w:t>Calls placed to the Dial Before You Dig service are handled by the service provider</w:t>
      </w:r>
      <w:r>
        <w:t xml:space="preserve">, Symology, </w:t>
      </w:r>
      <w:r w:rsidRPr="00446436">
        <w:t>as part of their contractual obligations</w:t>
      </w:r>
      <w:r>
        <w:t xml:space="preserve"> for the provision of the SRWR</w:t>
      </w:r>
      <w:r w:rsidRPr="00446436">
        <w:t>. The</w:t>
      </w:r>
      <w:r>
        <w:t xml:space="preserve"> provider</w:t>
      </w:r>
      <w:r w:rsidRPr="00446436">
        <w:t xml:space="preserve"> use</w:t>
      </w:r>
      <w:r>
        <w:t>s</w:t>
      </w:r>
      <w:r w:rsidRPr="00446436">
        <w:t xml:space="preserve"> the SRWR to pass details of the request to utility companies and roads authorities, who may have apparatus in the </w:t>
      </w:r>
      <w:r>
        <w:t xml:space="preserve">affected </w:t>
      </w:r>
      <w:r w:rsidRPr="00446436">
        <w:t>area</w:t>
      </w:r>
      <w:r>
        <w:t>. On</w:t>
      </w:r>
      <w:r w:rsidRPr="00446436">
        <w:t xml:space="preserve"> receipt</w:t>
      </w:r>
      <w:r>
        <w:t xml:space="preserve"> of a request</w:t>
      </w:r>
      <w:r w:rsidRPr="00446436">
        <w:t xml:space="preserve"> utility</w:t>
      </w:r>
      <w:r>
        <w:t xml:space="preserve"> companies and roads authorities are expected to respond with details of affected assets.</w:t>
      </w:r>
    </w:p>
    <w:p w14:paraId="43117C7F" w14:textId="06804EC5" w:rsidR="00275A89" w:rsidRDefault="00275A89" w:rsidP="00275A89">
      <w:r w:rsidRPr="00B171D3">
        <w:lastRenderedPageBreak/>
        <w:t xml:space="preserve">On average </w:t>
      </w:r>
      <w:r>
        <w:t>123</w:t>
      </w:r>
      <w:r w:rsidRPr="00B171D3">
        <w:t xml:space="preserve"> requests</w:t>
      </w:r>
      <w:r>
        <w:t>/</w:t>
      </w:r>
      <w:r w:rsidRPr="00B171D3">
        <w:t xml:space="preserve">month were </w:t>
      </w:r>
      <w:r>
        <w:t>received during 2020/21</w:t>
      </w:r>
      <w:r w:rsidRPr="00B171D3">
        <w:t>.</w:t>
      </w:r>
    </w:p>
    <w:p w14:paraId="10E1DE65" w14:textId="77777777" w:rsidR="00275A89" w:rsidRDefault="00275A89" w:rsidP="00275A89"/>
    <w:p w14:paraId="441D7C64" w14:textId="2CB5AC8C" w:rsidR="00CC305B" w:rsidRDefault="00275A89" w:rsidP="00275A89">
      <w:pPr>
        <w:keepNext/>
        <w:jc w:val="center"/>
      </w:pPr>
      <w:r>
        <w:rPr>
          <w:noProof/>
          <w:lang w:eastAsia="en-GB"/>
        </w:rPr>
        <w:drawing>
          <wp:inline distT="0" distB="0" distL="0" distR="0" wp14:anchorId="79D2BFDC" wp14:editId="0A41AC26">
            <wp:extent cx="5731510" cy="2776220"/>
            <wp:effectExtent l="0" t="0" r="2540" b="5080"/>
            <wp:docPr id="20" name="Chart 20" title="Graph showing the number of Dial before you Dig requests processed each year. The figures shown are included in the following tabl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C246EA6" w14:textId="77777777" w:rsidR="00275A89" w:rsidRDefault="00275A89" w:rsidP="00CA62BF"/>
    <w:tbl>
      <w:tblPr>
        <w:tblStyle w:val="TableGridLight"/>
        <w:tblW w:w="2381" w:type="dxa"/>
        <w:jc w:val="center"/>
        <w:tblLook w:val="04A0" w:firstRow="1" w:lastRow="0" w:firstColumn="1" w:lastColumn="0" w:noHBand="0" w:noVBand="1"/>
      </w:tblPr>
      <w:tblGrid>
        <w:gridCol w:w="1084"/>
        <w:gridCol w:w="1297"/>
      </w:tblGrid>
      <w:tr w:rsidR="00275A89" w:rsidRPr="00275A89" w14:paraId="635BA8B3" w14:textId="77777777" w:rsidTr="00CB461F">
        <w:trPr>
          <w:trHeight w:val="447"/>
          <w:tblHeader/>
          <w:jc w:val="center"/>
        </w:trPr>
        <w:tc>
          <w:tcPr>
            <w:tcW w:w="1084" w:type="dxa"/>
            <w:noWrap/>
            <w:hideMark/>
          </w:tcPr>
          <w:p w14:paraId="3D444588" w14:textId="77777777" w:rsidR="00275A89" w:rsidRPr="00275A89" w:rsidRDefault="00275A89" w:rsidP="0078353F">
            <w:pPr>
              <w:pStyle w:val="TableTitle"/>
            </w:pPr>
            <w:r w:rsidRPr="00275A89">
              <w:t>Year</w:t>
            </w:r>
          </w:p>
        </w:tc>
        <w:tc>
          <w:tcPr>
            <w:tcW w:w="1297" w:type="dxa"/>
            <w:noWrap/>
            <w:hideMark/>
          </w:tcPr>
          <w:p w14:paraId="7F2C58E8" w14:textId="77777777" w:rsidR="00275A89" w:rsidRPr="00BA3EDA" w:rsidRDefault="00275A89" w:rsidP="00BA3EDA">
            <w:pPr>
              <w:pStyle w:val="TableTitle"/>
              <w:jc w:val="right"/>
              <w:rPr>
                <w:bCs/>
              </w:rPr>
            </w:pPr>
            <w:r w:rsidRPr="00BA3EDA">
              <w:rPr>
                <w:bCs/>
              </w:rPr>
              <w:t>Requests</w:t>
            </w:r>
          </w:p>
        </w:tc>
      </w:tr>
      <w:tr w:rsidR="00275A89" w:rsidRPr="00275A89" w14:paraId="24007E62" w14:textId="77777777" w:rsidTr="00CC305B">
        <w:trPr>
          <w:trHeight w:val="255"/>
          <w:jc w:val="center"/>
        </w:trPr>
        <w:tc>
          <w:tcPr>
            <w:tcW w:w="1084" w:type="dxa"/>
            <w:noWrap/>
            <w:hideMark/>
          </w:tcPr>
          <w:p w14:paraId="4E63D4EF" w14:textId="77777777" w:rsidR="00275A89" w:rsidRPr="00275A89" w:rsidRDefault="00275A89" w:rsidP="00275A89">
            <w:r w:rsidRPr="00275A89">
              <w:t>2016/17</w:t>
            </w:r>
          </w:p>
        </w:tc>
        <w:tc>
          <w:tcPr>
            <w:tcW w:w="1297" w:type="dxa"/>
            <w:noWrap/>
            <w:hideMark/>
          </w:tcPr>
          <w:p w14:paraId="66ECC2F7" w14:textId="4815E1F7" w:rsidR="00275A89" w:rsidRPr="00275A89" w:rsidRDefault="00275A89" w:rsidP="00B93D33">
            <w:pPr>
              <w:pStyle w:val="TableContentsRight"/>
            </w:pPr>
            <w:r w:rsidRPr="00275A89">
              <w:t>2</w:t>
            </w:r>
            <w:r w:rsidR="00CB461F">
              <w:t>,</w:t>
            </w:r>
            <w:r w:rsidRPr="00275A89">
              <w:t>089</w:t>
            </w:r>
          </w:p>
        </w:tc>
      </w:tr>
      <w:tr w:rsidR="00275A89" w:rsidRPr="00275A89" w14:paraId="00594A7D" w14:textId="77777777" w:rsidTr="00CC305B">
        <w:trPr>
          <w:trHeight w:val="255"/>
          <w:jc w:val="center"/>
        </w:trPr>
        <w:tc>
          <w:tcPr>
            <w:tcW w:w="1084" w:type="dxa"/>
            <w:noWrap/>
            <w:hideMark/>
          </w:tcPr>
          <w:p w14:paraId="41FD4AB8" w14:textId="77777777" w:rsidR="00275A89" w:rsidRPr="00275A89" w:rsidRDefault="00275A89" w:rsidP="00275A89">
            <w:r w:rsidRPr="00275A89">
              <w:t>2017/18</w:t>
            </w:r>
          </w:p>
        </w:tc>
        <w:tc>
          <w:tcPr>
            <w:tcW w:w="1297" w:type="dxa"/>
            <w:noWrap/>
            <w:hideMark/>
          </w:tcPr>
          <w:p w14:paraId="2D285BDF" w14:textId="5B73A4C3" w:rsidR="00275A89" w:rsidRPr="00275A89" w:rsidRDefault="00275A89" w:rsidP="00B93D33">
            <w:pPr>
              <w:pStyle w:val="TableContentsRight"/>
            </w:pPr>
            <w:r w:rsidRPr="00275A89">
              <w:t>2</w:t>
            </w:r>
            <w:r w:rsidR="00CB461F">
              <w:t>,</w:t>
            </w:r>
            <w:r w:rsidRPr="00275A89">
              <w:t>423</w:t>
            </w:r>
          </w:p>
        </w:tc>
      </w:tr>
      <w:tr w:rsidR="00275A89" w:rsidRPr="00275A89" w14:paraId="59D913E6" w14:textId="77777777" w:rsidTr="00CC305B">
        <w:trPr>
          <w:trHeight w:val="255"/>
          <w:jc w:val="center"/>
        </w:trPr>
        <w:tc>
          <w:tcPr>
            <w:tcW w:w="1084" w:type="dxa"/>
            <w:noWrap/>
            <w:hideMark/>
          </w:tcPr>
          <w:p w14:paraId="7C8B5408" w14:textId="77777777" w:rsidR="00275A89" w:rsidRPr="00275A89" w:rsidRDefault="00275A89" w:rsidP="00275A89">
            <w:r w:rsidRPr="00275A89">
              <w:t>2018/19</w:t>
            </w:r>
          </w:p>
        </w:tc>
        <w:tc>
          <w:tcPr>
            <w:tcW w:w="1297" w:type="dxa"/>
            <w:noWrap/>
            <w:hideMark/>
          </w:tcPr>
          <w:p w14:paraId="0823A0B6" w14:textId="7DA0F7B9" w:rsidR="00275A89" w:rsidRPr="00275A89" w:rsidRDefault="00275A89" w:rsidP="00B93D33">
            <w:pPr>
              <w:pStyle w:val="TableContentsRight"/>
            </w:pPr>
            <w:r w:rsidRPr="00275A89">
              <w:t>2</w:t>
            </w:r>
            <w:r w:rsidR="00CB461F">
              <w:t>,</w:t>
            </w:r>
            <w:r w:rsidRPr="00275A89">
              <w:t>317</w:t>
            </w:r>
          </w:p>
        </w:tc>
      </w:tr>
      <w:tr w:rsidR="00275A89" w:rsidRPr="00275A89" w14:paraId="7109AC3B" w14:textId="77777777" w:rsidTr="00CC305B">
        <w:trPr>
          <w:trHeight w:val="255"/>
          <w:jc w:val="center"/>
        </w:trPr>
        <w:tc>
          <w:tcPr>
            <w:tcW w:w="1084" w:type="dxa"/>
            <w:noWrap/>
            <w:hideMark/>
          </w:tcPr>
          <w:p w14:paraId="77DD37B7" w14:textId="77777777" w:rsidR="00275A89" w:rsidRPr="00275A89" w:rsidRDefault="00275A89" w:rsidP="00275A89">
            <w:r w:rsidRPr="00275A89">
              <w:t>2019/20</w:t>
            </w:r>
          </w:p>
        </w:tc>
        <w:tc>
          <w:tcPr>
            <w:tcW w:w="1297" w:type="dxa"/>
            <w:noWrap/>
            <w:hideMark/>
          </w:tcPr>
          <w:p w14:paraId="7CAF6D86" w14:textId="3C304C64" w:rsidR="00275A89" w:rsidRPr="00275A89" w:rsidRDefault="00275A89" w:rsidP="00B93D33">
            <w:pPr>
              <w:pStyle w:val="TableContentsRight"/>
            </w:pPr>
            <w:r w:rsidRPr="00275A89">
              <w:t>1</w:t>
            </w:r>
            <w:r w:rsidR="00CB461F">
              <w:t>,</w:t>
            </w:r>
            <w:r w:rsidRPr="00275A89">
              <w:t>935</w:t>
            </w:r>
          </w:p>
        </w:tc>
      </w:tr>
      <w:tr w:rsidR="00275A89" w:rsidRPr="00275A89" w14:paraId="2A369651" w14:textId="77777777" w:rsidTr="00CC305B">
        <w:trPr>
          <w:trHeight w:val="255"/>
          <w:jc w:val="center"/>
        </w:trPr>
        <w:tc>
          <w:tcPr>
            <w:tcW w:w="1084" w:type="dxa"/>
            <w:noWrap/>
            <w:hideMark/>
          </w:tcPr>
          <w:p w14:paraId="1B214BB2" w14:textId="77777777" w:rsidR="00275A89" w:rsidRPr="00275A89" w:rsidRDefault="00275A89" w:rsidP="00275A89">
            <w:r w:rsidRPr="00275A89">
              <w:t>2020/21</w:t>
            </w:r>
          </w:p>
        </w:tc>
        <w:tc>
          <w:tcPr>
            <w:tcW w:w="1297" w:type="dxa"/>
            <w:noWrap/>
            <w:hideMark/>
          </w:tcPr>
          <w:p w14:paraId="6761B3AB" w14:textId="47F1AB73" w:rsidR="00275A89" w:rsidRPr="00275A89" w:rsidRDefault="00275A89" w:rsidP="00B93D33">
            <w:pPr>
              <w:pStyle w:val="TableContentsRight"/>
            </w:pPr>
            <w:r w:rsidRPr="00275A89">
              <w:t>1</w:t>
            </w:r>
            <w:r w:rsidR="00CB461F">
              <w:t>,</w:t>
            </w:r>
            <w:r w:rsidRPr="00275A89">
              <w:t>468</w:t>
            </w:r>
          </w:p>
        </w:tc>
      </w:tr>
    </w:tbl>
    <w:p w14:paraId="213F9CCB" w14:textId="2C7C0C2D" w:rsidR="00586166" w:rsidRPr="00275A89" w:rsidRDefault="00586166" w:rsidP="00586166">
      <w:pPr>
        <w:pStyle w:val="Caption"/>
      </w:pPr>
      <w:bookmarkStart w:id="56" w:name="_Ref458587869"/>
      <w:bookmarkStart w:id="57" w:name="_Toc347671"/>
      <w:r w:rsidRPr="00275A89">
        <w:t xml:space="preserve">Figure </w:t>
      </w:r>
      <w:r>
        <w:fldChar w:fldCharType="begin"/>
      </w:r>
      <w:r>
        <w:instrText>SEQ Figure \* ARABIC</w:instrText>
      </w:r>
      <w:r>
        <w:fldChar w:fldCharType="separate"/>
      </w:r>
      <w:r w:rsidR="0043347A">
        <w:rPr>
          <w:noProof/>
        </w:rPr>
        <w:t>6</w:t>
      </w:r>
      <w:r>
        <w:fldChar w:fldCharType="end"/>
      </w:r>
      <w:bookmarkEnd w:id="56"/>
      <w:r w:rsidRPr="00275A89">
        <w:t xml:space="preserve"> – Number of Dial Before You Dig requests processed</w:t>
      </w:r>
      <w:bookmarkEnd w:id="57"/>
    </w:p>
    <w:p w14:paraId="0F8655B4" w14:textId="77777777" w:rsidR="00275A89" w:rsidRDefault="00275A89" w:rsidP="00275A89"/>
    <w:p w14:paraId="2F929416" w14:textId="77777777" w:rsidR="00275A89" w:rsidRPr="00CE45CB" w:rsidRDefault="00275A89" w:rsidP="00275A89">
      <w:r w:rsidRPr="00CE45CB">
        <w:t xml:space="preserve">Details on this service can be found at: </w:t>
      </w:r>
    </w:p>
    <w:p w14:paraId="52192B1A" w14:textId="77777777" w:rsidR="00275A89" w:rsidRPr="00275A89" w:rsidRDefault="00FB5E70" w:rsidP="00275A89">
      <w:hyperlink r:id="rId41" w:history="1">
        <w:r w:rsidR="00275A89" w:rsidRPr="00CE45CB">
          <w:rPr>
            <w:rStyle w:val="Hyperlink"/>
          </w:rPr>
          <w:t>http://dialbeforeyoudig.scot</w:t>
        </w:r>
      </w:hyperlink>
      <w:r w:rsidR="00275A89" w:rsidRPr="00CE45CB">
        <w:t xml:space="preserve"> or by calling 08000 231 251</w:t>
      </w:r>
    </w:p>
    <w:p w14:paraId="2A9771C4" w14:textId="77777777" w:rsidR="00275A89" w:rsidRPr="000E4A8C" w:rsidRDefault="00275A89" w:rsidP="00275A89"/>
    <w:p w14:paraId="1031C1A9" w14:textId="77777777" w:rsidR="00D66D6E" w:rsidRPr="00CB461F" w:rsidRDefault="00D66D6E" w:rsidP="00CB461F">
      <w:r w:rsidRPr="00CB461F">
        <w:br w:type="page"/>
      </w:r>
    </w:p>
    <w:p w14:paraId="4C4404C3" w14:textId="325C0B7E" w:rsidR="00275A89" w:rsidRPr="00F81413" w:rsidRDefault="00275A89" w:rsidP="00275A89">
      <w:pPr>
        <w:pStyle w:val="Heading2"/>
      </w:pPr>
      <w:r w:rsidRPr="00F81413">
        <w:lastRenderedPageBreak/>
        <w:t>Community Apparatus Data Vault</w:t>
      </w:r>
    </w:p>
    <w:p w14:paraId="4DD2633C" w14:textId="77777777" w:rsidR="00275A89" w:rsidRDefault="00275A89" w:rsidP="00275A89">
      <w:r w:rsidRPr="00275A89">
        <w:rPr>
          <w:rStyle w:val="QuoteChar"/>
        </w:rPr>
        <w:t>RAUC(S) Advice Note 1 – The Sharing of Plant Information</w:t>
      </w:r>
      <w:r w:rsidRPr="00445673">
        <w:t xml:space="preserve"> requires that records relating to apparatus/plant are made freely available for inspection by any roads authority or utility company. This information is provided using</w:t>
      </w:r>
      <w:r>
        <w:t xml:space="preserve"> </w:t>
      </w:r>
      <w:r w:rsidRPr="00445673">
        <w:t>websites</w:t>
      </w:r>
      <w:r>
        <w:t xml:space="preserve"> showing maps</w:t>
      </w:r>
      <w:r w:rsidRPr="00445673">
        <w:t>, CDs containing the data, maps by email or printed paper plans</w:t>
      </w:r>
      <w:r>
        <w:t xml:space="preserve"> sent by post</w:t>
      </w:r>
      <w:r w:rsidRPr="00445673">
        <w:t xml:space="preserve">. </w:t>
      </w:r>
    </w:p>
    <w:p w14:paraId="7A36B588" w14:textId="77777777" w:rsidR="00275A89" w:rsidRDefault="00275A89" w:rsidP="00275A89">
      <w:r>
        <w:t>The</w:t>
      </w:r>
      <w:r w:rsidRPr="00FE7C59">
        <w:t xml:space="preserve"> </w:t>
      </w:r>
      <w:r w:rsidRPr="00445673">
        <w:t xml:space="preserve">Community Apparatus Data Vault (Vault) </w:t>
      </w:r>
      <w:r w:rsidRPr="00FE7C59">
        <w:t xml:space="preserve">is </w:t>
      </w:r>
      <w:r>
        <w:t xml:space="preserve">a non-statutory addition to the SRWR introduced in 2011. It is </w:t>
      </w:r>
      <w:r w:rsidRPr="00FE7C59">
        <w:t xml:space="preserve">one of the easiest ways </w:t>
      </w:r>
      <w:r>
        <w:t>available to an organisation to</w:t>
      </w:r>
      <w:r w:rsidRPr="00FE7C59">
        <w:t xml:space="preserve"> comply</w:t>
      </w:r>
      <w:r>
        <w:t xml:space="preserve"> with</w:t>
      </w:r>
      <w:r w:rsidRPr="00FE7C59">
        <w:t xml:space="preserve"> </w:t>
      </w:r>
      <w:r>
        <w:t xml:space="preserve">its statutory obligation to share </w:t>
      </w:r>
      <w:r w:rsidRPr="00FE7C59">
        <w:t>information</w:t>
      </w:r>
      <w:r>
        <w:t xml:space="preserve">. </w:t>
      </w:r>
      <w:r w:rsidRPr="00445673">
        <w:t>Vault display</w:t>
      </w:r>
      <w:r>
        <w:t>s</w:t>
      </w:r>
      <w:r w:rsidRPr="00445673">
        <w:t xml:space="preserve"> information from </w:t>
      </w:r>
      <w:r>
        <w:t>all participating organisations</w:t>
      </w:r>
      <w:r w:rsidRPr="00FE7C59">
        <w:t xml:space="preserve"> </w:t>
      </w:r>
      <w:r>
        <w:t xml:space="preserve">simultaneously </w:t>
      </w:r>
      <w:r w:rsidRPr="00FE7C59">
        <w:t>on one screen</w:t>
      </w:r>
      <w:r>
        <w:t xml:space="preserve">. </w:t>
      </w:r>
    </w:p>
    <w:p w14:paraId="4B850BC5" w14:textId="77777777" w:rsidR="00275A89" w:rsidRDefault="00275A89" w:rsidP="00275A89">
      <w:r w:rsidRPr="00FE7C59">
        <w:t xml:space="preserve">Although </w:t>
      </w:r>
      <w:r>
        <w:t>Vault</w:t>
      </w:r>
      <w:r w:rsidRPr="00FE7C59">
        <w:t xml:space="preserve"> is a non-statutory facility</w:t>
      </w:r>
      <w:r>
        <w:t xml:space="preserve">, it is the opinion of SRWC that its use represents best practice when sharing apparatus/plant information. </w:t>
      </w:r>
    </w:p>
    <w:p w14:paraId="3AB476A1" w14:textId="77777777" w:rsidR="005B539C" w:rsidRPr="005B539C" w:rsidRDefault="005B539C"/>
    <w:p w14:paraId="633FE564" w14:textId="77777777" w:rsidR="00275A89" w:rsidRPr="00F81413" w:rsidRDefault="00275A89" w:rsidP="00275A89">
      <w:pPr>
        <w:pStyle w:val="Heading2"/>
      </w:pPr>
      <w:bookmarkStart w:id="58" w:name="_Toc439255595"/>
      <w:bookmarkStart w:id="59" w:name="_Toc439256687"/>
      <w:bookmarkStart w:id="60" w:name="_Toc439782867"/>
      <w:bookmarkStart w:id="61" w:name="_Toc439928965"/>
      <w:bookmarkStart w:id="62" w:name="_Toc441146361"/>
      <w:bookmarkStart w:id="63" w:name="_Toc439255596"/>
      <w:bookmarkStart w:id="64" w:name="_Toc439256688"/>
      <w:bookmarkStart w:id="65" w:name="_Toc439782868"/>
      <w:bookmarkStart w:id="66" w:name="_Toc439928966"/>
      <w:bookmarkStart w:id="67" w:name="_Toc441146362"/>
      <w:r w:rsidRPr="00F81413">
        <w:t>SRWR System Training</w:t>
      </w:r>
    </w:p>
    <w:p w14:paraId="0B15C3F3" w14:textId="31C991B2" w:rsidR="00275A89" w:rsidRDefault="00275A89" w:rsidP="00275A89">
      <w:r>
        <w:t xml:space="preserve">With the launch of the new version of the SRWR it was decided to move away from providing training in a classroom environment to an online e-learning platform. This proved to be most fortuitous as this coincided with the first </w:t>
      </w:r>
      <w:proofErr w:type="spellStart"/>
      <w:r>
        <w:t>C</w:t>
      </w:r>
      <w:r w:rsidR="00E4140D">
        <w:t>OVID</w:t>
      </w:r>
      <w:proofErr w:type="spellEnd"/>
      <w:r>
        <w:t xml:space="preserve"> pandemic lockdown. The success of the upgrade to the new system should be accredited in part to the training undertaken by the user community in preparation for the upgrade.</w:t>
      </w:r>
    </w:p>
    <w:p w14:paraId="1D71B149" w14:textId="77777777" w:rsidR="005B539C" w:rsidRPr="00762D7A" w:rsidRDefault="005B539C" w:rsidP="00762D7A"/>
    <w:bookmarkEnd w:id="58"/>
    <w:bookmarkEnd w:id="59"/>
    <w:bookmarkEnd w:id="60"/>
    <w:bookmarkEnd w:id="61"/>
    <w:bookmarkEnd w:id="62"/>
    <w:bookmarkEnd w:id="63"/>
    <w:bookmarkEnd w:id="64"/>
    <w:bookmarkEnd w:id="65"/>
    <w:bookmarkEnd w:id="66"/>
    <w:bookmarkEnd w:id="67"/>
    <w:p w14:paraId="5EAFC352" w14:textId="77777777" w:rsidR="00275A89" w:rsidRPr="00F81413" w:rsidRDefault="00275A89" w:rsidP="00275A89">
      <w:pPr>
        <w:pStyle w:val="Heading2"/>
      </w:pPr>
      <w:r w:rsidRPr="00F81413">
        <w:t>SRWR Open Data</w:t>
      </w:r>
    </w:p>
    <w:p w14:paraId="4A49B7CD" w14:textId="77777777" w:rsidR="00275A89" w:rsidRDefault="00275A89" w:rsidP="00275A89">
      <w:r>
        <w:t xml:space="preserve">As part of the new contract for the supply of the SRWR, it is a requirement that road works data recorded on SRWR is made available to download as Open Data. Every transaction relating to works is available for download in a set of CSV (Comma Separated Value) files. </w:t>
      </w:r>
    </w:p>
    <w:p w14:paraId="3B665E4B" w14:textId="4D09F61C" w:rsidR="00275A89" w:rsidRPr="00586166" w:rsidRDefault="00275A89" w:rsidP="00275A89">
      <w:r w:rsidRPr="00586166">
        <w:t xml:space="preserve">Further information can be found </w:t>
      </w:r>
      <w:r w:rsidR="00586166">
        <w:t>here</w:t>
      </w:r>
      <w:r w:rsidRPr="00586166">
        <w:t xml:space="preserve">: </w:t>
      </w:r>
    </w:p>
    <w:p w14:paraId="2EC2F317" w14:textId="39C20188" w:rsidR="00002B3F" w:rsidRPr="00275A89" w:rsidRDefault="00FB5E70" w:rsidP="00275A89">
      <w:pPr>
        <w:rPr>
          <w:highlight w:val="yellow"/>
        </w:rPr>
      </w:pPr>
      <w:hyperlink r:id="rId42" w:history="1">
        <w:r w:rsidR="00002B3F">
          <w:rPr>
            <w:rStyle w:val="Hyperlink"/>
          </w:rPr>
          <w:t>Scottish Road Works Register Open Data</w:t>
        </w:r>
      </w:hyperlink>
    </w:p>
    <w:p w14:paraId="24911C3D" w14:textId="77777777" w:rsidR="00275A89" w:rsidRPr="008E6A6D" w:rsidRDefault="00275A89" w:rsidP="00275A89">
      <w:bookmarkStart w:id="68" w:name="_Toc439255602"/>
    </w:p>
    <w:p w14:paraId="0BDC759B" w14:textId="77777777" w:rsidR="00D66D6E" w:rsidRPr="00CB461F" w:rsidRDefault="00D66D6E" w:rsidP="00CB461F">
      <w:r w:rsidRPr="00CB461F">
        <w:br w:type="page"/>
      </w:r>
    </w:p>
    <w:p w14:paraId="6DF52068" w14:textId="481FED39" w:rsidR="00275A89" w:rsidRDefault="00275A89" w:rsidP="00275A89">
      <w:pPr>
        <w:pStyle w:val="Heading2"/>
      </w:pPr>
      <w:r w:rsidRPr="00054896">
        <w:lastRenderedPageBreak/>
        <w:t>SRWR Steering Group and the System Assurance Team</w:t>
      </w:r>
      <w:r w:rsidDel="00054896">
        <w:t xml:space="preserve"> </w:t>
      </w:r>
    </w:p>
    <w:p w14:paraId="5E1F9504" w14:textId="77777777" w:rsidR="00275A89" w:rsidRDefault="00275A89" w:rsidP="00275A89">
      <w:r>
        <w:t xml:space="preserve">To ensure that SRWR services are fit for purpose, representatives of the SRWR user community meet regularly as members of the SRWR Steering Group and the System Assurance Team. These meetings are attended by representatives of the software contractor. </w:t>
      </w:r>
    </w:p>
    <w:p w14:paraId="55859D1E" w14:textId="77777777" w:rsidR="00275A89" w:rsidRDefault="00275A89" w:rsidP="00275A89">
      <w:r>
        <w:t>This engagement helps ensure that the SRWR continues to serve the needs of roads authorities and utility companies. These groups support both the SRWC and RAUC(S).</w:t>
      </w:r>
    </w:p>
    <w:p w14:paraId="11E691EA" w14:textId="77777777" w:rsidR="005B539C" w:rsidRPr="005B539C" w:rsidRDefault="005B539C">
      <w:pPr>
        <w:rPr>
          <w:highlight w:val="yellow"/>
        </w:rPr>
      </w:pPr>
    </w:p>
    <w:p w14:paraId="73265A36" w14:textId="77777777" w:rsidR="00275A89" w:rsidRPr="00F97054" w:rsidRDefault="00275A89" w:rsidP="00275A89">
      <w:pPr>
        <w:pStyle w:val="Heading2"/>
      </w:pPr>
      <w:r w:rsidRPr="00F97054">
        <w:t xml:space="preserve">Financing of the Scottish Road Works Register </w:t>
      </w:r>
    </w:p>
    <w:p w14:paraId="71C5DAEE" w14:textId="77777777" w:rsidR="00275A89" w:rsidRPr="00F97054" w:rsidRDefault="00275A89" w:rsidP="00275A89">
      <w:r w:rsidRPr="00F97054">
        <w:t>Provision of the SRWR is funded by the user community through a statutory Prescribed Fees and Amounts levy which is collected annually by the SRWC.</w:t>
      </w:r>
    </w:p>
    <w:p w14:paraId="41A7D417" w14:textId="77777777" w:rsidR="00275A89" w:rsidRPr="00F97054" w:rsidRDefault="00275A89" w:rsidP="00275A89">
      <w:r w:rsidRPr="00F97054">
        <w:t>The Parliamentary Regulations supporting the collection of “Fees and Amounts” required for the 20</w:t>
      </w:r>
      <w:r>
        <w:t>20</w:t>
      </w:r>
      <w:r w:rsidRPr="00F97054">
        <w:t>/2</w:t>
      </w:r>
      <w:r>
        <w:t>1</w:t>
      </w:r>
      <w:r w:rsidRPr="00F97054">
        <w:t xml:space="preserve"> financial year were:</w:t>
      </w:r>
    </w:p>
    <w:p w14:paraId="7869A42C" w14:textId="77777777" w:rsidR="00275A89" w:rsidRPr="00F97054" w:rsidRDefault="00275A89" w:rsidP="00275A89">
      <w:pPr>
        <w:pStyle w:val="Bulletted"/>
      </w:pPr>
      <w:r w:rsidRPr="00275A89">
        <w:rPr>
          <w:rStyle w:val="QuoteChar"/>
        </w:rPr>
        <w:t>The Scottish Road Works Register (Prescribed Fees and Amounts) Regulations 2008</w:t>
      </w:r>
      <w:r w:rsidRPr="00F97054">
        <w:t xml:space="preserve"> which came into force on 29 February 2008. Whilst the “Fees” element of this legislation has been superseded, the “Amounts” element remains in force.</w:t>
      </w:r>
    </w:p>
    <w:p w14:paraId="3FC7D39A" w14:textId="77777777" w:rsidR="00275A89" w:rsidRPr="00F97054" w:rsidRDefault="00275A89" w:rsidP="00275A89">
      <w:pPr>
        <w:pStyle w:val="Bulletted"/>
      </w:pPr>
      <w:r w:rsidRPr="00275A89">
        <w:rPr>
          <w:rStyle w:val="QuoteChar"/>
        </w:rPr>
        <w:t xml:space="preserve">The Scottish Road Works Register (Prescribed Fees) Regulations 2020 </w:t>
      </w:r>
      <w:r w:rsidRPr="00F97054">
        <w:t xml:space="preserve">which came into force on </w:t>
      </w:r>
      <w:r>
        <w:t>1 April 2020</w:t>
      </w:r>
      <w:r w:rsidRPr="00F97054">
        <w:t xml:space="preserve"> prescribes the fee to be collected for 20</w:t>
      </w:r>
      <w:r>
        <w:t>20</w:t>
      </w:r>
      <w:r w:rsidRPr="00F97054">
        <w:t>/2</w:t>
      </w:r>
      <w:r>
        <w:t>1</w:t>
      </w:r>
      <w:r w:rsidRPr="00F97054">
        <w:t xml:space="preserve">. </w:t>
      </w:r>
    </w:p>
    <w:p w14:paraId="50C77A95" w14:textId="77777777" w:rsidR="00275A89" w:rsidRPr="00275A89" w:rsidRDefault="00275A89" w:rsidP="00275A89">
      <w:r w:rsidRPr="00275A89">
        <w:t xml:space="preserve">The 2020/21 prescribed fees and amounts collected for the running of the SRWR totalled £911,000. Invoices for the operation of the SRWR were issued to the community on 1 April 2020. Of the 81 invoices issued, 75 were paid before the due date of 1 June 2020. The remaining 6 were all paid by 22 July 2020. </w:t>
      </w:r>
    </w:p>
    <w:p w14:paraId="6A043FFC" w14:textId="77777777" w:rsidR="00275A89" w:rsidRDefault="00275A89" w:rsidP="00275A89">
      <w:r w:rsidRPr="00275A89">
        <w:rPr>
          <w:rStyle w:val="QuoteChar"/>
        </w:rPr>
        <w:t>The Scottish Road Works Register (Prescribed Fees) Amendment Regulations 2021</w:t>
      </w:r>
      <w:r w:rsidRPr="00F97054">
        <w:t xml:space="preserve"> were laid before the Scottish Parliament on </w:t>
      </w:r>
      <w:r>
        <w:t>29</w:t>
      </w:r>
      <w:r w:rsidRPr="00120972">
        <w:t xml:space="preserve"> January 2021</w:t>
      </w:r>
      <w:r w:rsidRPr="00F97054">
        <w:t xml:space="preserve">. In conjunction with </w:t>
      </w:r>
      <w:r w:rsidRPr="00275A89">
        <w:rPr>
          <w:rStyle w:val="QuoteChar"/>
        </w:rPr>
        <w:t xml:space="preserve">The Scottish Road Works Register (Prescribed Fees and Amounts) Regulations 2008, </w:t>
      </w:r>
      <w:r w:rsidRPr="00F97054">
        <w:t xml:space="preserve">these regulations prescribe the </w:t>
      </w:r>
      <w:r w:rsidRPr="00275A89">
        <w:rPr>
          <w:rStyle w:val="QuoteChar"/>
        </w:rPr>
        <w:t>£</w:t>
      </w:r>
      <w:r w:rsidRPr="00F97054">
        <w:t>91</w:t>
      </w:r>
      <w:r>
        <w:t>5</w:t>
      </w:r>
      <w:r w:rsidRPr="00F97054">
        <w:t>,000 required to operate the SRWR in 202</w:t>
      </w:r>
      <w:r>
        <w:t>1</w:t>
      </w:r>
      <w:r w:rsidRPr="00F97054">
        <w:t>/2</w:t>
      </w:r>
      <w:r>
        <w:t>2</w:t>
      </w:r>
      <w:r w:rsidRPr="00F97054">
        <w:t>.</w:t>
      </w:r>
    </w:p>
    <w:p w14:paraId="63120BB3" w14:textId="4CAD3513" w:rsidR="00275A89" w:rsidRDefault="00275A89" w:rsidP="00275A89">
      <w:r>
        <w:lastRenderedPageBreak/>
        <w:t>Although the funding for the SRWR varies from year-to-year depending on projected costs, it has remained remarkably stable over the past 5 years, averaging at approximately £840,000 per annum.</w:t>
      </w:r>
      <w:r w:rsidR="00FA4F89">
        <w:t xml:space="preserve"> </w:t>
      </w:r>
      <w:r>
        <w:t>Given that over 640,000 works have been started in that period, it works out at an overall average cost of around £6.55 for each works started.</w:t>
      </w:r>
      <w:bookmarkEnd w:id="68"/>
    </w:p>
    <w:p w14:paraId="1D02CC02" w14:textId="1EF32C93" w:rsidR="00275A89" w:rsidRPr="00275A89" w:rsidRDefault="00275A89" w:rsidP="00275A89">
      <w:r w:rsidRPr="00275A89">
        <w:br w:type="page"/>
      </w:r>
    </w:p>
    <w:p w14:paraId="31C18068" w14:textId="77777777" w:rsidR="00275A89" w:rsidRPr="00F81413" w:rsidRDefault="00275A89" w:rsidP="00275A89">
      <w:pPr>
        <w:pStyle w:val="Heading1"/>
      </w:pPr>
      <w:bookmarkStart w:id="69" w:name="_Toc360427"/>
      <w:bookmarkStart w:id="70" w:name="_Toc33687262"/>
      <w:bookmarkStart w:id="71" w:name="_Toc87439891"/>
      <w:r w:rsidRPr="00F81413">
        <w:lastRenderedPageBreak/>
        <w:t>Legislation</w:t>
      </w:r>
      <w:bookmarkEnd w:id="69"/>
      <w:bookmarkEnd w:id="70"/>
      <w:bookmarkEnd w:id="71"/>
    </w:p>
    <w:p w14:paraId="17E7117C" w14:textId="47408C92" w:rsidR="00275A89" w:rsidRPr="00275A89" w:rsidRDefault="00275A89" w:rsidP="00275A89">
      <w:pPr>
        <w:rPr>
          <w:rFonts w:cs="Arial"/>
        </w:rPr>
      </w:pPr>
      <w:r w:rsidRPr="005820A2">
        <w:rPr>
          <w:rFonts w:cs="Arial"/>
        </w:rPr>
        <w:t xml:space="preserve">The legal framework for road works in Scotland </w:t>
      </w:r>
      <w:r>
        <w:rPr>
          <w:rFonts w:cs="Arial"/>
        </w:rPr>
        <w:t>are</w:t>
      </w:r>
      <w:r w:rsidRPr="005820A2">
        <w:rPr>
          <w:rFonts w:cs="Arial"/>
        </w:rPr>
        <w:t xml:space="preserve"> the </w:t>
      </w:r>
      <w:r w:rsidRPr="00275A89">
        <w:rPr>
          <w:rStyle w:val="QuoteChar"/>
        </w:rPr>
        <w:t>New Roads and Street Works Act 1991</w:t>
      </w:r>
      <w:r w:rsidRPr="005820A2">
        <w:rPr>
          <w:rFonts w:cs="Arial"/>
        </w:rPr>
        <w:t xml:space="preserve"> (as amended by the </w:t>
      </w:r>
      <w:r w:rsidRPr="00275A89">
        <w:rPr>
          <w:rStyle w:val="QuoteChar"/>
        </w:rPr>
        <w:t>Transport (Scotland) Act 2005</w:t>
      </w:r>
      <w:r w:rsidRPr="005820A2">
        <w:rPr>
          <w:rFonts w:cs="Arial"/>
        </w:rPr>
        <w:t xml:space="preserve">) and </w:t>
      </w:r>
      <w:r>
        <w:rPr>
          <w:rFonts w:cs="Arial"/>
        </w:rPr>
        <w:t>the</w:t>
      </w:r>
      <w:r w:rsidRPr="005820A2">
        <w:rPr>
          <w:rFonts w:cs="Arial"/>
        </w:rPr>
        <w:t xml:space="preserve"> associated secondary </w:t>
      </w:r>
      <w:r>
        <w:rPr>
          <w:rFonts w:cs="Arial"/>
        </w:rPr>
        <w:t>legislation, codes of practice and advice notes</w:t>
      </w:r>
      <w:r w:rsidRPr="00555702">
        <w:rPr>
          <w:rFonts w:cs="Arial"/>
        </w:rPr>
        <w:t>.</w:t>
      </w:r>
      <w:r>
        <w:rPr>
          <w:rFonts w:cs="Arial"/>
        </w:rPr>
        <w:t xml:space="preserve"> In 2019 this was supplemented by the </w:t>
      </w:r>
      <w:r w:rsidRPr="00275A89">
        <w:rPr>
          <w:rStyle w:val="QuoteChar"/>
        </w:rPr>
        <w:t>Transport (Scotland) Act 2019</w:t>
      </w:r>
      <w:r>
        <w:rPr>
          <w:rFonts w:cs="Arial"/>
        </w:rPr>
        <w:t>.</w:t>
      </w:r>
      <w:r w:rsidR="00FA4F89">
        <w:rPr>
          <w:rFonts w:cs="Arial"/>
        </w:rPr>
        <w:t xml:space="preserve"> </w:t>
      </w:r>
      <w:r>
        <w:rPr>
          <w:rFonts w:cs="Arial"/>
        </w:rPr>
        <w:t>Part 9 of the 2019 Act makes provisions to enhance the role of the SRWC and to improve the regulation of road works in Scotland.</w:t>
      </w:r>
    </w:p>
    <w:p w14:paraId="59434F5F" w14:textId="77777777" w:rsidR="00586166" w:rsidRDefault="00275A89" w:rsidP="00275A89">
      <w:pPr>
        <w:rPr>
          <w:rFonts w:cs="Arial"/>
        </w:rPr>
      </w:pPr>
      <w:r>
        <w:rPr>
          <w:rFonts w:cs="Arial"/>
        </w:rPr>
        <w:t xml:space="preserve">The </w:t>
      </w:r>
      <w:r w:rsidRPr="00FA4F89">
        <w:rPr>
          <w:rStyle w:val="QuoteChar"/>
        </w:rPr>
        <w:t>Transport (Scotland) Act 2019</w:t>
      </w:r>
      <w:r>
        <w:rPr>
          <w:rFonts w:cs="Arial"/>
        </w:rPr>
        <w:t xml:space="preserve"> received royal ascent in November 2019, and </w:t>
      </w:r>
      <w:r w:rsidRPr="00CE45CB">
        <w:rPr>
          <w:rFonts w:cs="Arial"/>
        </w:rPr>
        <w:t xml:space="preserve">provisions contained in Part 9 will be commenced during the next 3 years. </w:t>
      </w:r>
    </w:p>
    <w:p w14:paraId="5D3EB8A6" w14:textId="59E86AD0" w:rsidR="00275A89" w:rsidRDefault="00275A89" w:rsidP="00275A89">
      <w:pPr>
        <w:rPr>
          <w:rFonts w:cs="Arial"/>
        </w:rPr>
      </w:pPr>
      <w:r w:rsidRPr="00884540">
        <w:rPr>
          <w:rFonts w:cs="Arial"/>
        </w:rPr>
        <w:t>Reviewing legislation is an ongoing process which most public sector agencies undertake at some time.</w:t>
      </w:r>
      <w:r w:rsidR="00FA4F89">
        <w:rPr>
          <w:rFonts w:cs="Arial"/>
        </w:rPr>
        <w:t xml:space="preserve"> </w:t>
      </w:r>
      <w:r w:rsidRPr="00884540">
        <w:rPr>
          <w:rFonts w:cs="Arial"/>
        </w:rPr>
        <w:t>Reviews can be driven by sector developments, c</w:t>
      </w:r>
      <w:r>
        <w:rPr>
          <w:rFonts w:cs="Arial"/>
        </w:rPr>
        <w:t>hanges in technology/materials,</w:t>
      </w:r>
      <w:r w:rsidRPr="00884540">
        <w:rPr>
          <w:rFonts w:cs="Arial"/>
        </w:rPr>
        <w:t xml:space="preserve"> changes in processes or be policy driven and should benefit </w:t>
      </w:r>
      <w:r>
        <w:rPr>
          <w:rFonts w:cs="Arial"/>
        </w:rPr>
        <w:t>stakeholders and the public.</w:t>
      </w:r>
      <w:r w:rsidR="00FA4F89">
        <w:rPr>
          <w:rFonts w:cs="Arial"/>
        </w:rPr>
        <w:t xml:space="preserve"> </w:t>
      </w:r>
      <w:r>
        <w:rPr>
          <w:rFonts w:cs="Arial"/>
        </w:rPr>
        <w:t>Consultation is an essential part of any review and a key part of developing legislation.</w:t>
      </w:r>
    </w:p>
    <w:p w14:paraId="1CDF0199" w14:textId="619458AD" w:rsidR="00586166" w:rsidRPr="007B43CE" w:rsidRDefault="00586166" w:rsidP="00586166">
      <w:r w:rsidRPr="00EC3B0B">
        <w:t xml:space="preserve">Links to this legislation and other publications can be found at the </w:t>
      </w:r>
      <w:hyperlink r:id="rId43" w:history="1">
        <w:r w:rsidRPr="00EC3B0B">
          <w:rPr>
            <w:rStyle w:val="Hyperlink"/>
          </w:rPr>
          <w:t xml:space="preserve">Legislation &amp; Guidance </w:t>
        </w:r>
      </w:hyperlink>
      <w:r w:rsidRPr="00EC3B0B">
        <w:t xml:space="preserve"> section of the Commissioner’s website.</w:t>
      </w:r>
    </w:p>
    <w:p w14:paraId="4DDE083E" w14:textId="77777777" w:rsidR="005B539C" w:rsidRPr="00762D7A" w:rsidRDefault="005B539C"/>
    <w:p w14:paraId="5F81AFB4" w14:textId="77777777" w:rsidR="00275A89" w:rsidRPr="00F81413" w:rsidRDefault="00275A89" w:rsidP="00275A89">
      <w:pPr>
        <w:pStyle w:val="Heading2"/>
      </w:pPr>
      <w:r w:rsidRPr="00F81413">
        <w:t>Policy Development Group (</w:t>
      </w:r>
      <w:proofErr w:type="spellStart"/>
      <w:r w:rsidRPr="00F81413">
        <w:t>PDG</w:t>
      </w:r>
      <w:proofErr w:type="spellEnd"/>
      <w:r w:rsidRPr="00F81413">
        <w:t>)</w:t>
      </w:r>
    </w:p>
    <w:p w14:paraId="3106B306" w14:textId="2E07EF5C" w:rsidR="00275A89" w:rsidRPr="005820A2" w:rsidRDefault="00275A89" w:rsidP="00275A89">
      <w:pPr>
        <w:rPr>
          <w:rFonts w:cs="Arial"/>
        </w:rPr>
      </w:pPr>
      <w:r w:rsidRPr="005820A2">
        <w:rPr>
          <w:rFonts w:cs="Arial"/>
        </w:rPr>
        <w:t xml:space="preserve">The road works </w:t>
      </w:r>
      <w:proofErr w:type="spellStart"/>
      <w:r>
        <w:rPr>
          <w:rFonts w:cs="Arial"/>
        </w:rPr>
        <w:t>PDG</w:t>
      </w:r>
      <w:proofErr w:type="spellEnd"/>
      <w:r w:rsidRPr="005820A2">
        <w:rPr>
          <w:rFonts w:cs="Arial"/>
        </w:rPr>
        <w:t xml:space="preserve"> meets quarterly and is chaired by the Scottish Government</w:t>
      </w:r>
      <w:r>
        <w:rPr>
          <w:rFonts w:cs="Arial"/>
        </w:rPr>
        <w:t>.</w:t>
      </w:r>
      <w:r w:rsidR="00FA4F89">
        <w:rPr>
          <w:rFonts w:cs="Arial"/>
        </w:rPr>
        <w:t xml:space="preserve"> </w:t>
      </w:r>
      <w:r>
        <w:rPr>
          <w:rFonts w:cs="Arial"/>
        </w:rPr>
        <w:t>Membership</w:t>
      </w:r>
      <w:r w:rsidRPr="005820A2">
        <w:rPr>
          <w:rFonts w:cs="Arial"/>
        </w:rPr>
        <w:t xml:space="preserve"> includes representatives from the </w:t>
      </w:r>
      <w:r>
        <w:rPr>
          <w:rFonts w:cs="Arial"/>
        </w:rPr>
        <w:t xml:space="preserve">SRWC, RAUC(S), SCOTS, </w:t>
      </w:r>
      <w:r w:rsidRPr="005820A2">
        <w:rPr>
          <w:rFonts w:cs="Arial"/>
        </w:rPr>
        <w:t>Street</w:t>
      </w:r>
      <w:r>
        <w:rPr>
          <w:rFonts w:cs="Arial"/>
        </w:rPr>
        <w:t xml:space="preserve"> W</w:t>
      </w:r>
      <w:r w:rsidRPr="005820A2">
        <w:rPr>
          <w:rFonts w:cs="Arial"/>
        </w:rPr>
        <w:t>orks UK and the SRWR Steering Group.</w:t>
      </w:r>
      <w:r w:rsidR="00FA4F89">
        <w:rPr>
          <w:rFonts w:cs="Arial"/>
        </w:rPr>
        <w:t xml:space="preserve"> </w:t>
      </w:r>
      <w:r w:rsidRPr="005820A2">
        <w:rPr>
          <w:rFonts w:cs="Arial"/>
        </w:rPr>
        <w:t>The group consider</w:t>
      </w:r>
      <w:r>
        <w:rPr>
          <w:rFonts w:cs="Arial"/>
        </w:rPr>
        <w:t>s</w:t>
      </w:r>
      <w:r w:rsidRPr="005820A2">
        <w:rPr>
          <w:rFonts w:cs="Arial"/>
        </w:rPr>
        <w:t xml:space="preserve"> </w:t>
      </w:r>
      <w:r>
        <w:rPr>
          <w:rFonts w:cs="Arial"/>
        </w:rPr>
        <w:t xml:space="preserve">amendments to road works policy </w:t>
      </w:r>
      <w:r w:rsidRPr="005820A2">
        <w:rPr>
          <w:rFonts w:cs="Arial"/>
        </w:rPr>
        <w:t>and provide</w:t>
      </w:r>
      <w:r>
        <w:rPr>
          <w:rFonts w:cs="Arial"/>
        </w:rPr>
        <w:t>s</w:t>
      </w:r>
      <w:r w:rsidRPr="005820A2">
        <w:rPr>
          <w:rFonts w:cs="Arial"/>
        </w:rPr>
        <w:t xml:space="preserve"> advice on legislation</w:t>
      </w:r>
      <w:r>
        <w:rPr>
          <w:rFonts w:cs="Arial"/>
        </w:rPr>
        <w:t>, codes of practice and advice notes.</w:t>
      </w:r>
    </w:p>
    <w:p w14:paraId="4E65158E" w14:textId="77777777" w:rsidR="005B539C" w:rsidRPr="005B539C" w:rsidRDefault="005B539C"/>
    <w:p w14:paraId="319239D1" w14:textId="6C1F2299" w:rsidR="00275A89" w:rsidRPr="00F81413" w:rsidRDefault="00275A89" w:rsidP="00275A89">
      <w:pPr>
        <w:pStyle w:val="Heading2"/>
      </w:pPr>
      <w:r w:rsidRPr="00F81413">
        <w:t>Regulations</w:t>
      </w:r>
    </w:p>
    <w:p w14:paraId="6E451ED7" w14:textId="77777777" w:rsidR="00275A89" w:rsidRPr="004F1F47" w:rsidRDefault="00275A89" w:rsidP="00275A89">
      <w:pPr>
        <w:rPr>
          <w:rFonts w:cs="Arial"/>
        </w:rPr>
      </w:pPr>
      <w:r w:rsidRPr="00275A89">
        <w:rPr>
          <w:rStyle w:val="QuoteChar"/>
        </w:rPr>
        <w:t>The Transport (Scotland) Act 2019 (Commencement No. 3) Regulations 2020</w:t>
      </w:r>
      <w:r>
        <w:rPr>
          <w:rFonts w:cs="Arial"/>
        </w:rPr>
        <w:t xml:space="preserve"> brought into force Section 109 of the Transport (Scotland) Act 2019 (Status of the Scottish Road Works Commissioner) on 14 January 2021.</w:t>
      </w:r>
    </w:p>
    <w:p w14:paraId="2BE4E99B" w14:textId="37C3841A" w:rsidR="00275A89" w:rsidRDefault="00275A89" w:rsidP="00275A89">
      <w:pPr>
        <w:rPr>
          <w:rFonts w:cs="Arial"/>
        </w:rPr>
      </w:pPr>
      <w:r w:rsidRPr="00275A89">
        <w:rPr>
          <w:rStyle w:val="QuoteChar"/>
        </w:rPr>
        <w:lastRenderedPageBreak/>
        <w:t>The Scottish Road Works Register (Prescribed Fees) Regulations 2021</w:t>
      </w:r>
      <w:r w:rsidRPr="004F1F47">
        <w:rPr>
          <w:rFonts w:cs="Arial"/>
        </w:rPr>
        <w:t xml:space="preserve"> were made</w:t>
      </w:r>
      <w:r>
        <w:rPr>
          <w:rFonts w:cs="Arial"/>
        </w:rPr>
        <w:t xml:space="preserve"> on 27 January 2021</w:t>
      </w:r>
      <w:r w:rsidRPr="004F1F47">
        <w:rPr>
          <w:rFonts w:cs="Arial"/>
        </w:rPr>
        <w:t>.</w:t>
      </w:r>
      <w:r w:rsidR="00FA4F89">
        <w:rPr>
          <w:rFonts w:cs="Arial"/>
        </w:rPr>
        <w:t xml:space="preserve"> </w:t>
      </w:r>
      <w:r w:rsidRPr="004F1F47">
        <w:rPr>
          <w:rFonts w:cs="Arial"/>
        </w:rPr>
        <w:t xml:space="preserve">These regulations revoked </w:t>
      </w:r>
      <w:r w:rsidRPr="00275A89">
        <w:rPr>
          <w:rStyle w:val="QuoteChar"/>
        </w:rPr>
        <w:t>The Scottish Road Works Register (Prescribed Fees) Regulations 2020.</w:t>
      </w:r>
    </w:p>
    <w:p w14:paraId="1E590A53" w14:textId="77777777" w:rsidR="00275A89" w:rsidRPr="00E57521" w:rsidRDefault="00275A89" w:rsidP="00275A89">
      <w:pPr>
        <w:rPr>
          <w:rFonts w:cs="Arial"/>
        </w:rPr>
      </w:pPr>
      <w:r w:rsidRPr="004F1F47">
        <w:rPr>
          <w:rFonts w:cs="Arial"/>
        </w:rPr>
        <w:t xml:space="preserve">When applied in conjunction with </w:t>
      </w:r>
      <w:r w:rsidRPr="00275A89">
        <w:rPr>
          <w:rStyle w:val="QuoteChar"/>
        </w:rPr>
        <w:t>The Scottish Road Works Register (Prescribed Fees and Amounts) Regulations 20</w:t>
      </w:r>
      <w:r w:rsidRPr="00E57521">
        <w:rPr>
          <w:rStyle w:val="QuoteChar"/>
        </w:rPr>
        <w:t>08,</w:t>
      </w:r>
      <w:r w:rsidRPr="00E57521">
        <w:rPr>
          <w:rFonts w:cs="Arial"/>
        </w:rPr>
        <w:t xml:space="preserve"> the 2021 regulations formed the basis for the collection of the 2021/22 Prescribed Fees and Amounts for the operation of the SRWR.</w:t>
      </w:r>
    </w:p>
    <w:p w14:paraId="3A592998" w14:textId="77777777" w:rsidR="005B539C" w:rsidRPr="00762D7A" w:rsidRDefault="005B539C"/>
    <w:p w14:paraId="396F4D5C" w14:textId="77777777" w:rsidR="00275A89" w:rsidRPr="00E57521" w:rsidRDefault="00275A89" w:rsidP="00275A89">
      <w:pPr>
        <w:pStyle w:val="Heading2"/>
      </w:pPr>
      <w:r w:rsidRPr="00E57521">
        <w:t>Legislation and Future Legislation</w:t>
      </w:r>
    </w:p>
    <w:p w14:paraId="46F467A4" w14:textId="0833782F" w:rsidR="00275A89" w:rsidRDefault="00275A89" w:rsidP="00275A89">
      <w:pPr>
        <w:rPr>
          <w:rFonts w:cs="Arial"/>
        </w:rPr>
      </w:pPr>
      <w:r w:rsidRPr="00E57521">
        <w:rPr>
          <w:rFonts w:cs="Arial"/>
        </w:rPr>
        <w:t>The SRWC will continue to work closely with Scottish Government with this development and any future legislation.</w:t>
      </w:r>
    </w:p>
    <w:p w14:paraId="39965C3F" w14:textId="3CB588C6" w:rsidR="00275A89" w:rsidRPr="00275A89" w:rsidRDefault="00275A89" w:rsidP="00275A89">
      <w:pPr>
        <w:rPr>
          <w:highlight w:val="yellow"/>
        </w:rPr>
      </w:pPr>
      <w:r w:rsidRPr="00275A89">
        <w:rPr>
          <w:highlight w:val="yellow"/>
        </w:rPr>
        <w:br w:type="page"/>
      </w:r>
    </w:p>
    <w:p w14:paraId="02B8C5A4" w14:textId="7C80409C" w:rsidR="00275A89" w:rsidRPr="005820A2" w:rsidRDefault="00275A89" w:rsidP="00275A89">
      <w:pPr>
        <w:pStyle w:val="Heading1"/>
        <w:rPr>
          <w:rFonts w:cs="Arial"/>
        </w:rPr>
      </w:pPr>
      <w:bookmarkStart w:id="72" w:name="_Toc33687263"/>
      <w:bookmarkStart w:id="73" w:name="_Toc87439892"/>
      <w:r w:rsidRPr="005820A2">
        <w:rPr>
          <w:rFonts w:cs="Arial"/>
        </w:rPr>
        <w:lastRenderedPageBreak/>
        <w:t>Annual Report and Accounts</w:t>
      </w:r>
      <w:bookmarkEnd w:id="72"/>
      <w:bookmarkEnd w:id="73"/>
    </w:p>
    <w:p w14:paraId="06A4AE67" w14:textId="0BC11417" w:rsidR="00275A89" w:rsidRDefault="00586166" w:rsidP="00275A89">
      <w:pPr>
        <w:rPr>
          <w:rFonts w:cs="Arial"/>
          <w:szCs w:val="24"/>
        </w:rPr>
      </w:pPr>
      <w:proofErr w:type="spellStart"/>
      <w:r w:rsidRPr="00EC3B0B">
        <w:t>AZETS</w:t>
      </w:r>
      <w:proofErr w:type="spellEnd"/>
      <w:r w:rsidRPr="00C47B63">
        <w:t xml:space="preserve"> </w:t>
      </w:r>
      <w:r w:rsidR="00E57521">
        <w:t xml:space="preserve">Audit Services </w:t>
      </w:r>
      <w:r w:rsidR="00275A89" w:rsidRPr="00C47B63">
        <w:t>undertook an external audit of the 2020/21 SRWC Annual Report and Accounts during the summer of 2021.</w:t>
      </w:r>
      <w:r w:rsidR="00275A89">
        <w:t xml:space="preserve"> </w:t>
      </w:r>
    </w:p>
    <w:p w14:paraId="40AE4DF0" w14:textId="1366CA86" w:rsidR="00275A89" w:rsidRPr="00E57521" w:rsidRDefault="00275A89" w:rsidP="00275A89">
      <w:r w:rsidRPr="00E57521">
        <w:t xml:space="preserve">The Annual Report and Accounts are available to download </w:t>
      </w:r>
      <w:r w:rsidR="00586166">
        <w:t>here</w:t>
      </w:r>
      <w:r w:rsidRPr="00E57521">
        <w:t>:</w:t>
      </w:r>
    </w:p>
    <w:p w14:paraId="5992DE2F" w14:textId="77777777" w:rsidR="00D66D6E" w:rsidRDefault="00FB5E70" w:rsidP="00275A89">
      <w:pPr>
        <w:rPr>
          <w:rStyle w:val="Hyperlink"/>
        </w:rPr>
      </w:pPr>
      <w:hyperlink r:id="rId44" w:history="1">
        <w:r w:rsidR="00586166">
          <w:rPr>
            <w:rStyle w:val="Hyperlink"/>
          </w:rPr>
          <w:t>Scottish Road Works Commissioner’s A</w:t>
        </w:r>
        <w:r w:rsidR="00586166" w:rsidRPr="00586166">
          <w:rPr>
            <w:rStyle w:val="Hyperlink"/>
          </w:rPr>
          <w:t xml:space="preserve">nnual Accounts </w:t>
        </w:r>
      </w:hyperlink>
    </w:p>
    <w:p w14:paraId="349F0410" w14:textId="736DE263" w:rsidR="00275A89" w:rsidRPr="00E57521" w:rsidRDefault="00275A89" w:rsidP="00275A89">
      <w:r w:rsidRPr="00E57521">
        <w:br w:type="page"/>
      </w:r>
    </w:p>
    <w:p w14:paraId="1BD89606" w14:textId="77777777" w:rsidR="00275A89" w:rsidRPr="00CD78BF" w:rsidRDefault="00275A89" w:rsidP="00275A89">
      <w:pPr>
        <w:pStyle w:val="Heading1"/>
      </w:pPr>
      <w:bookmarkStart w:id="74" w:name="_Toc3530850"/>
      <w:bookmarkStart w:id="75" w:name="_Toc33687264"/>
      <w:bookmarkStart w:id="76" w:name="_Toc87439893"/>
      <w:r w:rsidRPr="00CD78BF">
        <w:lastRenderedPageBreak/>
        <w:t>Reflection and Forward Planning</w:t>
      </w:r>
      <w:bookmarkEnd w:id="74"/>
      <w:bookmarkEnd w:id="75"/>
      <w:bookmarkEnd w:id="76"/>
    </w:p>
    <w:p w14:paraId="22C34C41" w14:textId="77777777" w:rsidR="00275A89" w:rsidRPr="00275A89" w:rsidRDefault="00275A89" w:rsidP="00275A89">
      <w:pPr>
        <w:pStyle w:val="Heading2"/>
      </w:pPr>
      <w:r w:rsidRPr="00275A89">
        <w:t>Reflection</w:t>
      </w:r>
    </w:p>
    <w:p w14:paraId="7A2186F7" w14:textId="05DA7E90" w:rsidR="00275A89" w:rsidRPr="00275A89" w:rsidRDefault="00275A89" w:rsidP="00275A89">
      <w:r w:rsidRPr="00275A89">
        <w:t>There is no doubt that the restrictions and challenges brought by the COVID-19 pandemic affected the planning and execution of road works in Scotland in a way that could never have been foreseen.</w:t>
      </w:r>
      <w:r w:rsidR="00FA4F89">
        <w:t xml:space="preserve"> </w:t>
      </w:r>
      <w:r w:rsidRPr="00275A89">
        <w:t>This resulted in a revised framework for assessing individual organisation performance which aimed to reflect the very challenging circumstances everyone faced.</w:t>
      </w:r>
    </w:p>
    <w:p w14:paraId="078C69E2" w14:textId="5E477BBB" w:rsidR="00275A89" w:rsidRPr="00275A89" w:rsidRDefault="00275A89" w:rsidP="00275A89">
      <w:r w:rsidRPr="00275A89">
        <w:t>It is clear that many organisations were able to adjust working practices and by the end of the year had gone some way to returning to levels of work seen prior to the pandemic.</w:t>
      </w:r>
      <w:r w:rsidR="00FA4F89">
        <w:t xml:space="preserve"> </w:t>
      </w:r>
      <w:r w:rsidRPr="00275A89">
        <w:t xml:space="preserve">This is reflected in the levels of works noticed during the year which only reduced by </w:t>
      </w:r>
      <w:r w:rsidR="00B77D5B">
        <w:t>6.9</w:t>
      </w:r>
      <w:r w:rsidRPr="00D504C8">
        <w:t>%</w:t>
      </w:r>
      <w:r w:rsidRPr="00275A89">
        <w:t xml:space="preserve"> on the previous year.</w:t>
      </w:r>
      <w:r w:rsidR="00FA4F89">
        <w:t xml:space="preserve"> </w:t>
      </w:r>
      <w:r w:rsidRPr="00275A89">
        <w:t>However, it is apparent that the impact of the pandemic affected roads authorities more than it affected undertakers.</w:t>
      </w:r>
      <w:r w:rsidR="00FA4F89">
        <w:t xml:space="preserve"> </w:t>
      </w:r>
      <w:r w:rsidRPr="00275A89">
        <w:t>Roads authorities continued to notice significantly fewer works right through to the end of the reporting period.</w:t>
      </w:r>
    </w:p>
    <w:p w14:paraId="54E67FF3" w14:textId="77777777" w:rsidR="00275A89" w:rsidRPr="00275A89" w:rsidRDefault="00275A89" w:rsidP="00275A89">
      <w:r w:rsidRPr="00275A89">
        <w:t>The work of the SRWC was impacted mainly in the area of direct engagement with organisations on-site but the rapid adoption of remote working ensured that the core operations of the office continued, albeit at a slightly reduced pace.</w:t>
      </w:r>
    </w:p>
    <w:p w14:paraId="64A5DAB8" w14:textId="77777777" w:rsidR="00275A89" w:rsidRPr="00275A89" w:rsidRDefault="00275A89" w:rsidP="00275A89">
      <w:r w:rsidRPr="00275A89">
        <w:t>The pandemic has significantly delayed the commencement of the road works legislative reforms and the SRWC staff will continue to support the development of these reforms.</w:t>
      </w:r>
    </w:p>
    <w:p w14:paraId="1B1342B1" w14:textId="77777777" w:rsidR="00275A89" w:rsidRPr="00275A89" w:rsidRDefault="00275A89" w:rsidP="00275A89">
      <w:r w:rsidRPr="00275A89">
        <w:t xml:space="preserve">The SRWC continued to engage with the wider Scottish road works community, promoting collaborative working between roads authorities and utility companies throughout 2020/21. </w:t>
      </w:r>
    </w:p>
    <w:p w14:paraId="048AD605" w14:textId="77777777" w:rsidR="00275A89" w:rsidRPr="00275A89" w:rsidRDefault="00275A89" w:rsidP="00275A89">
      <w:r w:rsidRPr="00275A89">
        <w:t>The SRWC continued to monitor compliance with road works legislation and good practice guidance over the reporting period.</w:t>
      </w:r>
    </w:p>
    <w:p w14:paraId="1B0DEEF1" w14:textId="77777777" w:rsidR="00275A89" w:rsidRPr="009C7EE5" w:rsidRDefault="00275A89" w:rsidP="00275A89"/>
    <w:p w14:paraId="5ABA3ACC" w14:textId="13A3B627" w:rsidR="00D66D6E" w:rsidRPr="00CB461F" w:rsidRDefault="00D66D6E" w:rsidP="00CB461F">
      <w:r w:rsidRPr="00CB461F">
        <w:br w:type="page"/>
      </w:r>
    </w:p>
    <w:p w14:paraId="00945F15" w14:textId="61CF4FE9" w:rsidR="00275A89" w:rsidRPr="00275A89" w:rsidRDefault="00275A89" w:rsidP="00275A89">
      <w:pPr>
        <w:pStyle w:val="Heading2"/>
      </w:pPr>
      <w:r w:rsidRPr="00275A89">
        <w:lastRenderedPageBreak/>
        <w:t>Forward Planning</w:t>
      </w:r>
    </w:p>
    <w:p w14:paraId="3FD3F939" w14:textId="77777777" w:rsidR="00586166" w:rsidRDefault="00275A89" w:rsidP="00275A89">
      <w:r w:rsidRPr="00275A89">
        <w:t xml:space="preserve">The </w:t>
      </w:r>
      <w:r w:rsidRPr="00275A89">
        <w:rPr>
          <w:rStyle w:val="QuoteChar"/>
        </w:rPr>
        <w:t xml:space="preserve">Business </w:t>
      </w:r>
      <w:r w:rsidRPr="00EC3B0B">
        <w:rPr>
          <w:rStyle w:val="QuoteChar"/>
        </w:rPr>
        <w:t>Plan 2021/22</w:t>
      </w:r>
      <w:r w:rsidRPr="00EC3B0B">
        <w:t>, developed in June 2021,</w:t>
      </w:r>
      <w:r w:rsidRPr="00275A89">
        <w:t xml:space="preserve"> is published on the </w:t>
      </w:r>
      <w:proofErr w:type="spellStart"/>
      <w:r w:rsidRPr="00275A89">
        <w:t>SRWC’s</w:t>
      </w:r>
      <w:proofErr w:type="spellEnd"/>
      <w:r w:rsidRPr="00275A89">
        <w:t xml:space="preserve"> website</w:t>
      </w:r>
      <w:r w:rsidR="00586166">
        <w:t xml:space="preserve"> here ;</w:t>
      </w:r>
    </w:p>
    <w:p w14:paraId="4D202020" w14:textId="6627EA3B" w:rsidR="00586166" w:rsidRDefault="00FB5E70" w:rsidP="00275A89">
      <w:pPr>
        <w:rPr>
          <w:rStyle w:val="Hyperlink"/>
        </w:rPr>
      </w:pPr>
      <w:hyperlink r:id="rId45" w:history="1">
        <w:r w:rsidR="00586166" w:rsidRPr="00EC3B0B">
          <w:rPr>
            <w:rStyle w:val="Hyperlink"/>
          </w:rPr>
          <w:t xml:space="preserve">Scottish Road Works Commissioner’s Business Plan 2021-22  </w:t>
        </w:r>
      </w:hyperlink>
    </w:p>
    <w:p w14:paraId="2451BFB6" w14:textId="77777777" w:rsidR="005B539C" w:rsidRDefault="005B539C" w:rsidP="00275A89"/>
    <w:p w14:paraId="1FBBF613" w14:textId="03446DA9" w:rsidR="00275A89" w:rsidRPr="00275A89" w:rsidRDefault="00275A89" w:rsidP="00275A89">
      <w:r w:rsidRPr="00275A89">
        <w:t>In addition to addressing the corporate aims of the office, the plan focuses on the overall governance and objective setting by business area.</w:t>
      </w:r>
      <w:r w:rsidR="00FA4F89">
        <w:t xml:space="preserve"> </w:t>
      </w:r>
      <w:r w:rsidRPr="00275A89">
        <w:t>The plan acknowledges the work to assist Transport Scotland, associated with the progression of the Transport (Scotland) Act 2019.</w:t>
      </w:r>
    </w:p>
    <w:p w14:paraId="7C478888" w14:textId="65E9FCEC" w:rsidR="00275A89" w:rsidRDefault="00275A89" w:rsidP="00275A89">
      <w:r w:rsidRPr="00275A89">
        <w:t xml:space="preserve">The </w:t>
      </w:r>
      <w:r w:rsidRPr="00275A89">
        <w:rPr>
          <w:rStyle w:val="QuoteChar"/>
        </w:rPr>
        <w:t>2020-23 Corporate Plan</w:t>
      </w:r>
      <w:r w:rsidRPr="00275A89">
        <w:t xml:space="preserve"> is also published on the </w:t>
      </w:r>
      <w:proofErr w:type="spellStart"/>
      <w:r w:rsidRPr="00275A89">
        <w:t>SRWC’s</w:t>
      </w:r>
      <w:proofErr w:type="spellEnd"/>
      <w:r w:rsidRPr="00275A89">
        <w:t xml:space="preserve"> website and it is intended that this will be reviewed in the coming year.</w:t>
      </w:r>
    </w:p>
    <w:p w14:paraId="5C98DE65" w14:textId="5BD72705" w:rsidR="00586166" w:rsidRDefault="00FB5E70" w:rsidP="00275A89">
      <w:pPr>
        <w:rPr>
          <w:rStyle w:val="Hyperlink"/>
        </w:rPr>
      </w:pPr>
      <w:hyperlink r:id="rId46" w:history="1">
        <w:r w:rsidR="00586166" w:rsidRPr="00EC3B0B">
          <w:rPr>
            <w:rStyle w:val="Hyperlink"/>
          </w:rPr>
          <w:t>Scottish Road Works Commissioner’s Corporate Plan 2020-23</w:t>
        </w:r>
      </w:hyperlink>
    </w:p>
    <w:p w14:paraId="6800C939" w14:textId="77777777" w:rsidR="005B539C" w:rsidRPr="00275A89" w:rsidRDefault="005B539C" w:rsidP="00275A89"/>
    <w:p w14:paraId="434279C4" w14:textId="680E5C2E" w:rsidR="00275A89" w:rsidRPr="00275A89" w:rsidRDefault="00275A89" w:rsidP="00275A89">
      <w:r w:rsidRPr="00275A89">
        <w:t>The adoption of new remote working technology through the pandemic could allow the office to move to a hybrid working model which could bring significant benefits for the health and wellbeing of staff whilst reducing the office’s carbon footprint.</w:t>
      </w:r>
      <w:r w:rsidR="00FA4F89">
        <w:t xml:space="preserve"> </w:t>
      </w:r>
      <w:r w:rsidRPr="00275A89">
        <w:t>However, full discussion and consultation with staff will be undertaken before adopting any new working patterns on a permanent basis.</w:t>
      </w:r>
    </w:p>
    <w:p w14:paraId="74C06A77" w14:textId="1A6F83AD" w:rsidR="00275A89" w:rsidRPr="00275A89" w:rsidRDefault="00275A89" w:rsidP="00275A89">
      <w:r w:rsidRPr="00275A89">
        <w:br w:type="page"/>
      </w:r>
    </w:p>
    <w:p w14:paraId="09DA25D8" w14:textId="54C902C9" w:rsidR="00275A89" w:rsidRPr="00275A89" w:rsidRDefault="00275A89" w:rsidP="00275A89">
      <w:pPr>
        <w:pStyle w:val="AppendixHeading"/>
      </w:pPr>
      <w:bookmarkStart w:id="77" w:name="_Toc3530851"/>
      <w:bookmarkStart w:id="78" w:name="_Toc33687265"/>
      <w:bookmarkStart w:id="79" w:name="_Toc87439894"/>
      <w:r w:rsidRPr="00275A89">
        <w:lastRenderedPageBreak/>
        <w:t>List of Acronyms and Terms</w:t>
      </w:r>
      <w:bookmarkEnd w:id="77"/>
      <w:bookmarkEnd w:id="78"/>
      <w:bookmarkEnd w:id="79"/>
    </w:p>
    <w:p w14:paraId="10FBC096" w14:textId="77777777" w:rsidR="00275A89" w:rsidRDefault="00275A89" w:rsidP="00275A89">
      <w:pPr>
        <w:rPr>
          <w:rFonts w:cs="Arial"/>
        </w:rPr>
      </w:pPr>
      <w:r w:rsidRPr="005820A2">
        <w:rPr>
          <w:rFonts w:cs="Arial"/>
        </w:rPr>
        <w:t xml:space="preserve">The table below proves a </w:t>
      </w:r>
      <w:r>
        <w:rPr>
          <w:rFonts w:cs="Arial"/>
        </w:rPr>
        <w:t>list</w:t>
      </w:r>
      <w:r w:rsidRPr="005820A2">
        <w:rPr>
          <w:rFonts w:cs="Arial"/>
        </w:rPr>
        <w:t xml:space="preserve"> of acronyms </w:t>
      </w:r>
      <w:r>
        <w:rPr>
          <w:rFonts w:cs="Arial"/>
        </w:rPr>
        <w:t xml:space="preserve">and </w:t>
      </w:r>
      <w:r w:rsidRPr="005820A2">
        <w:rPr>
          <w:rFonts w:cs="Arial"/>
        </w:rPr>
        <w:t>terms used in this report.</w:t>
      </w:r>
    </w:p>
    <w:tbl>
      <w:tblPr>
        <w:tblStyle w:val="TableGridLight"/>
        <w:tblW w:w="0" w:type="auto"/>
        <w:tblLook w:val="0620" w:firstRow="1" w:lastRow="0" w:firstColumn="0" w:lastColumn="0" w:noHBand="1" w:noVBand="1"/>
      </w:tblPr>
      <w:tblGrid>
        <w:gridCol w:w="2340"/>
        <w:gridCol w:w="6414"/>
      </w:tblGrid>
      <w:tr w:rsidR="00275A89" w:rsidRPr="0070545A" w14:paraId="7F733830" w14:textId="77777777" w:rsidTr="00406C17">
        <w:trPr>
          <w:trHeight w:val="568"/>
          <w:tblHeader/>
        </w:trPr>
        <w:tc>
          <w:tcPr>
            <w:tcW w:w="2340" w:type="dxa"/>
            <w:hideMark/>
          </w:tcPr>
          <w:p w14:paraId="251931D9" w14:textId="77777777" w:rsidR="00275A89" w:rsidRPr="00275A89" w:rsidRDefault="00275A89" w:rsidP="00BA3EDA">
            <w:pPr>
              <w:pStyle w:val="TableTitle"/>
            </w:pPr>
            <w:r w:rsidRPr="00275A89">
              <w:t>Acronym</w:t>
            </w:r>
          </w:p>
        </w:tc>
        <w:tc>
          <w:tcPr>
            <w:tcW w:w="6414" w:type="dxa"/>
            <w:hideMark/>
          </w:tcPr>
          <w:p w14:paraId="529A2B12" w14:textId="77777777" w:rsidR="00275A89" w:rsidRPr="00275A89" w:rsidRDefault="00275A89" w:rsidP="00BA3EDA">
            <w:pPr>
              <w:pStyle w:val="TableTitle"/>
            </w:pPr>
            <w:r w:rsidRPr="00275A89">
              <w:t>Term</w:t>
            </w:r>
          </w:p>
        </w:tc>
      </w:tr>
      <w:tr w:rsidR="00275A89" w:rsidRPr="0070545A" w14:paraId="4E404F0A" w14:textId="77777777" w:rsidTr="00BA3EDA">
        <w:trPr>
          <w:trHeight w:val="20"/>
        </w:trPr>
        <w:tc>
          <w:tcPr>
            <w:tcW w:w="2340" w:type="dxa"/>
          </w:tcPr>
          <w:p w14:paraId="023F83CD" w14:textId="77777777" w:rsidR="00275A89" w:rsidRPr="00275A89" w:rsidRDefault="00275A89" w:rsidP="00275A89">
            <w:r w:rsidRPr="00275A89">
              <w:t>Area RAUC</w:t>
            </w:r>
          </w:p>
        </w:tc>
        <w:tc>
          <w:tcPr>
            <w:tcW w:w="6414" w:type="dxa"/>
          </w:tcPr>
          <w:p w14:paraId="59AFF469" w14:textId="77777777" w:rsidR="00275A89" w:rsidRPr="00275A89" w:rsidRDefault="00275A89" w:rsidP="00275A89">
            <w:r w:rsidRPr="00275A89">
              <w:t>Area Roads Authorities and Utilities Committee</w:t>
            </w:r>
          </w:p>
        </w:tc>
      </w:tr>
      <w:tr w:rsidR="00275A89" w:rsidRPr="0070545A" w14:paraId="5B8AB09C" w14:textId="77777777" w:rsidTr="00BA3EDA">
        <w:trPr>
          <w:trHeight w:val="20"/>
        </w:trPr>
        <w:tc>
          <w:tcPr>
            <w:tcW w:w="2340" w:type="dxa"/>
            <w:hideMark/>
          </w:tcPr>
          <w:p w14:paraId="72A89E5E" w14:textId="77777777" w:rsidR="00275A89" w:rsidRPr="00275A89" w:rsidRDefault="00275A89" w:rsidP="00275A89">
            <w:r w:rsidRPr="00275A89">
              <w:t>Commissioner</w:t>
            </w:r>
          </w:p>
        </w:tc>
        <w:tc>
          <w:tcPr>
            <w:tcW w:w="6414" w:type="dxa"/>
            <w:hideMark/>
          </w:tcPr>
          <w:p w14:paraId="49D06A4C" w14:textId="77777777" w:rsidR="00275A89" w:rsidRPr="00275A89" w:rsidRDefault="00275A89" w:rsidP="00275A89">
            <w:r w:rsidRPr="00275A89">
              <w:t>Scottish Road Works Commissioner</w:t>
            </w:r>
          </w:p>
        </w:tc>
      </w:tr>
      <w:tr w:rsidR="00275A89" w:rsidRPr="0070545A" w14:paraId="32324623" w14:textId="77777777" w:rsidTr="00BA3EDA">
        <w:trPr>
          <w:trHeight w:val="20"/>
        </w:trPr>
        <w:tc>
          <w:tcPr>
            <w:tcW w:w="2340" w:type="dxa"/>
          </w:tcPr>
          <w:p w14:paraId="7F1E2D77" w14:textId="77777777" w:rsidR="00275A89" w:rsidRPr="00275A89" w:rsidRDefault="00275A89" w:rsidP="00275A89">
            <w:r w:rsidRPr="00275A89">
              <w:t>DBFO</w:t>
            </w:r>
          </w:p>
        </w:tc>
        <w:tc>
          <w:tcPr>
            <w:tcW w:w="6414" w:type="dxa"/>
          </w:tcPr>
          <w:p w14:paraId="43C330C1" w14:textId="77777777" w:rsidR="00275A89" w:rsidRPr="00275A89" w:rsidRDefault="00275A89" w:rsidP="00275A89">
            <w:r w:rsidRPr="00275A89">
              <w:t>Design, Build, Finance and Operate</w:t>
            </w:r>
          </w:p>
        </w:tc>
      </w:tr>
      <w:tr w:rsidR="00275A89" w:rsidRPr="0070545A" w14:paraId="2FD6AE96" w14:textId="77777777" w:rsidTr="00BA3EDA">
        <w:trPr>
          <w:trHeight w:val="20"/>
        </w:trPr>
        <w:tc>
          <w:tcPr>
            <w:tcW w:w="2340" w:type="dxa"/>
          </w:tcPr>
          <w:p w14:paraId="7F3D3E9A" w14:textId="77777777" w:rsidR="00275A89" w:rsidRPr="00275A89" w:rsidRDefault="00275A89" w:rsidP="00275A89">
            <w:proofErr w:type="spellStart"/>
            <w:r w:rsidRPr="00275A89">
              <w:t>EI</w:t>
            </w:r>
            <w:proofErr w:type="spellEnd"/>
            <w:r w:rsidRPr="00275A89">
              <w:t>(S)R</w:t>
            </w:r>
          </w:p>
        </w:tc>
        <w:tc>
          <w:tcPr>
            <w:tcW w:w="6414" w:type="dxa"/>
          </w:tcPr>
          <w:p w14:paraId="6B978BAF" w14:textId="77777777" w:rsidR="00275A89" w:rsidRPr="00275A89" w:rsidRDefault="00275A89" w:rsidP="00275A89">
            <w:r w:rsidRPr="00275A89">
              <w:t>Environmental Information (Scotland) Regulations 2004</w:t>
            </w:r>
          </w:p>
        </w:tc>
      </w:tr>
      <w:tr w:rsidR="00275A89" w:rsidRPr="0070545A" w14:paraId="537B1DCD" w14:textId="77777777" w:rsidTr="00BA3EDA">
        <w:trPr>
          <w:trHeight w:val="20"/>
        </w:trPr>
        <w:tc>
          <w:tcPr>
            <w:tcW w:w="2340" w:type="dxa"/>
          </w:tcPr>
          <w:p w14:paraId="59F48DA0" w14:textId="77777777" w:rsidR="00275A89" w:rsidRPr="00275A89" w:rsidRDefault="00275A89" w:rsidP="00275A89">
            <w:r w:rsidRPr="00275A89">
              <w:t>FOI(S)A</w:t>
            </w:r>
          </w:p>
        </w:tc>
        <w:tc>
          <w:tcPr>
            <w:tcW w:w="6414" w:type="dxa"/>
          </w:tcPr>
          <w:p w14:paraId="15EA2ADD" w14:textId="77777777" w:rsidR="00275A89" w:rsidRPr="00275A89" w:rsidRDefault="00275A89" w:rsidP="00275A89">
            <w:r w:rsidRPr="00275A89">
              <w:t>Freedom of Information (Scotland) Act 2002</w:t>
            </w:r>
          </w:p>
        </w:tc>
      </w:tr>
      <w:tr w:rsidR="00275A89" w:rsidRPr="0070545A" w14:paraId="46AFF194" w14:textId="77777777" w:rsidTr="00BA3EDA">
        <w:trPr>
          <w:trHeight w:val="20"/>
        </w:trPr>
        <w:tc>
          <w:tcPr>
            <w:tcW w:w="2340" w:type="dxa"/>
          </w:tcPr>
          <w:p w14:paraId="3533202F" w14:textId="77777777" w:rsidR="00275A89" w:rsidRPr="00275A89" w:rsidRDefault="00275A89" w:rsidP="00275A89">
            <w:r w:rsidRPr="00275A89">
              <w:t>FPN</w:t>
            </w:r>
          </w:p>
        </w:tc>
        <w:tc>
          <w:tcPr>
            <w:tcW w:w="6414" w:type="dxa"/>
          </w:tcPr>
          <w:p w14:paraId="05667555" w14:textId="77777777" w:rsidR="00275A89" w:rsidRPr="00275A89" w:rsidRDefault="00275A89" w:rsidP="00275A89">
            <w:r w:rsidRPr="00275A89">
              <w:t>Fixed Penalty Notice</w:t>
            </w:r>
          </w:p>
        </w:tc>
      </w:tr>
      <w:tr w:rsidR="00275A89" w:rsidRPr="0070545A" w14:paraId="6811FAFC" w14:textId="77777777" w:rsidTr="00BA3EDA">
        <w:trPr>
          <w:trHeight w:val="20"/>
        </w:trPr>
        <w:tc>
          <w:tcPr>
            <w:tcW w:w="2340" w:type="dxa"/>
          </w:tcPr>
          <w:p w14:paraId="66D3A157" w14:textId="77777777" w:rsidR="00275A89" w:rsidRPr="00275A89" w:rsidRDefault="00275A89" w:rsidP="00275A89">
            <w:r w:rsidRPr="00275A89">
              <w:t>Gazetteer</w:t>
            </w:r>
          </w:p>
        </w:tc>
        <w:tc>
          <w:tcPr>
            <w:tcW w:w="6414" w:type="dxa"/>
          </w:tcPr>
          <w:p w14:paraId="5FE179FE" w14:textId="4E48C8D0" w:rsidR="00275A89" w:rsidRPr="00275A89" w:rsidRDefault="00275A89" w:rsidP="00275A89">
            <w:r w:rsidRPr="00275A89">
              <w:t xml:space="preserve">List of all roads maintained by a </w:t>
            </w:r>
            <w:r w:rsidR="00586166">
              <w:t>roads a</w:t>
            </w:r>
            <w:r w:rsidRPr="00275A89">
              <w:t>uthority</w:t>
            </w:r>
          </w:p>
        </w:tc>
      </w:tr>
      <w:tr w:rsidR="00275A89" w:rsidRPr="0070545A" w14:paraId="60A0CA98" w14:textId="77777777" w:rsidTr="00BA3EDA">
        <w:trPr>
          <w:trHeight w:val="20"/>
        </w:trPr>
        <w:tc>
          <w:tcPr>
            <w:tcW w:w="2340" w:type="dxa"/>
          </w:tcPr>
          <w:p w14:paraId="14D67D1A" w14:textId="77777777" w:rsidR="00275A89" w:rsidRPr="00275A89" w:rsidRDefault="00275A89" w:rsidP="00275A89">
            <w:r w:rsidRPr="00275A89">
              <w:t>HAUC (UK)</w:t>
            </w:r>
          </w:p>
        </w:tc>
        <w:tc>
          <w:tcPr>
            <w:tcW w:w="6414" w:type="dxa"/>
          </w:tcPr>
          <w:p w14:paraId="038A02F9" w14:textId="77777777" w:rsidR="00275A89" w:rsidRPr="00275A89" w:rsidRDefault="00275A89" w:rsidP="00275A89">
            <w:r w:rsidRPr="00275A89">
              <w:t>Highway Authorities and Utilities Committee (UK)</w:t>
            </w:r>
          </w:p>
        </w:tc>
      </w:tr>
      <w:tr w:rsidR="00275A89" w:rsidRPr="0070545A" w14:paraId="3B119B89" w14:textId="77777777" w:rsidTr="00BA3EDA">
        <w:trPr>
          <w:trHeight w:val="20"/>
        </w:trPr>
        <w:tc>
          <w:tcPr>
            <w:tcW w:w="2340" w:type="dxa"/>
          </w:tcPr>
          <w:p w14:paraId="138915A5" w14:textId="77777777" w:rsidR="00275A89" w:rsidRPr="00275A89" w:rsidRDefault="00275A89" w:rsidP="00275A89">
            <w:r w:rsidRPr="00275A89">
              <w:t>Local RAUC</w:t>
            </w:r>
          </w:p>
        </w:tc>
        <w:tc>
          <w:tcPr>
            <w:tcW w:w="6414" w:type="dxa"/>
          </w:tcPr>
          <w:p w14:paraId="0D10080D" w14:textId="77777777" w:rsidR="00275A89" w:rsidRPr="00275A89" w:rsidRDefault="00275A89" w:rsidP="00275A89">
            <w:r w:rsidRPr="00275A89">
              <w:t>Local Roads Authorities and Utilities Committee</w:t>
            </w:r>
          </w:p>
        </w:tc>
      </w:tr>
      <w:tr w:rsidR="00275A89" w:rsidRPr="0070545A" w14:paraId="17B59EB1" w14:textId="77777777" w:rsidTr="00BA3EDA">
        <w:trPr>
          <w:trHeight w:val="20"/>
        </w:trPr>
        <w:tc>
          <w:tcPr>
            <w:tcW w:w="2340" w:type="dxa"/>
            <w:hideMark/>
          </w:tcPr>
          <w:p w14:paraId="2D88B52E" w14:textId="77777777" w:rsidR="00275A89" w:rsidRPr="00275A89" w:rsidRDefault="00275A89" w:rsidP="00275A89">
            <w:r w:rsidRPr="00275A89">
              <w:t>NRSWA</w:t>
            </w:r>
          </w:p>
        </w:tc>
        <w:tc>
          <w:tcPr>
            <w:tcW w:w="6414" w:type="dxa"/>
            <w:hideMark/>
          </w:tcPr>
          <w:p w14:paraId="709B7A74" w14:textId="77777777" w:rsidR="00275A89" w:rsidRPr="00275A89" w:rsidRDefault="00275A89" w:rsidP="00275A89">
            <w:r w:rsidRPr="00275A89">
              <w:t>New Roads and Street Works Act 1991</w:t>
            </w:r>
          </w:p>
        </w:tc>
      </w:tr>
      <w:tr w:rsidR="00275A89" w:rsidRPr="0070545A" w14:paraId="0F30BE04" w14:textId="77777777" w:rsidTr="00BA3EDA">
        <w:trPr>
          <w:trHeight w:val="20"/>
        </w:trPr>
        <w:tc>
          <w:tcPr>
            <w:tcW w:w="2340" w:type="dxa"/>
          </w:tcPr>
          <w:p w14:paraId="1941714F" w14:textId="77777777" w:rsidR="00275A89" w:rsidRPr="00275A89" w:rsidRDefault="00275A89" w:rsidP="00275A89">
            <w:proofErr w:type="spellStart"/>
            <w:r w:rsidRPr="00275A89">
              <w:t>PDG</w:t>
            </w:r>
            <w:proofErr w:type="spellEnd"/>
          </w:p>
        </w:tc>
        <w:tc>
          <w:tcPr>
            <w:tcW w:w="6414" w:type="dxa"/>
          </w:tcPr>
          <w:p w14:paraId="7EA4B13F" w14:textId="77777777" w:rsidR="00275A89" w:rsidRPr="00275A89" w:rsidRDefault="00275A89" w:rsidP="00275A89">
            <w:r w:rsidRPr="00275A89">
              <w:t>Policy Development Group</w:t>
            </w:r>
          </w:p>
        </w:tc>
      </w:tr>
      <w:tr w:rsidR="00275A89" w:rsidRPr="0070545A" w14:paraId="50D86DA1" w14:textId="77777777" w:rsidTr="00BA3EDA">
        <w:trPr>
          <w:trHeight w:val="20"/>
        </w:trPr>
        <w:tc>
          <w:tcPr>
            <w:tcW w:w="2340" w:type="dxa"/>
            <w:hideMark/>
          </w:tcPr>
          <w:p w14:paraId="5BF66A4E" w14:textId="77777777" w:rsidR="00275A89" w:rsidRPr="00275A89" w:rsidRDefault="00275A89" w:rsidP="00275A89">
            <w:r w:rsidRPr="00275A89">
              <w:t>RAUC(S)</w:t>
            </w:r>
          </w:p>
        </w:tc>
        <w:tc>
          <w:tcPr>
            <w:tcW w:w="6414" w:type="dxa"/>
            <w:hideMark/>
          </w:tcPr>
          <w:p w14:paraId="17591DC9" w14:textId="77777777" w:rsidR="00275A89" w:rsidRPr="00275A89" w:rsidRDefault="00275A89" w:rsidP="00275A89">
            <w:r w:rsidRPr="00275A89">
              <w:t>Roads Authorities and Utilities Committee (Scotland)</w:t>
            </w:r>
          </w:p>
        </w:tc>
      </w:tr>
      <w:tr w:rsidR="00275A89" w:rsidRPr="0070545A" w14:paraId="6DB30E26" w14:textId="77777777" w:rsidTr="00BA3EDA">
        <w:trPr>
          <w:trHeight w:val="20"/>
        </w:trPr>
        <w:tc>
          <w:tcPr>
            <w:tcW w:w="2340" w:type="dxa"/>
          </w:tcPr>
          <w:p w14:paraId="19F28984" w14:textId="77777777" w:rsidR="00275A89" w:rsidRPr="00275A89" w:rsidRDefault="00275A89" w:rsidP="00275A89">
            <w:r w:rsidRPr="00275A89">
              <w:t>Register</w:t>
            </w:r>
          </w:p>
        </w:tc>
        <w:tc>
          <w:tcPr>
            <w:tcW w:w="6414" w:type="dxa"/>
          </w:tcPr>
          <w:p w14:paraId="08924022" w14:textId="77777777" w:rsidR="00275A89" w:rsidRPr="00275A89" w:rsidRDefault="00275A89" w:rsidP="00275A89">
            <w:r w:rsidRPr="00275A89">
              <w:t>Scottish Road Works Register</w:t>
            </w:r>
          </w:p>
        </w:tc>
      </w:tr>
      <w:tr w:rsidR="00275A89" w:rsidRPr="0070545A" w14:paraId="71E6ACE5" w14:textId="77777777" w:rsidTr="00BA3EDA">
        <w:trPr>
          <w:trHeight w:val="20"/>
        </w:trPr>
        <w:tc>
          <w:tcPr>
            <w:tcW w:w="2340" w:type="dxa"/>
          </w:tcPr>
          <w:p w14:paraId="0932B1AF" w14:textId="77777777" w:rsidR="00275A89" w:rsidRPr="00275A89" w:rsidRDefault="00275A89" w:rsidP="00275A89">
            <w:r w:rsidRPr="00275A89">
              <w:t>SCOTS</w:t>
            </w:r>
          </w:p>
        </w:tc>
        <w:tc>
          <w:tcPr>
            <w:tcW w:w="6414" w:type="dxa"/>
          </w:tcPr>
          <w:p w14:paraId="78D72D02" w14:textId="77777777" w:rsidR="00275A89" w:rsidRPr="00275A89" w:rsidRDefault="00275A89" w:rsidP="00275A89">
            <w:r w:rsidRPr="00275A89">
              <w:t>Society of Chief Officers of Transportation in Scotland</w:t>
            </w:r>
          </w:p>
        </w:tc>
      </w:tr>
      <w:tr w:rsidR="00275A89" w:rsidRPr="0070545A" w14:paraId="4BFB4239" w14:textId="77777777" w:rsidTr="00BA3EDA">
        <w:trPr>
          <w:trHeight w:val="20"/>
        </w:trPr>
        <w:tc>
          <w:tcPr>
            <w:tcW w:w="2340" w:type="dxa"/>
          </w:tcPr>
          <w:p w14:paraId="45D92F36" w14:textId="77777777" w:rsidR="00275A89" w:rsidRPr="00275A89" w:rsidRDefault="00275A89" w:rsidP="00275A89">
            <w:r w:rsidRPr="00275A89">
              <w:t>SROR</w:t>
            </w:r>
          </w:p>
        </w:tc>
        <w:tc>
          <w:tcPr>
            <w:tcW w:w="6414" w:type="dxa"/>
          </w:tcPr>
          <w:p w14:paraId="37F4F8D8" w14:textId="77777777" w:rsidR="00275A89" w:rsidRPr="00275A89" w:rsidRDefault="00275A89" w:rsidP="00275A89">
            <w:r w:rsidRPr="00275A89">
              <w:t>Specification for the Reinstatement of Openings in Roads</w:t>
            </w:r>
          </w:p>
        </w:tc>
      </w:tr>
      <w:tr w:rsidR="00275A89" w:rsidRPr="0070545A" w14:paraId="21E59F07" w14:textId="77777777" w:rsidTr="00BA3EDA">
        <w:trPr>
          <w:trHeight w:val="20"/>
        </w:trPr>
        <w:tc>
          <w:tcPr>
            <w:tcW w:w="2340" w:type="dxa"/>
          </w:tcPr>
          <w:p w14:paraId="012850B0" w14:textId="77777777" w:rsidR="00275A89" w:rsidRPr="00275A89" w:rsidRDefault="00275A89" w:rsidP="00275A89">
            <w:proofErr w:type="spellStart"/>
            <w:r w:rsidRPr="00275A89">
              <w:t>SRRB</w:t>
            </w:r>
            <w:proofErr w:type="spellEnd"/>
          </w:p>
        </w:tc>
        <w:tc>
          <w:tcPr>
            <w:tcW w:w="6414" w:type="dxa"/>
          </w:tcPr>
          <w:p w14:paraId="02AC2A76" w14:textId="77777777" w:rsidR="00275A89" w:rsidRPr="00275A89" w:rsidRDefault="00275A89" w:rsidP="00275A89">
            <w:r w:rsidRPr="00275A89">
              <w:t>Scottish Road Research Board</w:t>
            </w:r>
          </w:p>
        </w:tc>
      </w:tr>
      <w:tr w:rsidR="00275A89" w:rsidRPr="0070545A" w14:paraId="2E31F8D8" w14:textId="77777777" w:rsidTr="00BA3EDA">
        <w:trPr>
          <w:trHeight w:val="20"/>
        </w:trPr>
        <w:tc>
          <w:tcPr>
            <w:tcW w:w="2340" w:type="dxa"/>
          </w:tcPr>
          <w:p w14:paraId="01128A53" w14:textId="77777777" w:rsidR="00275A89" w:rsidRPr="00275A89" w:rsidRDefault="00275A89" w:rsidP="00275A89">
            <w:r w:rsidRPr="00275A89">
              <w:t>SRWC</w:t>
            </w:r>
          </w:p>
        </w:tc>
        <w:tc>
          <w:tcPr>
            <w:tcW w:w="6414" w:type="dxa"/>
          </w:tcPr>
          <w:p w14:paraId="3F5154E0" w14:textId="77777777" w:rsidR="00275A89" w:rsidRPr="00275A89" w:rsidRDefault="00275A89" w:rsidP="00275A89">
            <w:r w:rsidRPr="00275A89">
              <w:t>Scottish Road Works Commissioner</w:t>
            </w:r>
          </w:p>
        </w:tc>
      </w:tr>
      <w:tr w:rsidR="00275A89" w:rsidRPr="0070545A" w14:paraId="05659FF3" w14:textId="77777777" w:rsidTr="00BA3EDA">
        <w:trPr>
          <w:trHeight w:val="20"/>
        </w:trPr>
        <w:tc>
          <w:tcPr>
            <w:tcW w:w="2340" w:type="dxa"/>
          </w:tcPr>
          <w:p w14:paraId="4E244D89" w14:textId="77777777" w:rsidR="00275A89" w:rsidRPr="00275A89" w:rsidRDefault="00275A89" w:rsidP="00275A89">
            <w:r w:rsidRPr="00275A89">
              <w:t>SRWR</w:t>
            </w:r>
          </w:p>
        </w:tc>
        <w:tc>
          <w:tcPr>
            <w:tcW w:w="6414" w:type="dxa"/>
          </w:tcPr>
          <w:p w14:paraId="61BF5D28" w14:textId="77777777" w:rsidR="00275A89" w:rsidRPr="00275A89" w:rsidRDefault="00275A89" w:rsidP="00275A89">
            <w:r w:rsidRPr="00275A89">
              <w:t>Scottish Road Works Register</w:t>
            </w:r>
          </w:p>
        </w:tc>
      </w:tr>
      <w:tr w:rsidR="00586166" w:rsidRPr="0070545A" w14:paraId="7C093829" w14:textId="77777777" w:rsidTr="00BA3EDA">
        <w:trPr>
          <w:trHeight w:val="20"/>
        </w:trPr>
        <w:tc>
          <w:tcPr>
            <w:tcW w:w="2340" w:type="dxa"/>
          </w:tcPr>
          <w:p w14:paraId="5FECC587" w14:textId="557253E0" w:rsidR="00586166" w:rsidRPr="00EC3B0B" w:rsidRDefault="00586166" w:rsidP="00275A89">
            <w:r w:rsidRPr="00EC3B0B">
              <w:t>Utility Company</w:t>
            </w:r>
          </w:p>
        </w:tc>
        <w:tc>
          <w:tcPr>
            <w:tcW w:w="6414" w:type="dxa"/>
          </w:tcPr>
          <w:p w14:paraId="1962BD6A" w14:textId="08B51B7C" w:rsidR="00586166" w:rsidRPr="00EC3B0B" w:rsidRDefault="00586166" w:rsidP="00275A89">
            <w:r w:rsidRPr="00EC3B0B">
              <w:t>Those organisations with the statutory powers to place and maintain apparatus in the road. Referred to “undertakers” in NRSWA.</w:t>
            </w:r>
          </w:p>
        </w:tc>
      </w:tr>
    </w:tbl>
    <w:p w14:paraId="6CEF26BB" w14:textId="77777777" w:rsidR="00275A89" w:rsidRPr="005820A2" w:rsidRDefault="00275A89" w:rsidP="00275A89">
      <w:pPr>
        <w:rPr>
          <w:rFonts w:cs="Arial"/>
        </w:rPr>
      </w:pPr>
      <w:r w:rsidRPr="005820A2">
        <w:rPr>
          <w:rFonts w:cs="Arial"/>
        </w:rPr>
        <w:br w:type="page"/>
      </w:r>
    </w:p>
    <w:p w14:paraId="2DADB797" w14:textId="3E8AD0F2" w:rsidR="00275A89" w:rsidRDefault="00275A89" w:rsidP="00275A89">
      <w:pPr>
        <w:pStyle w:val="AppendixHeading"/>
      </w:pPr>
      <w:bookmarkStart w:id="80" w:name="_Toc3530852"/>
      <w:bookmarkStart w:id="81" w:name="_Toc33687266"/>
      <w:bookmarkStart w:id="82" w:name="_Toc87439895"/>
      <w:r w:rsidRPr="005820A2">
        <w:lastRenderedPageBreak/>
        <w:t>List of Roads Authorities and Utilit</w:t>
      </w:r>
      <w:r>
        <w:t>ies</w:t>
      </w:r>
      <w:bookmarkEnd w:id="80"/>
      <w:bookmarkEnd w:id="81"/>
      <w:bookmarkEnd w:id="82"/>
    </w:p>
    <w:p w14:paraId="73967A00" w14:textId="77777777" w:rsidR="00275A89" w:rsidRPr="00275A89" w:rsidRDefault="00275A89" w:rsidP="00275A89">
      <w:pPr>
        <w:pStyle w:val="Heading2"/>
      </w:pPr>
      <w:bookmarkStart w:id="83" w:name="_Toc3530853"/>
      <w:r w:rsidRPr="00275A89">
        <w:t>Roads Authorities</w:t>
      </w:r>
    </w:p>
    <w:p w14:paraId="6ED335F4" w14:textId="77777777" w:rsidR="00275A89" w:rsidRPr="00275A89" w:rsidRDefault="00275A89" w:rsidP="00275A89">
      <w:pPr>
        <w:pStyle w:val="Heading3"/>
      </w:pPr>
      <w:r w:rsidRPr="00275A89">
        <w:t>City Group</w:t>
      </w:r>
    </w:p>
    <w:p w14:paraId="37C9B778" w14:textId="77777777" w:rsidR="00275A89" w:rsidRPr="00275A89" w:rsidRDefault="00275A89" w:rsidP="00FA4F89">
      <w:pPr>
        <w:pStyle w:val="NoSpacing"/>
      </w:pPr>
      <w:r w:rsidRPr="00275A89">
        <w:t>Aberdeen City Council</w:t>
      </w:r>
    </w:p>
    <w:p w14:paraId="50904ABD" w14:textId="77777777" w:rsidR="00275A89" w:rsidRPr="00275A89" w:rsidRDefault="00275A89" w:rsidP="00FA4F89">
      <w:pPr>
        <w:pStyle w:val="NoSpacing"/>
      </w:pPr>
      <w:r w:rsidRPr="00275A89">
        <w:t>Dundee City Council</w:t>
      </w:r>
    </w:p>
    <w:p w14:paraId="4A900DD3" w14:textId="77777777" w:rsidR="00275A89" w:rsidRPr="00275A89" w:rsidRDefault="00275A89" w:rsidP="00FA4F89">
      <w:pPr>
        <w:pStyle w:val="NoSpacing"/>
      </w:pPr>
      <w:r w:rsidRPr="00275A89">
        <w:t>City of Edinburgh Council</w:t>
      </w:r>
    </w:p>
    <w:p w14:paraId="136F3757" w14:textId="77777777" w:rsidR="00275A89" w:rsidRPr="00275A89" w:rsidRDefault="00275A89" w:rsidP="00FA4F89">
      <w:pPr>
        <w:pStyle w:val="NoSpacing"/>
      </w:pPr>
      <w:r w:rsidRPr="00275A89">
        <w:t>Glasgow City Council</w:t>
      </w:r>
    </w:p>
    <w:p w14:paraId="2C22B247" w14:textId="77777777" w:rsidR="00275A89" w:rsidRPr="00275A89" w:rsidRDefault="00275A89" w:rsidP="00275A89">
      <w:pPr>
        <w:pStyle w:val="Heading3"/>
      </w:pPr>
      <w:r w:rsidRPr="00275A89">
        <w:t>Island Group</w:t>
      </w:r>
    </w:p>
    <w:p w14:paraId="4A1E12E0" w14:textId="77777777" w:rsidR="00275A89" w:rsidRPr="00275A89" w:rsidRDefault="00275A89" w:rsidP="00FA4F89">
      <w:pPr>
        <w:pStyle w:val="NoSpacing"/>
      </w:pPr>
      <w:r w:rsidRPr="00275A89">
        <w:t>Comhairle nan Eilean Siar</w:t>
      </w:r>
      <w:r w:rsidRPr="00275A89" w:rsidDel="00AD2559">
        <w:t xml:space="preserve"> </w:t>
      </w:r>
    </w:p>
    <w:p w14:paraId="7EC70758" w14:textId="77777777" w:rsidR="00275A89" w:rsidRPr="00275A89" w:rsidRDefault="00275A89" w:rsidP="00FA4F89">
      <w:pPr>
        <w:pStyle w:val="NoSpacing"/>
      </w:pPr>
      <w:r w:rsidRPr="00275A89">
        <w:t>Orkney Islands Council</w:t>
      </w:r>
    </w:p>
    <w:p w14:paraId="3471B15B" w14:textId="77777777" w:rsidR="00275A89" w:rsidRPr="00275A89" w:rsidRDefault="00275A89" w:rsidP="00FA4F89">
      <w:pPr>
        <w:pStyle w:val="NoSpacing"/>
      </w:pPr>
      <w:r w:rsidRPr="00275A89">
        <w:t>Shetland Islands Council</w:t>
      </w:r>
    </w:p>
    <w:p w14:paraId="0E1BCEBF" w14:textId="77777777" w:rsidR="00275A89" w:rsidRPr="00275A89" w:rsidRDefault="00275A89" w:rsidP="00275A89">
      <w:pPr>
        <w:pStyle w:val="Heading3"/>
      </w:pPr>
      <w:r w:rsidRPr="00275A89">
        <w:t>Rural Group</w:t>
      </w:r>
    </w:p>
    <w:p w14:paraId="5BD738E5" w14:textId="77777777" w:rsidR="00275A89" w:rsidRPr="00275A89" w:rsidRDefault="00275A89" w:rsidP="00FA4F89">
      <w:pPr>
        <w:pStyle w:val="NoSpacing"/>
      </w:pPr>
      <w:r w:rsidRPr="00275A89">
        <w:t>Aberdeenshire Council</w:t>
      </w:r>
    </w:p>
    <w:p w14:paraId="6AAE9C47" w14:textId="77777777" w:rsidR="00275A89" w:rsidRPr="00275A89" w:rsidRDefault="00275A89" w:rsidP="00FA4F89">
      <w:pPr>
        <w:pStyle w:val="NoSpacing"/>
      </w:pPr>
      <w:r w:rsidRPr="00275A89">
        <w:t>Angus Council</w:t>
      </w:r>
    </w:p>
    <w:p w14:paraId="47AE4FFF" w14:textId="77777777" w:rsidR="00275A89" w:rsidRPr="00275A89" w:rsidRDefault="00275A89" w:rsidP="00FA4F89">
      <w:pPr>
        <w:pStyle w:val="NoSpacing"/>
      </w:pPr>
      <w:r w:rsidRPr="00275A89">
        <w:t>Argyll &amp; Bute Council</w:t>
      </w:r>
    </w:p>
    <w:p w14:paraId="053FBB50" w14:textId="77777777" w:rsidR="00275A89" w:rsidRPr="00275A89" w:rsidRDefault="00275A89" w:rsidP="00FA4F89">
      <w:pPr>
        <w:pStyle w:val="NoSpacing"/>
      </w:pPr>
      <w:r w:rsidRPr="00275A89">
        <w:t>Scottish Borders Council</w:t>
      </w:r>
    </w:p>
    <w:p w14:paraId="79019F16" w14:textId="77777777" w:rsidR="00275A89" w:rsidRPr="00275A89" w:rsidRDefault="00275A89" w:rsidP="00FA4F89">
      <w:pPr>
        <w:pStyle w:val="NoSpacing"/>
      </w:pPr>
      <w:r w:rsidRPr="00275A89">
        <w:t>Dumfries &amp; Galloway Council</w:t>
      </w:r>
    </w:p>
    <w:p w14:paraId="4E410394" w14:textId="77777777" w:rsidR="00275A89" w:rsidRPr="00275A89" w:rsidRDefault="00275A89" w:rsidP="00FA4F89">
      <w:pPr>
        <w:pStyle w:val="NoSpacing"/>
      </w:pPr>
      <w:r w:rsidRPr="00275A89">
        <w:t>Highland Council</w:t>
      </w:r>
    </w:p>
    <w:p w14:paraId="2F3336E2" w14:textId="77777777" w:rsidR="00275A89" w:rsidRPr="00275A89" w:rsidRDefault="00275A89" w:rsidP="00FA4F89">
      <w:pPr>
        <w:pStyle w:val="NoSpacing"/>
      </w:pPr>
      <w:r w:rsidRPr="00275A89">
        <w:t>Perth &amp; Kinross Council</w:t>
      </w:r>
    </w:p>
    <w:p w14:paraId="5ACD4814" w14:textId="77777777" w:rsidR="00275A89" w:rsidRPr="00275A89" w:rsidRDefault="00275A89" w:rsidP="00FA4F89">
      <w:pPr>
        <w:pStyle w:val="NoSpacing"/>
      </w:pPr>
      <w:r w:rsidRPr="00275A89">
        <w:t>Moray Council</w:t>
      </w:r>
    </w:p>
    <w:p w14:paraId="5C6C6E53" w14:textId="77777777" w:rsidR="00275A89" w:rsidRPr="00275A89" w:rsidRDefault="00275A89" w:rsidP="00275A89">
      <w:pPr>
        <w:pStyle w:val="Heading3"/>
      </w:pPr>
      <w:r w:rsidRPr="00275A89">
        <w:t>Semi-Urban Group</w:t>
      </w:r>
    </w:p>
    <w:p w14:paraId="46D13BCC" w14:textId="77777777" w:rsidR="00275A89" w:rsidRPr="00275A89" w:rsidRDefault="00275A89" w:rsidP="00FA4F89">
      <w:pPr>
        <w:pStyle w:val="NoSpacing"/>
      </w:pPr>
      <w:r w:rsidRPr="00275A89">
        <w:t>East Ayrshire Council</w:t>
      </w:r>
    </w:p>
    <w:p w14:paraId="63EFCC30" w14:textId="77777777" w:rsidR="00275A89" w:rsidRPr="00275A89" w:rsidRDefault="00275A89" w:rsidP="00FA4F89">
      <w:pPr>
        <w:pStyle w:val="NoSpacing"/>
      </w:pPr>
      <w:r w:rsidRPr="00275A89">
        <w:t>East Lothian Council</w:t>
      </w:r>
    </w:p>
    <w:p w14:paraId="0179276E" w14:textId="77777777" w:rsidR="00275A89" w:rsidRPr="00275A89" w:rsidRDefault="00275A89" w:rsidP="00FA4F89">
      <w:pPr>
        <w:pStyle w:val="NoSpacing"/>
      </w:pPr>
      <w:r w:rsidRPr="00275A89">
        <w:t>Fife Council</w:t>
      </w:r>
    </w:p>
    <w:p w14:paraId="1FEA6035" w14:textId="77777777" w:rsidR="00275A89" w:rsidRPr="00275A89" w:rsidRDefault="00275A89" w:rsidP="00FA4F89">
      <w:pPr>
        <w:pStyle w:val="NoSpacing"/>
      </w:pPr>
      <w:r w:rsidRPr="00275A89">
        <w:t>Midlothian Council</w:t>
      </w:r>
    </w:p>
    <w:p w14:paraId="7D79A266" w14:textId="77777777" w:rsidR="00275A89" w:rsidRPr="00275A89" w:rsidRDefault="00275A89" w:rsidP="00FA4F89">
      <w:pPr>
        <w:pStyle w:val="NoSpacing"/>
      </w:pPr>
      <w:r w:rsidRPr="00275A89">
        <w:t>North Ayrshire Council</w:t>
      </w:r>
    </w:p>
    <w:p w14:paraId="3E5823E5" w14:textId="77777777" w:rsidR="00275A89" w:rsidRPr="00275A89" w:rsidRDefault="00275A89" w:rsidP="00FA4F89">
      <w:pPr>
        <w:pStyle w:val="NoSpacing"/>
      </w:pPr>
      <w:r w:rsidRPr="00275A89">
        <w:t>South Ayrshire Council</w:t>
      </w:r>
    </w:p>
    <w:p w14:paraId="5665DB96" w14:textId="77777777" w:rsidR="00275A89" w:rsidRPr="00275A89" w:rsidRDefault="00275A89" w:rsidP="00FA4F89">
      <w:pPr>
        <w:pStyle w:val="NoSpacing"/>
      </w:pPr>
      <w:r w:rsidRPr="00275A89">
        <w:t>South Lanarkshire Council</w:t>
      </w:r>
    </w:p>
    <w:p w14:paraId="1CA5E9B4" w14:textId="77777777" w:rsidR="00275A89" w:rsidRPr="00275A89" w:rsidRDefault="00275A89" w:rsidP="00FA4F89">
      <w:pPr>
        <w:pStyle w:val="NoSpacing"/>
      </w:pPr>
      <w:r w:rsidRPr="00275A89">
        <w:t>Stirling Council</w:t>
      </w:r>
    </w:p>
    <w:p w14:paraId="4C338000" w14:textId="2F9F251C" w:rsidR="0078353F" w:rsidRPr="00BA3EDA" w:rsidRDefault="00275A89" w:rsidP="00CA62BF">
      <w:pPr>
        <w:pStyle w:val="NoSpacing"/>
      </w:pPr>
      <w:r w:rsidRPr="00275A89">
        <w:t>West Lothian Council</w:t>
      </w:r>
    </w:p>
    <w:p w14:paraId="726AB57E" w14:textId="7A348732" w:rsidR="00275A89" w:rsidRPr="00275A89" w:rsidRDefault="00275A89" w:rsidP="00275A89">
      <w:pPr>
        <w:pStyle w:val="Heading3"/>
      </w:pPr>
      <w:r w:rsidRPr="00275A89">
        <w:t>Urban Group</w:t>
      </w:r>
    </w:p>
    <w:p w14:paraId="02C19C76" w14:textId="77777777" w:rsidR="00275A89" w:rsidRPr="00275A89" w:rsidRDefault="00275A89" w:rsidP="00FA4F89">
      <w:pPr>
        <w:pStyle w:val="NoSpacing"/>
      </w:pPr>
      <w:r w:rsidRPr="00275A89">
        <w:t>Clackmannanshire Council</w:t>
      </w:r>
    </w:p>
    <w:p w14:paraId="589C0DBE" w14:textId="77777777" w:rsidR="00275A89" w:rsidRPr="00275A89" w:rsidRDefault="00275A89" w:rsidP="00FA4F89">
      <w:pPr>
        <w:pStyle w:val="NoSpacing"/>
      </w:pPr>
      <w:r w:rsidRPr="00275A89">
        <w:t>East Dunbartonshire Council</w:t>
      </w:r>
    </w:p>
    <w:p w14:paraId="75C818AD" w14:textId="77777777" w:rsidR="00275A89" w:rsidRPr="00275A89" w:rsidRDefault="00275A89" w:rsidP="00FA4F89">
      <w:pPr>
        <w:pStyle w:val="NoSpacing"/>
      </w:pPr>
      <w:r w:rsidRPr="00275A89">
        <w:t>East Renfrewshire Council</w:t>
      </w:r>
    </w:p>
    <w:p w14:paraId="18678FD9" w14:textId="77777777" w:rsidR="00275A89" w:rsidRPr="00275A89" w:rsidRDefault="00275A89" w:rsidP="00FA4F89">
      <w:pPr>
        <w:pStyle w:val="NoSpacing"/>
      </w:pPr>
      <w:r w:rsidRPr="00275A89">
        <w:t>Falkirk Council</w:t>
      </w:r>
    </w:p>
    <w:p w14:paraId="580639FE" w14:textId="77777777" w:rsidR="00275A89" w:rsidRPr="00275A89" w:rsidRDefault="00275A89" w:rsidP="00FA4F89">
      <w:pPr>
        <w:pStyle w:val="NoSpacing"/>
      </w:pPr>
      <w:r w:rsidRPr="00275A89">
        <w:t>Inverclyde Council</w:t>
      </w:r>
    </w:p>
    <w:p w14:paraId="01EBAE07" w14:textId="77777777" w:rsidR="00275A89" w:rsidRPr="00275A89" w:rsidRDefault="00275A89" w:rsidP="00FA4F89">
      <w:pPr>
        <w:pStyle w:val="NoSpacing"/>
      </w:pPr>
      <w:r w:rsidRPr="00275A89">
        <w:t>North Lanarkshire Council</w:t>
      </w:r>
    </w:p>
    <w:p w14:paraId="497FF379" w14:textId="77777777" w:rsidR="00275A89" w:rsidRPr="00275A89" w:rsidRDefault="00275A89" w:rsidP="00FA4F89">
      <w:pPr>
        <w:pStyle w:val="NoSpacing"/>
      </w:pPr>
      <w:r w:rsidRPr="00275A89">
        <w:t>Renfrewshire Council</w:t>
      </w:r>
    </w:p>
    <w:p w14:paraId="4CAC33E3" w14:textId="77777777" w:rsidR="00275A89" w:rsidRPr="00275A89" w:rsidRDefault="00275A89" w:rsidP="00FA4F89">
      <w:pPr>
        <w:pStyle w:val="NoSpacing"/>
      </w:pPr>
      <w:r w:rsidRPr="00275A89">
        <w:t>West Dunbartonshire Council</w:t>
      </w:r>
    </w:p>
    <w:p w14:paraId="534FC31A" w14:textId="77777777" w:rsidR="00275A89" w:rsidRPr="00275A89" w:rsidRDefault="00275A89" w:rsidP="00275A89">
      <w:pPr>
        <w:pStyle w:val="Heading3"/>
      </w:pPr>
      <w:r w:rsidRPr="00275A89">
        <w:lastRenderedPageBreak/>
        <w:t>Trunk Road</w:t>
      </w:r>
    </w:p>
    <w:p w14:paraId="35FC8DAB" w14:textId="301B403E" w:rsidR="00275A89" w:rsidRPr="00275A89" w:rsidRDefault="00275A89" w:rsidP="00FA4F89">
      <w:pPr>
        <w:pStyle w:val="NoSpacing"/>
      </w:pPr>
      <w:r w:rsidRPr="00275A89">
        <w:t>Transport Scotland</w:t>
      </w:r>
      <w:r w:rsidR="00EC3B0B">
        <w:t xml:space="preserve"> on behalf of Scottish Ministers</w:t>
      </w:r>
    </w:p>
    <w:p w14:paraId="37EFDFC4" w14:textId="77777777" w:rsidR="00275A89" w:rsidRPr="00275A89" w:rsidRDefault="00275A89" w:rsidP="00275A89">
      <w:pPr>
        <w:pStyle w:val="Heading3"/>
      </w:pPr>
      <w:r w:rsidRPr="00275A89">
        <w:t>Other</w:t>
      </w:r>
    </w:p>
    <w:p w14:paraId="08682BB6" w14:textId="77777777" w:rsidR="00275A89" w:rsidRPr="00275A89" w:rsidRDefault="00275A89" w:rsidP="00FA4F89">
      <w:pPr>
        <w:pStyle w:val="NoSpacing"/>
      </w:pPr>
      <w:r w:rsidRPr="00275A89">
        <w:t xml:space="preserve">Tay Road Bridge Joint Board </w:t>
      </w:r>
    </w:p>
    <w:p w14:paraId="1F619FDD" w14:textId="77777777" w:rsidR="00275A89" w:rsidRPr="00275A89" w:rsidRDefault="00275A89" w:rsidP="00275A89"/>
    <w:p w14:paraId="2133B39D" w14:textId="77777777" w:rsidR="00275A89" w:rsidRPr="00275A89" w:rsidRDefault="00275A89" w:rsidP="00275A89">
      <w:pPr>
        <w:pStyle w:val="Heading2"/>
      </w:pPr>
      <w:r w:rsidRPr="00275A89">
        <w:t>Utility Companies</w:t>
      </w:r>
    </w:p>
    <w:p w14:paraId="577E5A63" w14:textId="77777777" w:rsidR="00275A89" w:rsidRPr="00275A89" w:rsidRDefault="00275A89" w:rsidP="00275A89">
      <w:pPr>
        <w:pStyle w:val="Heading3"/>
      </w:pPr>
      <w:r w:rsidRPr="00275A89">
        <w:t>Electricity</w:t>
      </w:r>
    </w:p>
    <w:p w14:paraId="255E6554" w14:textId="77777777" w:rsidR="00275A89" w:rsidRPr="00275A89" w:rsidRDefault="00275A89" w:rsidP="00FA4F89">
      <w:pPr>
        <w:pStyle w:val="NoSpacing"/>
      </w:pPr>
      <w:r w:rsidRPr="00275A89">
        <w:t>ESP Electricity</w:t>
      </w:r>
    </w:p>
    <w:p w14:paraId="3162076E" w14:textId="77777777" w:rsidR="00275A89" w:rsidRPr="00275A89" w:rsidRDefault="00275A89" w:rsidP="00FA4F89">
      <w:pPr>
        <w:pStyle w:val="NoSpacing"/>
      </w:pPr>
      <w:r w:rsidRPr="00275A89">
        <w:t>Fulcrum Electricity Assets Limited</w:t>
      </w:r>
    </w:p>
    <w:p w14:paraId="18C3DE7B" w14:textId="77777777" w:rsidR="00275A89" w:rsidRPr="00275A89" w:rsidRDefault="00275A89" w:rsidP="00FA4F89">
      <w:pPr>
        <w:pStyle w:val="NoSpacing"/>
      </w:pPr>
      <w:r w:rsidRPr="00275A89">
        <w:t>Last Mile Electricity Limited</w:t>
      </w:r>
    </w:p>
    <w:p w14:paraId="2D3ACE28" w14:textId="77777777" w:rsidR="00275A89" w:rsidRPr="00275A89" w:rsidRDefault="00275A89" w:rsidP="00FA4F89">
      <w:pPr>
        <w:pStyle w:val="NoSpacing"/>
      </w:pPr>
      <w:r w:rsidRPr="00275A89">
        <w:t>Murphy Power Distribution Limited</w:t>
      </w:r>
    </w:p>
    <w:p w14:paraId="44039438" w14:textId="77777777" w:rsidR="00275A89" w:rsidRPr="00275A89" w:rsidRDefault="00275A89" w:rsidP="00FA4F89">
      <w:pPr>
        <w:pStyle w:val="NoSpacing"/>
      </w:pPr>
      <w:r w:rsidRPr="00275A89">
        <w:t>National Grid</w:t>
      </w:r>
    </w:p>
    <w:p w14:paraId="585A1151" w14:textId="77777777" w:rsidR="00275A89" w:rsidRPr="00275A89" w:rsidRDefault="00275A89" w:rsidP="00FA4F89">
      <w:pPr>
        <w:pStyle w:val="NoSpacing"/>
      </w:pPr>
      <w:r w:rsidRPr="00275A89">
        <w:t>Scottish &amp; Southern Electricity Networks (</w:t>
      </w:r>
      <w:proofErr w:type="spellStart"/>
      <w:r w:rsidRPr="00275A89">
        <w:t>SSEN</w:t>
      </w:r>
      <w:proofErr w:type="spellEnd"/>
      <w:r w:rsidRPr="00275A89">
        <w:t>)</w:t>
      </w:r>
    </w:p>
    <w:p w14:paraId="12573CA0" w14:textId="286A45D1" w:rsidR="00275A89" w:rsidRPr="00275A89" w:rsidRDefault="00275A89" w:rsidP="00FA4F89">
      <w:pPr>
        <w:pStyle w:val="NoSpacing"/>
      </w:pPr>
      <w:proofErr w:type="spellStart"/>
      <w:r w:rsidRPr="00275A89">
        <w:t>SP</w:t>
      </w:r>
      <w:proofErr w:type="spellEnd"/>
      <w:r w:rsidRPr="00275A89">
        <w:t xml:space="preserve"> Energy Networks</w:t>
      </w:r>
      <w:r w:rsidR="00FA4F89">
        <w:t xml:space="preserve"> </w:t>
      </w:r>
      <w:r w:rsidRPr="00275A89">
        <w:t>(</w:t>
      </w:r>
      <w:proofErr w:type="spellStart"/>
      <w:r w:rsidRPr="00275A89">
        <w:t>SPEN</w:t>
      </w:r>
      <w:proofErr w:type="spellEnd"/>
      <w:r w:rsidRPr="00275A89">
        <w:t>)</w:t>
      </w:r>
    </w:p>
    <w:p w14:paraId="7C984779" w14:textId="77777777" w:rsidR="00275A89" w:rsidRPr="00275A89" w:rsidRDefault="00275A89" w:rsidP="00275A89">
      <w:pPr>
        <w:pStyle w:val="Heading3"/>
      </w:pPr>
      <w:r w:rsidRPr="00275A89">
        <w:t xml:space="preserve">Gas </w:t>
      </w:r>
    </w:p>
    <w:p w14:paraId="6275FA7E" w14:textId="142DB660" w:rsidR="0078353F" w:rsidRDefault="00110C2A" w:rsidP="00FA4F89">
      <w:pPr>
        <w:pStyle w:val="NoSpacing"/>
      </w:pPr>
      <w:r>
        <w:t>Electricity Network company Ltd</w:t>
      </w:r>
    </w:p>
    <w:p w14:paraId="78FAF09A" w14:textId="4302EE1F" w:rsidR="00275A89" w:rsidRPr="00275A89" w:rsidRDefault="00275A89" w:rsidP="00FA4F89">
      <w:pPr>
        <w:pStyle w:val="NoSpacing"/>
      </w:pPr>
      <w:r w:rsidRPr="00275A89">
        <w:t>Energy Assets Pipelines</w:t>
      </w:r>
    </w:p>
    <w:p w14:paraId="4DED49B1" w14:textId="77777777" w:rsidR="00275A89" w:rsidRPr="00275A89" w:rsidRDefault="00275A89" w:rsidP="00FA4F89">
      <w:pPr>
        <w:pStyle w:val="NoSpacing"/>
      </w:pPr>
      <w:proofErr w:type="spellStart"/>
      <w:r w:rsidRPr="00275A89">
        <w:t>ES</w:t>
      </w:r>
      <w:proofErr w:type="spellEnd"/>
      <w:r w:rsidRPr="00275A89">
        <w:t xml:space="preserve"> Pipelines Limited</w:t>
      </w:r>
    </w:p>
    <w:p w14:paraId="2330EDFC" w14:textId="04019E98" w:rsidR="00275A89" w:rsidRPr="00275A89" w:rsidRDefault="00275A89" w:rsidP="00FA4F89">
      <w:pPr>
        <w:pStyle w:val="NoSpacing"/>
      </w:pPr>
      <w:r w:rsidRPr="00275A89">
        <w:t>Fulcrum Pipeline Limited</w:t>
      </w:r>
    </w:p>
    <w:p w14:paraId="2726987E" w14:textId="77777777" w:rsidR="00275A89" w:rsidRPr="00275A89" w:rsidRDefault="00275A89" w:rsidP="00FA4F89">
      <w:pPr>
        <w:pStyle w:val="NoSpacing"/>
      </w:pPr>
      <w:proofErr w:type="spellStart"/>
      <w:r w:rsidRPr="00275A89">
        <w:t>GTC</w:t>
      </w:r>
      <w:proofErr w:type="spellEnd"/>
      <w:r w:rsidRPr="00275A89">
        <w:t xml:space="preserve"> Pipelines Limited</w:t>
      </w:r>
    </w:p>
    <w:p w14:paraId="0EB4D93E" w14:textId="77777777" w:rsidR="00275A89" w:rsidRPr="00275A89" w:rsidRDefault="00275A89" w:rsidP="00FA4F89">
      <w:pPr>
        <w:pStyle w:val="NoSpacing"/>
      </w:pPr>
      <w:r w:rsidRPr="00275A89">
        <w:t>Last Mile Gas Limited</w:t>
      </w:r>
    </w:p>
    <w:p w14:paraId="4AFECD3B" w14:textId="77777777" w:rsidR="00275A89" w:rsidRPr="00275A89" w:rsidRDefault="00275A89" w:rsidP="00FA4F89">
      <w:pPr>
        <w:pStyle w:val="NoSpacing"/>
      </w:pPr>
      <w:r w:rsidRPr="00275A89">
        <w:t>Murphy Gas Networks Limited</w:t>
      </w:r>
    </w:p>
    <w:p w14:paraId="2C1422A2" w14:textId="77777777" w:rsidR="00275A89" w:rsidRPr="00275A89" w:rsidRDefault="00275A89" w:rsidP="00FA4F89">
      <w:pPr>
        <w:pStyle w:val="NoSpacing"/>
      </w:pPr>
      <w:proofErr w:type="spellStart"/>
      <w:r w:rsidRPr="00275A89">
        <w:t>NorthConnect</w:t>
      </w:r>
      <w:proofErr w:type="spellEnd"/>
    </w:p>
    <w:p w14:paraId="1B815E4C" w14:textId="77777777" w:rsidR="00275A89" w:rsidRPr="00275A89" w:rsidRDefault="00275A89" w:rsidP="00FA4F89">
      <w:pPr>
        <w:pStyle w:val="NoSpacing"/>
      </w:pPr>
      <w:r w:rsidRPr="00275A89">
        <w:t>Premier Transmission Limited</w:t>
      </w:r>
    </w:p>
    <w:p w14:paraId="42E2CA49" w14:textId="4A66B8E0" w:rsidR="0078353F" w:rsidRPr="00BA3EDA" w:rsidRDefault="00275A89" w:rsidP="00CA62BF">
      <w:pPr>
        <w:pStyle w:val="NoSpacing"/>
      </w:pPr>
      <w:proofErr w:type="spellStart"/>
      <w:r w:rsidRPr="00275A89">
        <w:t>SGN</w:t>
      </w:r>
      <w:proofErr w:type="spellEnd"/>
      <w:r w:rsidRPr="00275A89">
        <w:t xml:space="preserve"> </w:t>
      </w:r>
    </w:p>
    <w:p w14:paraId="11772C36" w14:textId="77777777" w:rsidR="00275A89" w:rsidRPr="00275A89" w:rsidRDefault="00275A89" w:rsidP="00275A89">
      <w:pPr>
        <w:pStyle w:val="Heading3"/>
      </w:pPr>
      <w:r w:rsidRPr="00275A89">
        <w:t>Pipelines</w:t>
      </w:r>
    </w:p>
    <w:p w14:paraId="23E7D75B" w14:textId="77777777" w:rsidR="00275A89" w:rsidRPr="00275A89" w:rsidRDefault="00275A89" w:rsidP="00FA4F89">
      <w:pPr>
        <w:pStyle w:val="NoSpacing"/>
      </w:pPr>
      <w:r w:rsidRPr="00275A89">
        <w:t>BP</w:t>
      </w:r>
    </w:p>
    <w:p w14:paraId="103D7955" w14:textId="77777777" w:rsidR="00275A89" w:rsidRPr="00275A89" w:rsidRDefault="00275A89" w:rsidP="00FA4F89">
      <w:pPr>
        <w:pStyle w:val="NoSpacing"/>
      </w:pPr>
      <w:r w:rsidRPr="00275A89">
        <w:t>CLH Pipelines</w:t>
      </w:r>
    </w:p>
    <w:p w14:paraId="216458FE" w14:textId="77777777" w:rsidR="00275A89" w:rsidRPr="00275A89" w:rsidRDefault="00275A89" w:rsidP="00FA4F89">
      <w:pPr>
        <w:pStyle w:val="NoSpacing"/>
      </w:pPr>
      <w:proofErr w:type="spellStart"/>
      <w:r w:rsidRPr="00275A89">
        <w:t>EnQuest</w:t>
      </w:r>
      <w:proofErr w:type="spellEnd"/>
    </w:p>
    <w:p w14:paraId="21B6DB12" w14:textId="77777777" w:rsidR="00275A89" w:rsidRPr="00275A89" w:rsidRDefault="00275A89" w:rsidP="00FA4F89">
      <w:pPr>
        <w:pStyle w:val="NoSpacing"/>
      </w:pPr>
      <w:r w:rsidRPr="00275A89">
        <w:t>INEOS</w:t>
      </w:r>
    </w:p>
    <w:p w14:paraId="7EFF105C" w14:textId="77777777" w:rsidR="00275A89" w:rsidRPr="00275A89" w:rsidRDefault="00275A89" w:rsidP="00FA4F89">
      <w:pPr>
        <w:pStyle w:val="NoSpacing"/>
      </w:pPr>
      <w:r w:rsidRPr="00275A89">
        <w:t>INEOS FPS</w:t>
      </w:r>
    </w:p>
    <w:p w14:paraId="1A239CEC" w14:textId="77777777" w:rsidR="00275A89" w:rsidRPr="00275A89" w:rsidRDefault="00275A89" w:rsidP="00FA4F89">
      <w:pPr>
        <w:pStyle w:val="NoSpacing"/>
      </w:pPr>
      <w:proofErr w:type="spellStart"/>
      <w:r w:rsidRPr="00275A89">
        <w:t>Petroineos</w:t>
      </w:r>
      <w:proofErr w:type="spellEnd"/>
      <w:r w:rsidRPr="00275A89">
        <w:t xml:space="preserve"> Manufacturing Scotland Ltd (</w:t>
      </w:r>
      <w:proofErr w:type="spellStart"/>
      <w:r w:rsidRPr="00275A89">
        <w:t>PMSL</w:t>
      </w:r>
      <w:proofErr w:type="spellEnd"/>
      <w:r w:rsidRPr="00275A89">
        <w:t>)</w:t>
      </w:r>
    </w:p>
    <w:p w14:paraId="6347DB2E" w14:textId="77777777" w:rsidR="00275A89" w:rsidRPr="00275A89" w:rsidRDefault="00275A89" w:rsidP="00FA4F89">
      <w:pPr>
        <w:pStyle w:val="NoSpacing"/>
      </w:pPr>
      <w:r w:rsidRPr="00275A89">
        <w:t>Shell</w:t>
      </w:r>
    </w:p>
    <w:p w14:paraId="09C122AF" w14:textId="77777777" w:rsidR="00D66D6E" w:rsidRPr="00CB461F" w:rsidRDefault="00D66D6E" w:rsidP="00CB461F">
      <w:r w:rsidRPr="00CB461F">
        <w:br w:type="page"/>
      </w:r>
    </w:p>
    <w:p w14:paraId="47286E8A" w14:textId="01A3F380" w:rsidR="00275A89" w:rsidRPr="00275A89" w:rsidRDefault="00275A89" w:rsidP="00275A89">
      <w:pPr>
        <w:pStyle w:val="Heading3"/>
      </w:pPr>
      <w:r w:rsidRPr="00275A89">
        <w:lastRenderedPageBreak/>
        <w:t>Telecoms</w:t>
      </w:r>
    </w:p>
    <w:p w14:paraId="75256EC2" w14:textId="77777777" w:rsidR="00275A89" w:rsidRPr="00275A89" w:rsidRDefault="00275A89" w:rsidP="00FA4F89">
      <w:pPr>
        <w:pStyle w:val="NoSpacing"/>
      </w:pPr>
      <w:proofErr w:type="spellStart"/>
      <w:r w:rsidRPr="00275A89">
        <w:t>Arqiva</w:t>
      </w:r>
      <w:proofErr w:type="spellEnd"/>
    </w:p>
    <w:p w14:paraId="38170562" w14:textId="77777777" w:rsidR="00275A89" w:rsidRPr="00275A89" w:rsidRDefault="00275A89" w:rsidP="00FA4F89">
      <w:pPr>
        <w:pStyle w:val="NoSpacing"/>
      </w:pPr>
      <w:r w:rsidRPr="00275A89">
        <w:t>Axione UK Ltd</w:t>
      </w:r>
    </w:p>
    <w:p w14:paraId="663652A5" w14:textId="77777777" w:rsidR="00275A89" w:rsidRPr="00275A89" w:rsidRDefault="00275A89" w:rsidP="00FA4F89">
      <w:pPr>
        <w:pStyle w:val="NoSpacing"/>
      </w:pPr>
      <w:r w:rsidRPr="00275A89">
        <w:t>Broadband for the Rural North (</w:t>
      </w:r>
      <w:proofErr w:type="spellStart"/>
      <w:r w:rsidRPr="00275A89">
        <w:t>B4RN</w:t>
      </w:r>
      <w:proofErr w:type="spellEnd"/>
      <w:r w:rsidRPr="00275A89">
        <w:t xml:space="preserve">) </w:t>
      </w:r>
    </w:p>
    <w:p w14:paraId="4D0D802C" w14:textId="336EB997" w:rsidR="00275A89" w:rsidRPr="00275A89" w:rsidRDefault="00275A89" w:rsidP="00FA4F89">
      <w:pPr>
        <w:pStyle w:val="NoSpacing"/>
      </w:pPr>
      <w:r w:rsidRPr="00275A89">
        <w:t>BT</w:t>
      </w:r>
    </w:p>
    <w:p w14:paraId="19FAF7F8" w14:textId="77777777" w:rsidR="00275A89" w:rsidRPr="00275A89" w:rsidRDefault="00275A89" w:rsidP="00FA4F89">
      <w:pPr>
        <w:pStyle w:val="NoSpacing"/>
      </w:pPr>
      <w:proofErr w:type="spellStart"/>
      <w:r w:rsidRPr="00275A89">
        <w:t>CityFibre</w:t>
      </w:r>
      <w:proofErr w:type="spellEnd"/>
      <w:r w:rsidRPr="00275A89">
        <w:t xml:space="preserve"> Metro Networks Ltd</w:t>
      </w:r>
    </w:p>
    <w:p w14:paraId="4C07B2B8" w14:textId="77777777" w:rsidR="00275A89" w:rsidRPr="00275A89" w:rsidRDefault="00275A89" w:rsidP="00FA4F89">
      <w:pPr>
        <w:pStyle w:val="NoSpacing"/>
      </w:pPr>
      <w:r w:rsidRPr="00275A89">
        <w:t>CenturyLink</w:t>
      </w:r>
    </w:p>
    <w:p w14:paraId="6E52ADBE" w14:textId="77777777" w:rsidR="0078353F" w:rsidRDefault="00110C2A" w:rsidP="00FA4F89">
      <w:pPr>
        <w:pStyle w:val="NoSpacing"/>
      </w:pPr>
      <w:proofErr w:type="spellStart"/>
      <w:r>
        <w:t>Commsworld</w:t>
      </w:r>
      <w:proofErr w:type="spellEnd"/>
      <w:r>
        <w:t xml:space="preserve"> Limited</w:t>
      </w:r>
    </w:p>
    <w:p w14:paraId="5E601D93" w14:textId="1FADAC21" w:rsidR="00275A89" w:rsidRPr="00275A89" w:rsidRDefault="00275A89" w:rsidP="00FA4F89">
      <w:pPr>
        <w:pStyle w:val="NoSpacing"/>
      </w:pPr>
      <w:r w:rsidRPr="00275A89">
        <w:t>Concept Solutions People Limited (</w:t>
      </w:r>
      <w:proofErr w:type="spellStart"/>
      <w:r w:rsidRPr="00275A89">
        <w:t>CSP</w:t>
      </w:r>
      <w:proofErr w:type="spellEnd"/>
      <w:r w:rsidRPr="00275A89">
        <w:t xml:space="preserve"> Ltd)</w:t>
      </w:r>
    </w:p>
    <w:p w14:paraId="285B7D5A" w14:textId="77777777" w:rsidR="00275A89" w:rsidRPr="00275A89" w:rsidRDefault="00275A89" w:rsidP="00FA4F89">
      <w:pPr>
        <w:pStyle w:val="NoSpacing"/>
        <w:rPr>
          <w:highlight w:val="yellow"/>
        </w:rPr>
      </w:pPr>
      <w:r w:rsidRPr="00275A89">
        <w:t>EE</w:t>
      </w:r>
      <w:r w:rsidRPr="00275A89">
        <w:rPr>
          <w:highlight w:val="yellow"/>
        </w:rPr>
        <w:t xml:space="preserve"> </w:t>
      </w:r>
    </w:p>
    <w:p w14:paraId="58E49D37" w14:textId="77777777" w:rsidR="00275A89" w:rsidRPr="00275A89" w:rsidRDefault="00275A89" w:rsidP="00FA4F89">
      <w:pPr>
        <w:pStyle w:val="NoSpacing"/>
      </w:pPr>
      <w:r w:rsidRPr="00275A89">
        <w:t>Gamma Telecom</w:t>
      </w:r>
    </w:p>
    <w:p w14:paraId="557037AC" w14:textId="77777777" w:rsidR="00275A89" w:rsidRPr="00275A89" w:rsidRDefault="00275A89" w:rsidP="00FA4F89">
      <w:pPr>
        <w:pStyle w:val="NoSpacing"/>
      </w:pPr>
      <w:r w:rsidRPr="00275A89">
        <w:t>Grain Communications</w:t>
      </w:r>
    </w:p>
    <w:p w14:paraId="4D14A284" w14:textId="77777777" w:rsidR="00275A89" w:rsidRPr="00275A89" w:rsidRDefault="00275A89" w:rsidP="00FA4F89">
      <w:pPr>
        <w:pStyle w:val="NoSpacing"/>
      </w:pPr>
      <w:r w:rsidRPr="00275A89">
        <w:t>Hutchison 3G</w:t>
      </w:r>
    </w:p>
    <w:p w14:paraId="2BAB8469" w14:textId="77777777" w:rsidR="00275A89" w:rsidRPr="00275A89" w:rsidRDefault="00275A89" w:rsidP="00FA4F89">
      <w:pPr>
        <w:pStyle w:val="NoSpacing"/>
      </w:pPr>
      <w:proofErr w:type="spellStart"/>
      <w:r w:rsidRPr="00275A89">
        <w:t>Hyperoptic</w:t>
      </w:r>
      <w:proofErr w:type="spellEnd"/>
    </w:p>
    <w:p w14:paraId="6E037D8B" w14:textId="77777777" w:rsidR="00275A89" w:rsidRPr="00275A89" w:rsidRDefault="00275A89" w:rsidP="00FA4F89">
      <w:pPr>
        <w:pStyle w:val="NoSpacing"/>
      </w:pPr>
      <w:r w:rsidRPr="00275A89">
        <w:t>Lothian Broadband</w:t>
      </w:r>
    </w:p>
    <w:p w14:paraId="2FB8D6CE" w14:textId="77777777" w:rsidR="0078353F" w:rsidRDefault="00110C2A" w:rsidP="00FA4F89">
      <w:pPr>
        <w:pStyle w:val="NoSpacing"/>
      </w:pPr>
      <w:proofErr w:type="spellStart"/>
      <w:r>
        <w:t>NorthConnect</w:t>
      </w:r>
      <w:proofErr w:type="spellEnd"/>
    </w:p>
    <w:p w14:paraId="30D645E2" w14:textId="0D334F55" w:rsidR="00275A89" w:rsidRPr="00275A89" w:rsidRDefault="00275A89" w:rsidP="00FA4F89">
      <w:pPr>
        <w:pStyle w:val="NoSpacing"/>
      </w:pPr>
      <w:r w:rsidRPr="00275A89">
        <w:t>Sky UK</w:t>
      </w:r>
    </w:p>
    <w:p w14:paraId="385FA04A" w14:textId="77777777" w:rsidR="008137B1" w:rsidRDefault="008137B1" w:rsidP="008137B1">
      <w:pPr>
        <w:pStyle w:val="NoSpacing"/>
      </w:pPr>
      <w:r w:rsidRPr="00275A89">
        <w:t>SSE Telecom</w:t>
      </w:r>
      <w:r>
        <w:t>s</w:t>
      </w:r>
    </w:p>
    <w:p w14:paraId="2743CBDD" w14:textId="77777777" w:rsidR="00275A89" w:rsidRPr="00275A89" w:rsidRDefault="00275A89" w:rsidP="00FA4F89">
      <w:pPr>
        <w:pStyle w:val="NoSpacing"/>
      </w:pPr>
      <w:r w:rsidRPr="00275A89">
        <w:t xml:space="preserve">TalkTalk </w:t>
      </w:r>
    </w:p>
    <w:p w14:paraId="6EF0B22D" w14:textId="77777777" w:rsidR="00275A89" w:rsidRPr="00275A89" w:rsidRDefault="00275A89" w:rsidP="00FA4F89">
      <w:pPr>
        <w:pStyle w:val="NoSpacing"/>
      </w:pPr>
      <w:r w:rsidRPr="00275A89">
        <w:t xml:space="preserve">Telefonica UK </w:t>
      </w:r>
    </w:p>
    <w:p w14:paraId="22F060D6" w14:textId="77777777" w:rsidR="00275A89" w:rsidRPr="00275A89" w:rsidRDefault="00275A89" w:rsidP="00FA4F89">
      <w:pPr>
        <w:pStyle w:val="NoSpacing"/>
      </w:pPr>
      <w:r w:rsidRPr="00275A89">
        <w:t>Verizon</w:t>
      </w:r>
    </w:p>
    <w:p w14:paraId="7ABFA836" w14:textId="77777777" w:rsidR="00275A89" w:rsidRPr="00275A89" w:rsidRDefault="00275A89" w:rsidP="00FA4F89">
      <w:pPr>
        <w:pStyle w:val="NoSpacing"/>
      </w:pPr>
      <w:r w:rsidRPr="00275A89">
        <w:t>Virgin Media Group</w:t>
      </w:r>
    </w:p>
    <w:p w14:paraId="25A521D8" w14:textId="77777777" w:rsidR="00275A89" w:rsidRPr="00275A89" w:rsidRDefault="00275A89" w:rsidP="00FA4F89">
      <w:pPr>
        <w:pStyle w:val="NoSpacing"/>
      </w:pPr>
      <w:r w:rsidRPr="00275A89">
        <w:t>Vodafone Limited</w:t>
      </w:r>
    </w:p>
    <w:p w14:paraId="4B10299E" w14:textId="77777777" w:rsidR="00275A89" w:rsidRPr="00275A89" w:rsidRDefault="00275A89" w:rsidP="00FA4F89">
      <w:pPr>
        <w:pStyle w:val="NoSpacing"/>
      </w:pPr>
      <w:r w:rsidRPr="00275A89">
        <w:t xml:space="preserve">Zayo </w:t>
      </w:r>
    </w:p>
    <w:p w14:paraId="5AF233F5" w14:textId="77777777" w:rsidR="00275A89" w:rsidRPr="00275A89" w:rsidRDefault="00275A89" w:rsidP="00275A89">
      <w:pPr>
        <w:pStyle w:val="Heading3"/>
      </w:pPr>
      <w:r w:rsidRPr="00275A89">
        <w:t>Water</w:t>
      </w:r>
    </w:p>
    <w:p w14:paraId="18C01E84" w14:textId="77777777" w:rsidR="00275A89" w:rsidRPr="00275A89" w:rsidRDefault="00275A89" w:rsidP="00FA4F89">
      <w:pPr>
        <w:pStyle w:val="NoSpacing"/>
      </w:pPr>
      <w:r w:rsidRPr="00275A89">
        <w:t>Scottish Water</w:t>
      </w:r>
    </w:p>
    <w:p w14:paraId="6EE48DBC" w14:textId="77777777" w:rsidR="00275A89" w:rsidRPr="00275A89" w:rsidRDefault="00275A89" w:rsidP="00275A89">
      <w:pPr>
        <w:pStyle w:val="Heading3"/>
      </w:pPr>
      <w:r w:rsidRPr="00275A89">
        <w:t>Others</w:t>
      </w:r>
    </w:p>
    <w:p w14:paraId="13AA8DF6" w14:textId="77777777" w:rsidR="00275A89" w:rsidRPr="00275A89" w:rsidRDefault="00275A89" w:rsidP="00FA4F89">
      <w:pPr>
        <w:pStyle w:val="NoSpacing"/>
      </w:pPr>
      <w:r w:rsidRPr="00275A89">
        <w:t>Network Rail</w:t>
      </w:r>
    </w:p>
    <w:p w14:paraId="1114CA85" w14:textId="77777777" w:rsidR="00275A89" w:rsidRPr="00275A89" w:rsidRDefault="00275A89" w:rsidP="00FA4F89">
      <w:pPr>
        <w:pStyle w:val="NoSpacing"/>
      </w:pPr>
      <w:r w:rsidRPr="00275A89">
        <w:t>Royal Mail</w:t>
      </w:r>
    </w:p>
    <w:p w14:paraId="4B7EA01E" w14:textId="77777777" w:rsidR="00275A89" w:rsidRPr="00536A2C" w:rsidRDefault="00275A89" w:rsidP="00275A89">
      <w:r w:rsidRPr="00536A2C">
        <w:br w:type="page"/>
      </w:r>
    </w:p>
    <w:p w14:paraId="323143BA" w14:textId="42F97C4C" w:rsidR="00275A89" w:rsidRPr="00275A89" w:rsidRDefault="00275A89" w:rsidP="00275A89">
      <w:pPr>
        <w:pStyle w:val="AppendixHeading"/>
      </w:pPr>
      <w:bookmarkStart w:id="84" w:name="_Ref459188748"/>
      <w:bookmarkStart w:id="85" w:name="_Toc3530855"/>
      <w:bookmarkStart w:id="86" w:name="_Toc33687269"/>
      <w:bookmarkStart w:id="87" w:name="_Toc87439896"/>
      <w:bookmarkEnd w:id="83"/>
      <w:r w:rsidRPr="00275A89">
        <w:lastRenderedPageBreak/>
        <w:t>Extent of Engagement</w:t>
      </w:r>
      <w:bookmarkEnd w:id="84"/>
      <w:bookmarkEnd w:id="85"/>
      <w:bookmarkEnd w:id="86"/>
      <w:bookmarkEnd w:id="87"/>
    </w:p>
    <w:p w14:paraId="7B06FC7C" w14:textId="1F32E453" w:rsidR="00275A89" w:rsidRPr="005820A2" w:rsidRDefault="00275A89" w:rsidP="00275A89">
      <w:pPr>
        <w:rPr>
          <w:rFonts w:cs="Arial"/>
          <w:szCs w:val="24"/>
        </w:rPr>
      </w:pPr>
      <w:r>
        <w:rPr>
          <w:rFonts w:cs="Arial"/>
          <w:szCs w:val="24"/>
        </w:rPr>
        <w:t>C</w:t>
      </w:r>
      <w:r w:rsidRPr="005820A2">
        <w:rPr>
          <w:rFonts w:cs="Arial"/>
          <w:szCs w:val="24"/>
        </w:rPr>
        <w:t xml:space="preserve">ommittees and working groups which </w:t>
      </w:r>
      <w:r>
        <w:rPr>
          <w:rFonts w:cs="Arial"/>
          <w:szCs w:val="24"/>
        </w:rPr>
        <w:t>met during the reporting period at which</w:t>
      </w:r>
      <w:r w:rsidRPr="005820A2">
        <w:rPr>
          <w:rFonts w:cs="Arial"/>
          <w:szCs w:val="24"/>
        </w:rPr>
        <w:t xml:space="preserve"> the </w:t>
      </w:r>
      <w:r>
        <w:rPr>
          <w:rFonts w:cs="Arial"/>
          <w:szCs w:val="24"/>
        </w:rPr>
        <w:t>SRWC</w:t>
      </w:r>
      <w:r w:rsidRPr="005820A2">
        <w:rPr>
          <w:rFonts w:cs="Arial"/>
          <w:szCs w:val="24"/>
        </w:rPr>
        <w:t xml:space="preserve"> or a representative attended.</w:t>
      </w:r>
      <w:r w:rsidR="00D51EE6">
        <w:rPr>
          <w:rFonts w:cs="Arial"/>
          <w:szCs w:val="24"/>
        </w:rPr>
        <w:t xml:space="preserve"> </w:t>
      </w:r>
      <w:r w:rsidR="00D51EE6">
        <w:rPr>
          <w:rFonts w:cs="Arial"/>
        </w:rPr>
        <w:t>Due to the pandemic, meetings were held virtually.</w:t>
      </w:r>
    </w:p>
    <w:tbl>
      <w:tblPr>
        <w:tblStyle w:val="TableGridLight"/>
        <w:tblW w:w="5000" w:type="pct"/>
        <w:tblLook w:val="0620" w:firstRow="1" w:lastRow="0" w:firstColumn="0" w:lastColumn="0" w:noHBand="1" w:noVBand="1"/>
      </w:tblPr>
      <w:tblGrid>
        <w:gridCol w:w="5241"/>
        <w:gridCol w:w="1700"/>
        <w:gridCol w:w="2075"/>
      </w:tblGrid>
      <w:tr w:rsidR="00275A89" w:rsidRPr="0078353F" w14:paraId="1213CDC8" w14:textId="77777777" w:rsidTr="00CB461F">
        <w:trPr>
          <w:trHeight w:val="567"/>
          <w:tblHeader/>
        </w:trPr>
        <w:tc>
          <w:tcPr>
            <w:tcW w:w="2906" w:type="pct"/>
          </w:tcPr>
          <w:p w14:paraId="56112B83" w14:textId="77777777" w:rsidR="00275A89" w:rsidRPr="0078353F" w:rsidRDefault="00275A89" w:rsidP="0078353F">
            <w:pPr>
              <w:pStyle w:val="TableTitle"/>
            </w:pPr>
            <w:r w:rsidRPr="0078353F">
              <w:t>Committees</w:t>
            </w:r>
          </w:p>
        </w:tc>
        <w:tc>
          <w:tcPr>
            <w:tcW w:w="943" w:type="pct"/>
          </w:tcPr>
          <w:p w14:paraId="6BBF3434" w14:textId="77777777" w:rsidR="00275A89" w:rsidRPr="0078353F" w:rsidRDefault="00275A89" w:rsidP="0078353F">
            <w:pPr>
              <w:pStyle w:val="TableTitle"/>
            </w:pPr>
            <w:r w:rsidRPr="0078353F">
              <w:t>Frequency</w:t>
            </w:r>
          </w:p>
        </w:tc>
        <w:tc>
          <w:tcPr>
            <w:tcW w:w="1151" w:type="pct"/>
          </w:tcPr>
          <w:p w14:paraId="21429326" w14:textId="77777777" w:rsidR="00275A89" w:rsidRPr="0078353F" w:rsidRDefault="00275A89" w:rsidP="0078353F">
            <w:pPr>
              <w:pStyle w:val="TableTitle"/>
            </w:pPr>
            <w:r w:rsidRPr="0078353F">
              <w:t>Reports to</w:t>
            </w:r>
          </w:p>
        </w:tc>
      </w:tr>
      <w:tr w:rsidR="00275A89" w:rsidRPr="00275A89" w14:paraId="4B3FE0DC" w14:textId="77777777" w:rsidTr="0078353F">
        <w:trPr>
          <w:trHeight w:val="567"/>
        </w:trPr>
        <w:tc>
          <w:tcPr>
            <w:tcW w:w="2906" w:type="pct"/>
          </w:tcPr>
          <w:p w14:paraId="1CCA353E" w14:textId="77777777" w:rsidR="00275A89" w:rsidRPr="00275A89" w:rsidRDefault="00275A89" w:rsidP="00275A89">
            <w:r w:rsidRPr="00275A89">
              <w:t xml:space="preserve">Highway Authorities and Utilities Committee (UK) </w:t>
            </w:r>
          </w:p>
        </w:tc>
        <w:tc>
          <w:tcPr>
            <w:tcW w:w="943" w:type="pct"/>
          </w:tcPr>
          <w:p w14:paraId="14695F39" w14:textId="77777777" w:rsidR="00275A89" w:rsidRPr="00275A89" w:rsidRDefault="00275A89" w:rsidP="00275A89">
            <w:r w:rsidRPr="00275A89">
              <w:t>3 per year</w:t>
            </w:r>
          </w:p>
        </w:tc>
        <w:tc>
          <w:tcPr>
            <w:tcW w:w="1151" w:type="pct"/>
          </w:tcPr>
          <w:p w14:paraId="2976BD10" w14:textId="526BBAB6" w:rsidR="00275A89" w:rsidRPr="00275A89" w:rsidRDefault="0078353F" w:rsidP="00275A89">
            <w:r>
              <w:t>N/A</w:t>
            </w:r>
          </w:p>
        </w:tc>
      </w:tr>
      <w:tr w:rsidR="00275A89" w:rsidRPr="00275A89" w14:paraId="2527D189" w14:textId="77777777" w:rsidTr="0078353F">
        <w:trPr>
          <w:trHeight w:val="567"/>
        </w:trPr>
        <w:tc>
          <w:tcPr>
            <w:tcW w:w="2906" w:type="pct"/>
          </w:tcPr>
          <w:p w14:paraId="6CA22DCA" w14:textId="77777777" w:rsidR="00275A89" w:rsidRPr="00275A89" w:rsidRDefault="00275A89" w:rsidP="00275A89">
            <w:r w:rsidRPr="00275A89">
              <w:t>Roads Authorities and Utilities Committee (Scotland)</w:t>
            </w:r>
          </w:p>
        </w:tc>
        <w:tc>
          <w:tcPr>
            <w:tcW w:w="943" w:type="pct"/>
          </w:tcPr>
          <w:p w14:paraId="24C37E5E" w14:textId="77777777" w:rsidR="00275A89" w:rsidRPr="00275A89" w:rsidRDefault="00275A89" w:rsidP="00275A89">
            <w:r w:rsidRPr="00275A89">
              <w:t>Quarterly</w:t>
            </w:r>
          </w:p>
        </w:tc>
        <w:tc>
          <w:tcPr>
            <w:tcW w:w="1151" w:type="pct"/>
          </w:tcPr>
          <w:p w14:paraId="7AD3A9D9" w14:textId="21529886" w:rsidR="00275A89" w:rsidRPr="00275A89" w:rsidRDefault="0078353F" w:rsidP="00275A89">
            <w:r>
              <w:t>N/A</w:t>
            </w:r>
          </w:p>
        </w:tc>
      </w:tr>
      <w:tr w:rsidR="00275A89" w:rsidRPr="00275A89" w14:paraId="2B40E563" w14:textId="77777777" w:rsidTr="0078353F">
        <w:trPr>
          <w:trHeight w:val="567"/>
        </w:trPr>
        <w:tc>
          <w:tcPr>
            <w:tcW w:w="2906" w:type="pct"/>
          </w:tcPr>
          <w:p w14:paraId="039E373C" w14:textId="77777777" w:rsidR="00275A89" w:rsidRPr="00275A89" w:rsidRDefault="00275A89" w:rsidP="00275A89">
            <w:r w:rsidRPr="00275A89">
              <w:t xml:space="preserve">Area RAUC </w:t>
            </w:r>
          </w:p>
        </w:tc>
        <w:tc>
          <w:tcPr>
            <w:tcW w:w="943" w:type="pct"/>
          </w:tcPr>
          <w:p w14:paraId="67B9B0B1" w14:textId="77777777" w:rsidR="00275A89" w:rsidRPr="00275A89" w:rsidRDefault="00275A89" w:rsidP="00275A89">
            <w:r w:rsidRPr="00275A89">
              <w:t>Quarterly</w:t>
            </w:r>
          </w:p>
        </w:tc>
        <w:tc>
          <w:tcPr>
            <w:tcW w:w="1151" w:type="pct"/>
          </w:tcPr>
          <w:p w14:paraId="59BC6378" w14:textId="77777777" w:rsidR="00275A89" w:rsidRPr="00275A89" w:rsidRDefault="00275A89" w:rsidP="00275A89">
            <w:r w:rsidRPr="00275A89">
              <w:t>RAUC(S)</w:t>
            </w:r>
          </w:p>
        </w:tc>
      </w:tr>
      <w:tr w:rsidR="00275A89" w:rsidRPr="00275A89" w14:paraId="4F19C3EF" w14:textId="77777777" w:rsidTr="0078353F">
        <w:trPr>
          <w:trHeight w:val="567"/>
        </w:trPr>
        <w:tc>
          <w:tcPr>
            <w:tcW w:w="2906" w:type="pct"/>
          </w:tcPr>
          <w:p w14:paraId="73ACC4ED" w14:textId="77777777" w:rsidR="00275A89" w:rsidRPr="00275A89" w:rsidRDefault="00275A89" w:rsidP="00275A89">
            <w:r w:rsidRPr="00275A89">
              <w:t>Local RAUC</w:t>
            </w:r>
          </w:p>
        </w:tc>
        <w:tc>
          <w:tcPr>
            <w:tcW w:w="943" w:type="pct"/>
          </w:tcPr>
          <w:p w14:paraId="460BC09E" w14:textId="77777777" w:rsidR="00275A89" w:rsidRPr="00275A89" w:rsidRDefault="00275A89" w:rsidP="00275A89">
            <w:r w:rsidRPr="00275A89">
              <w:t>Quarterly</w:t>
            </w:r>
          </w:p>
        </w:tc>
        <w:tc>
          <w:tcPr>
            <w:tcW w:w="1151" w:type="pct"/>
          </w:tcPr>
          <w:p w14:paraId="4BE94570" w14:textId="77777777" w:rsidR="00275A89" w:rsidRPr="00275A89" w:rsidRDefault="00275A89" w:rsidP="00275A89">
            <w:r w:rsidRPr="00275A89">
              <w:t xml:space="preserve">Area </w:t>
            </w:r>
            <w:proofErr w:type="spellStart"/>
            <w:r w:rsidRPr="00275A89">
              <w:t>RAUCs</w:t>
            </w:r>
            <w:proofErr w:type="spellEnd"/>
          </w:p>
        </w:tc>
      </w:tr>
    </w:tbl>
    <w:p w14:paraId="2A7E9765" w14:textId="77777777" w:rsidR="00275A89" w:rsidRDefault="00275A89" w:rsidP="00275A89">
      <w:pPr>
        <w:rPr>
          <w:rFonts w:cs="Arial"/>
          <w:szCs w:val="24"/>
        </w:rPr>
      </w:pPr>
    </w:p>
    <w:tbl>
      <w:tblPr>
        <w:tblStyle w:val="TableGridLight"/>
        <w:tblW w:w="5000" w:type="pct"/>
        <w:tblLook w:val="0620" w:firstRow="1" w:lastRow="0" w:firstColumn="0" w:lastColumn="0" w:noHBand="1" w:noVBand="1"/>
      </w:tblPr>
      <w:tblGrid>
        <w:gridCol w:w="5244"/>
        <w:gridCol w:w="1682"/>
        <w:gridCol w:w="2090"/>
      </w:tblGrid>
      <w:tr w:rsidR="00275A89" w:rsidRPr="0078353F" w14:paraId="6B16A241" w14:textId="77777777" w:rsidTr="0078353F">
        <w:trPr>
          <w:trHeight w:val="567"/>
          <w:tblHeader/>
        </w:trPr>
        <w:tc>
          <w:tcPr>
            <w:tcW w:w="2908" w:type="pct"/>
          </w:tcPr>
          <w:p w14:paraId="147CD1A5" w14:textId="77777777" w:rsidR="00275A89" w:rsidRPr="0078353F" w:rsidRDefault="00275A89" w:rsidP="0078353F">
            <w:pPr>
              <w:pStyle w:val="TableTitle"/>
            </w:pPr>
            <w:r w:rsidRPr="0078353F">
              <w:t xml:space="preserve">Working Groups </w:t>
            </w:r>
          </w:p>
        </w:tc>
        <w:tc>
          <w:tcPr>
            <w:tcW w:w="933" w:type="pct"/>
          </w:tcPr>
          <w:p w14:paraId="13836EBA" w14:textId="77777777" w:rsidR="00275A89" w:rsidRPr="0078353F" w:rsidRDefault="00275A89" w:rsidP="0078353F">
            <w:pPr>
              <w:pStyle w:val="TableTitle"/>
            </w:pPr>
            <w:r w:rsidRPr="0078353F">
              <w:t>Frequency</w:t>
            </w:r>
          </w:p>
        </w:tc>
        <w:tc>
          <w:tcPr>
            <w:tcW w:w="1159" w:type="pct"/>
          </w:tcPr>
          <w:p w14:paraId="343B897F" w14:textId="77777777" w:rsidR="00275A89" w:rsidRPr="0078353F" w:rsidRDefault="00275A89" w:rsidP="0078353F">
            <w:pPr>
              <w:pStyle w:val="TableTitle"/>
            </w:pPr>
            <w:r w:rsidRPr="0078353F">
              <w:t>Reports to</w:t>
            </w:r>
          </w:p>
        </w:tc>
      </w:tr>
      <w:tr w:rsidR="00275A89" w:rsidRPr="00275A89" w14:paraId="43F2A098" w14:textId="77777777" w:rsidTr="0078353F">
        <w:trPr>
          <w:trHeight w:val="567"/>
        </w:trPr>
        <w:tc>
          <w:tcPr>
            <w:tcW w:w="2908" w:type="pct"/>
          </w:tcPr>
          <w:p w14:paraId="5E5B7EA3" w14:textId="77777777" w:rsidR="00275A89" w:rsidRPr="00275A89" w:rsidRDefault="00275A89" w:rsidP="00275A89">
            <w:r w:rsidRPr="00275A89">
              <w:t>Policy Development Group</w:t>
            </w:r>
          </w:p>
        </w:tc>
        <w:tc>
          <w:tcPr>
            <w:tcW w:w="933" w:type="pct"/>
          </w:tcPr>
          <w:p w14:paraId="77162A1F" w14:textId="77777777" w:rsidR="00275A89" w:rsidRPr="00275A89" w:rsidRDefault="00275A89" w:rsidP="00275A89">
            <w:r w:rsidRPr="00275A89">
              <w:t>Quarterly</w:t>
            </w:r>
          </w:p>
        </w:tc>
        <w:tc>
          <w:tcPr>
            <w:tcW w:w="1159" w:type="pct"/>
          </w:tcPr>
          <w:p w14:paraId="285AF195" w14:textId="77777777" w:rsidR="00275A89" w:rsidRPr="00275A89" w:rsidRDefault="00275A89" w:rsidP="00275A89">
            <w:r w:rsidRPr="00275A89">
              <w:t>Scottish Government</w:t>
            </w:r>
          </w:p>
        </w:tc>
      </w:tr>
      <w:tr w:rsidR="00275A89" w:rsidRPr="00275A89" w14:paraId="40909948" w14:textId="77777777" w:rsidTr="0078353F">
        <w:trPr>
          <w:trHeight w:val="567"/>
        </w:trPr>
        <w:tc>
          <w:tcPr>
            <w:tcW w:w="2908" w:type="pct"/>
          </w:tcPr>
          <w:p w14:paraId="4E07BB4A" w14:textId="77777777" w:rsidR="00275A89" w:rsidRPr="00275A89" w:rsidRDefault="00275A89" w:rsidP="00275A89">
            <w:r w:rsidRPr="00275A89">
              <w:t>Specification for the Reinstatement of Openings in Roads Working Group</w:t>
            </w:r>
          </w:p>
        </w:tc>
        <w:tc>
          <w:tcPr>
            <w:tcW w:w="933" w:type="pct"/>
          </w:tcPr>
          <w:p w14:paraId="19A8D815" w14:textId="77777777" w:rsidR="00275A89" w:rsidRPr="00275A89" w:rsidRDefault="00275A89" w:rsidP="00275A89">
            <w:r w:rsidRPr="00275A89">
              <w:t>When required</w:t>
            </w:r>
          </w:p>
        </w:tc>
        <w:tc>
          <w:tcPr>
            <w:tcW w:w="1159" w:type="pct"/>
          </w:tcPr>
          <w:p w14:paraId="7D765B11" w14:textId="77777777" w:rsidR="00275A89" w:rsidRPr="00275A89" w:rsidRDefault="00275A89" w:rsidP="00275A89">
            <w:r w:rsidRPr="00275A89">
              <w:t>RAUC(S)</w:t>
            </w:r>
          </w:p>
        </w:tc>
      </w:tr>
      <w:tr w:rsidR="00275A89" w:rsidRPr="00275A89" w14:paraId="033BF1C4" w14:textId="77777777" w:rsidTr="0078353F">
        <w:trPr>
          <w:trHeight w:val="567"/>
        </w:trPr>
        <w:tc>
          <w:tcPr>
            <w:tcW w:w="2908" w:type="pct"/>
          </w:tcPr>
          <w:p w14:paraId="06552D9C" w14:textId="77777777" w:rsidR="00275A89" w:rsidRPr="00275A89" w:rsidRDefault="00275A89" w:rsidP="00275A89">
            <w:r w:rsidRPr="00275A89">
              <w:t>SRWR Steering Group</w:t>
            </w:r>
          </w:p>
        </w:tc>
        <w:tc>
          <w:tcPr>
            <w:tcW w:w="933" w:type="pct"/>
          </w:tcPr>
          <w:p w14:paraId="0CC373F8" w14:textId="77777777" w:rsidR="00275A89" w:rsidRPr="00275A89" w:rsidRDefault="00275A89" w:rsidP="00275A89">
            <w:r w:rsidRPr="00275A89">
              <w:t>Quarterly</w:t>
            </w:r>
          </w:p>
        </w:tc>
        <w:tc>
          <w:tcPr>
            <w:tcW w:w="1159" w:type="pct"/>
          </w:tcPr>
          <w:p w14:paraId="4144B0B5" w14:textId="77777777" w:rsidR="00275A89" w:rsidRPr="00275A89" w:rsidRDefault="00275A89" w:rsidP="00275A89">
            <w:r w:rsidRPr="00275A89">
              <w:t>SRWC/RAUC(S)</w:t>
            </w:r>
          </w:p>
        </w:tc>
      </w:tr>
      <w:tr w:rsidR="00275A89" w:rsidRPr="00275A89" w14:paraId="7428574E" w14:textId="77777777" w:rsidTr="0078353F">
        <w:trPr>
          <w:trHeight w:val="567"/>
        </w:trPr>
        <w:tc>
          <w:tcPr>
            <w:tcW w:w="2908" w:type="pct"/>
          </w:tcPr>
          <w:p w14:paraId="2DB68FCC" w14:textId="4F00395F" w:rsidR="00275A89" w:rsidRPr="00275A89" w:rsidRDefault="00586166" w:rsidP="00275A89">
            <w:r>
              <w:t xml:space="preserve">RAUC(S) </w:t>
            </w:r>
            <w:r w:rsidR="00275A89" w:rsidRPr="00275A89">
              <w:t>Gazetteer Working Group</w:t>
            </w:r>
          </w:p>
        </w:tc>
        <w:tc>
          <w:tcPr>
            <w:tcW w:w="933" w:type="pct"/>
          </w:tcPr>
          <w:p w14:paraId="4FB7434D" w14:textId="77777777" w:rsidR="00275A89" w:rsidRPr="00275A89" w:rsidRDefault="00275A89" w:rsidP="00275A89">
            <w:r w:rsidRPr="00275A89">
              <w:t>Quarterly</w:t>
            </w:r>
          </w:p>
        </w:tc>
        <w:tc>
          <w:tcPr>
            <w:tcW w:w="1159" w:type="pct"/>
          </w:tcPr>
          <w:p w14:paraId="449DC8AC" w14:textId="77777777" w:rsidR="00275A89" w:rsidRPr="00275A89" w:rsidRDefault="00275A89" w:rsidP="00275A89">
            <w:r w:rsidRPr="00275A89">
              <w:t>RAUC(S)</w:t>
            </w:r>
          </w:p>
        </w:tc>
      </w:tr>
      <w:tr w:rsidR="00275A89" w:rsidRPr="00275A89" w14:paraId="3065D50B" w14:textId="77777777" w:rsidTr="0078353F">
        <w:trPr>
          <w:trHeight w:val="567"/>
        </w:trPr>
        <w:tc>
          <w:tcPr>
            <w:tcW w:w="2908" w:type="pct"/>
          </w:tcPr>
          <w:p w14:paraId="4AAA4FF5" w14:textId="77777777" w:rsidR="00275A89" w:rsidRPr="00275A89" w:rsidRDefault="00275A89" w:rsidP="00275A89">
            <w:r w:rsidRPr="00275A89">
              <w:t>System Assurance Team</w:t>
            </w:r>
          </w:p>
        </w:tc>
        <w:tc>
          <w:tcPr>
            <w:tcW w:w="933" w:type="pct"/>
          </w:tcPr>
          <w:p w14:paraId="02CA5754" w14:textId="77777777" w:rsidR="00275A89" w:rsidRPr="00275A89" w:rsidRDefault="00275A89" w:rsidP="00275A89">
            <w:r w:rsidRPr="00275A89">
              <w:t>Quarterly</w:t>
            </w:r>
          </w:p>
        </w:tc>
        <w:tc>
          <w:tcPr>
            <w:tcW w:w="1159" w:type="pct"/>
          </w:tcPr>
          <w:p w14:paraId="2784E585" w14:textId="77777777" w:rsidR="00275A89" w:rsidRPr="00275A89" w:rsidRDefault="00275A89" w:rsidP="00275A89">
            <w:r w:rsidRPr="00275A89">
              <w:t>SRWR Steering Group</w:t>
            </w:r>
          </w:p>
        </w:tc>
      </w:tr>
      <w:tr w:rsidR="00586166" w:rsidRPr="00275A89" w14:paraId="4AC2809B" w14:textId="77777777" w:rsidTr="0078353F">
        <w:trPr>
          <w:trHeight w:val="567"/>
        </w:trPr>
        <w:tc>
          <w:tcPr>
            <w:tcW w:w="2908" w:type="pct"/>
          </w:tcPr>
          <w:p w14:paraId="044DE121" w14:textId="24760E67" w:rsidR="00586166" w:rsidRPr="00EC3B0B" w:rsidRDefault="00586166" w:rsidP="00275A89">
            <w:r w:rsidRPr="00EC3B0B">
              <w:t>SRWR Reporting Group</w:t>
            </w:r>
          </w:p>
        </w:tc>
        <w:tc>
          <w:tcPr>
            <w:tcW w:w="933" w:type="pct"/>
          </w:tcPr>
          <w:p w14:paraId="3AC265B0" w14:textId="14544E1C" w:rsidR="00586166" w:rsidRPr="00EC3B0B" w:rsidRDefault="00586166" w:rsidP="00275A89">
            <w:r w:rsidRPr="00EC3B0B">
              <w:t>When Required</w:t>
            </w:r>
          </w:p>
        </w:tc>
        <w:tc>
          <w:tcPr>
            <w:tcW w:w="1159" w:type="pct"/>
          </w:tcPr>
          <w:p w14:paraId="4EC3DB57" w14:textId="77B731CA" w:rsidR="00586166" w:rsidRPr="00EC3B0B" w:rsidRDefault="00586166" w:rsidP="00275A89">
            <w:r w:rsidRPr="00EC3B0B">
              <w:t>SRWR Steering Group</w:t>
            </w:r>
          </w:p>
        </w:tc>
      </w:tr>
      <w:tr w:rsidR="00275A89" w:rsidRPr="00275A89" w14:paraId="1D827EC0" w14:textId="77777777" w:rsidTr="0078353F">
        <w:trPr>
          <w:trHeight w:val="567"/>
        </w:trPr>
        <w:tc>
          <w:tcPr>
            <w:tcW w:w="2908" w:type="pct"/>
          </w:tcPr>
          <w:p w14:paraId="4DAADA8A" w14:textId="77777777" w:rsidR="00275A89" w:rsidRPr="00275A89" w:rsidRDefault="00275A89" w:rsidP="00275A89">
            <w:r w:rsidRPr="00275A89">
              <w:t>Code of Practice for Inspections Working Group</w:t>
            </w:r>
          </w:p>
        </w:tc>
        <w:tc>
          <w:tcPr>
            <w:tcW w:w="933" w:type="pct"/>
          </w:tcPr>
          <w:p w14:paraId="2E8ECE47" w14:textId="77777777" w:rsidR="00275A89" w:rsidRPr="00275A89" w:rsidRDefault="00275A89" w:rsidP="00275A89">
            <w:r w:rsidRPr="00275A89">
              <w:t>When Required</w:t>
            </w:r>
          </w:p>
        </w:tc>
        <w:tc>
          <w:tcPr>
            <w:tcW w:w="1159" w:type="pct"/>
          </w:tcPr>
          <w:p w14:paraId="378C5415" w14:textId="77777777" w:rsidR="00275A89" w:rsidRPr="00275A89" w:rsidRDefault="00275A89" w:rsidP="00275A89">
            <w:r w:rsidRPr="00275A89">
              <w:t>RAUC(S)</w:t>
            </w:r>
          </w:p>
        </w:tc>
      </w:tr>
      <w:tr w:rsidR="00275A89" w:rsidRPr="00275A89" w14:paraId="0431EB6C" w14:textId="77777777" w:rsidTr="0078353F">
        <w:trPr>
          <w:trHeight w:val="567"/>
        </w:trPr>
        <w:tc>
          <w:tcPr>
            <w:tcW w:w="2908" w:type="pct"/>
          </w:tcPr>
          <w:p w14:paraId="32454C6A" w14:textId="77777777" w:rsidR="00275A89" w:rsidRPr="00275A89" w:rsidRDefault="00275A89" w:rsidP="00275A89">
            <w:r w:rsidRPr="00275A89">
              <w:t>Training and Accreditation Group (UK)</w:t>
            </w:r>
          </w:p>
        </w:tc>
        <w:tc>
          <w:tcPr>
            <w:tcW w:w="933" w:type="pct"/>
          </w:tcPr>
          <w:p w14:paraId="27914EFC" w14:textId="77777777" w:rsidR="00275A89" w:rsidRPr="00275A89" w:rsidRDefault="00275A89" w:rsidP="00275A89">
            <w:r w:rsidRPr="00275A89">
              <w:t>Quarterly</w:t>
            </w:r>
          </w:p>
        </w:tc>
        <w:tc>
          <w:tcPr>
            <w:tcW w:w="1159" w:type="pct"/>
          </w:tcPr>
          <w:p w14:paraId="0C8FD02C" w14:textId="77777777" w:rsidR="00275A89" w:rsidRPr="00275A89" w:rsidRDefault="00275A89" w:rsidP="00275A89">
            <w:r w:rsidRPr="00275A89">
              <w:t>HAUC (UK)</w:t>
            </w:r>
          </w:p>
        </w:tc>
      </w:tr>
    </w:tbl>
    <w:p w14:paraId="075B7019" w14:textId="3FA176DD" w:rsidR="00275A89" w:rsidRDefault="00275A89" w:rsidP="00275A89">
      <w:pPr>
        <w:rPr>
          <w:rFonts w:cs="Arial"/>
        </w:rPr>
      </w:pPr>
      <w:r w:rsidRPr="005820A2">
        <w:rPr>
          <w:rFonts w:cs="Arial"/>
        </w:rPr>
        <w:lastRenderedPageBreak/>
        <w:t>In addition to the above specific groups</w:t>
      </w:r>
      <w:r>
        <w:rPr>
          <w:rFonts w:cs="Arial"/>
        </w:rPr>
        <w:t>, t</w:t>
      </w:r>
      <w:r w:rsidRPr="005820A2">
        <w:rPr>
          <w:rFonts w:cs="Arial"/>
        </w:rPr>
        <w:t xml:space="preserve">he following summarises </w:t>
      </w:r>
      <w:r>
        <w:rPr>
          <w:rFonts w:cs="Arial"/>
        </w:rPr>
        <w:t>other</w:t>
      </w:r>
      <w:r w:rsidRPr="005820A2">
        <w:rPr>
          <w:rFonts w:cs="Arial"/>
        </w:rPr>
        <w:t xml:space="preserve"> engagements undertaken during the reporting period by the </w:t>
      </w:r>
      <w:r>
        <w:rPr>
          <w:rFonts w:cs="Arial"/>
        </w:rPr>
        <w:t xml:space="preserve">SRWC during </w:t>
      </w:r>
      <w:r w:rsidR="00EC3B0B">
        <w:rPr>
          <w:rFonts w:cs="Arial"/>
        </w:rPr>
        <w:t>2020/21</w:t>
      </w:r>
      <w:r>
        <w:rPr>
          <w:rFonts w:cs="Arial"/>
        </w:rPr>
        <w:t>.</w:t>
      </w:r>
      <w:r w:rsidR="00D51EE6">
        <w:rPr>
          <w:rFonts w:cs="Arial"/>
        </w:rPr>
        <w:t xml:space="preserve"> </w:t>
      </w:r>
    </w:p>
    <w:tbl>
      <w:tblPr>
        <w:tblStyle w:val="TableGridLight"/>
        <w:tblW w:w="5000" w:type="pct"/>
        <w:tblLook w:val="0620" w:firstRow="1" w:lastRow="0" w:firstColumn="0" w:lastColumn="0" w:noHBand="1" w:noVBand="1"/>
      </w:tblPr>
      <w:tblGrid>
        <w:gridCol w:w="4508"/>
        <w:gridCol w:w="4508"/>
      </w:tblGrid>
      <w:tr w:rsidR="00275A89" w:rsidRPr="0078353F" w14:paraId="29CB78B5" w14:textId="77777777" w:rsidTr="00CB461F">
        <w:trPr>
          <w:trHeight w:val="567"/>
          <w:tblHeader/>
        </w:trPr>
        <w:tc>
          <w:tcPr>
            <w:tcW w:w="2500" w:type="pct"/>
          </w:tcPr>
          <w:p w14:paraId="39F87452" w14:textId="77777777" w:rsidR="00275A89" w:rsidRPr="0078353F" w:rsidRDefault="00275A89" w:rsidP="0078353F">
            <w:pPr>
              <w:pStyle w:val="TableTitle"/>
            </w:pPr>
            <w:r w:rsidRPr="0078353F">
              <w:t>Meeting/Engagement</w:t>
            </w:r>
          </w:p>
        </w:tc>
        <w:tc>
          <w:tcPr>
            <w:tcW w:w="2500" w:type="pct"/>
          </w:tcPr>
          <w:p w14:paraId="0B9337AC" w14:textId="77777777" w:rsidR="00275A89" w:rsidRPr="0078353F" w:rsidRDefault="00275A89" w:rsidP="0078353F">
            <w:pPr>
              <w:pStyle w:val="TableTitle"/>
            </w:pPr>
            <w:r w:rsidRPr="0078353F">
              <w:t>Frequency/Summary</w:t>
            </w:r>
          </w:p>
        </w:tc>
      </w:tr>
      <w:tr w:rsidR="00275A89" w:rsidRPr="00EC3B0B" w14:paraId="2E305E9F" w14:textId="77777777" w:rsidTr="0078353F">
        <w:trPr>
          <w:trHeight w:val="567"/>
        </w:trPr>
        <w:tc>
          <w:tcPr>
            <w:tcW w:w="2500" w:type="pct"/>
          </w:tcPr>
          <w:p w14:paraId="7DE28C92" w14:textId="77777777" w:rsidR="00275A89" w:rsidRPr="0068689E" w:rsidRDefault="00275A89" w:rsidP="00275A89">
            <w:r w:rsidRPr="0068689E">
              <w:t xml:space="preserve">Utility company specific meetings </w:t>
            </w:r>
          </w:p>
        </w:tc>
        <w:tc>
          <w:tcPr>
            <w:tcW w:w="2500" w:type="pct"/>
          </w:tcPr>
          <w:p w14:paraId="7737AE8D" w14:textId="77777777" w:rsidR="00275A89" w:rsidRPr="0068689E" w:rsidRDefault="00275A89" w:rsidP="00275A89">
            <w:r w:rsidRPr="0068689E">
              <w:t>Meetings include the promotion of good practice, compliance and enforcement.</w:t>
            </w:r>
          </w:p>
        </w:tc>
      </w:tr>
      <w:tr w:rsidR="00275A89" w:rsidRPr="00EC3B0B" w14:paraId="57279616" w14:textId="77777777" w:rsidTr="0078353F">
        <w:trPr>
          <w:trHeight w:val="567"/>
        </w:trPr>
        <w:tc>
          <w:tcPr>
            <w:tcW w:w="2500" w:type="pct"/>
          </w:tcPr>
          <w:p w14:paraId="10AAB5EF" w14:textId="77777777" w:rsidR="00275A89" w:rsidRPr="0068689E" w:rsidRDefault="00275A89" w:rsidP="00275A89">
            <w:r w:rsidRPr="0068689E">
              <w:t>Roads authority specific meetings</w:t>
            </w:r>
          </w:p>
        </w:tc>
        <w:tc>
          <w:tcPr>
            <w:tcW w:w="2500" w:type="pct"/>
          </w:tcPr>
          <w:p w14:paraId="00123FD6" w14:textId="77777777" w:rsidR="00275A89" w:rsidRPr="0068689E" w:rsidRDefault="00275A89" w:rsidP="00275A89">
            <w:r w:rsidRPr="0068689E">
              <w:t>Meetings include the promotion of good practice, compliance and enforcement.</w:t>
            </w:r>
          </w:p>
        </w:tc>
      </w:tr>
      <w:tr w:rsidR="00275A89" w:rsidRPr="00EC3B0B" w14:paraId="22419665" w14:textId="77777777" w:rsidTr="0078353F">
        <w:trPr>
          <w:trHeight w:val="567"/>
        </w:trPr>
        <w:tc>
          <w:tcPr>
            <w:tcW w:w="2500" w:type="pct"/>
          </w:tcPr>
          <w:p w14:paraId="24B59D51" w14:textId="77777777" w:rsidR="00275A89" w:rsidRPr="0068689E" w:rsidRDefault="00275A89" w:rsidP="00275A89">
            <w:r w:rsidRPr="0068689E">
              <w:t>Scottish Government</w:t>
            </w:r>
          </w:p>
        </w:tc>
        <w:tc>
          <w:tcPr>
            <w:tcW w:w="2500" w:type="pct"/>
          </w:tcPr>
          <w:p w14:paraId="6660ECF0" w14:textId="77777777" w:rsidR="00275A89" w:rsidRPr="0068689E" w:rsidRDefault="00275A89" w:rsidP="00275A89">
            <w:r w:rsidRPr="0068689E">
              <w:t xml:space="preserve">Specialist technical policy groups to assist in the progress of specialist policies and directives. </w:t>
            </w:r>
          </w:p>
          <w:p w14:paraId="2F6E9C17" w14:textId="77777777" w:rsidR="00275A89" w:rsidRPr="0068689E" w:rsidRDefault="00275A89" w:rsidP="00275A89">
            <w:r w:rsidRPr="0068689E">
              <w:t>Input into significant national events.</w:t>
            </w:r>
          </w:p>
          <w:p w14:paraId="4166DD38" w14:textId="77777777" w:rsidR="00275A89" w:rsidRPr="0068689E" w:rsidRDefault="00275A89" w:rsidP="00275A89">
            <w:r w:rsidRPr="0068689E">
              <w:t>Liaison meetings as required.</w:t>
            </w:r>
          </w:p>
        </w:tc>
      </w:tr>
      <w:tr w:rsidR="00275A89" w:rsidRPr="00EC3B0B" w14:paraId="52BFE5A7" w14:textId="77777777" w:rsidTr="0078353F">
        <w:trPr>
          <w:trHeight w:val="567"/>
        </w:trPr>
        <w:tc>
          <w:tcPr>
            <w:tcW w:w="2500" w:type="pct"/>
          </w:tcPr>
          <w:p w14:paraId="6282B895" w14:textId="2889D196" w:rsidR="00275A89" w:rsidRPr="00EC3B0B" w:rsidRDefault="0068689E" w:rsidP="00275A89">
            <w:pPr>
              <w:rPr>
                <w:highlight w:val="yellow"/>
              </w:rPr>
            </w:pPr>
            <w:r w:rsidRPr="0068689E">
              <w:t xml:space="preserve">Continued professional development </w:t>
            </w:r>
          </w:p>
        </w:tc>
        <w:tc>
          <w:tcPr>
            <w:tcW w:w="2500" w:type="pct"/>
          </w:tcPr>
          <w:p w14:paraId="4BF00A17" w14:textId="28F39FDD" w:rsidR="00275A89" w:rsidRPr="00EC3B0B" w:rsidRDefault="00275A89" w:rsidP="0068689E">
            <w:pPr>
              <w:rPr>
                <w:highlight w:val="yellow"/>
              </w:rPr>
            </w:pPr>
            <w:r w:rsidRPr="0068689E">
              <w:t>Staff development an</w:t>
            </w:r>
            <w:r w:rsidR="0068689E" w:rsidRPr="0068689E">
              <w:t xml:space="preserve">d knowledge exchange to ensure </w:t>
            </w:r>
            <w:r w:rsidRPr="0068689E">
              <w:t>good practice within the industry.</w:t>
            </w:r>
          </w:p>
        </w:tc>
      </w:tr>
      <w:tr w:rsidR="00275A89" w:rsidRPr="00275A89" w14:paraId="193E3B77" w14:textId="77777777" w:rsidTr="0078353F">
        <w:trPr>
          <w:trHeight w:val="567"/>
        </w:trPr>
        <w:tc>
          <w:tcPr>
            <w:tcW w:w="2500" w:type="pct"/>
          </w:tcPr>
          <w:p w14:paraId="26DA1495" w14:textId="77777777" w:rsidR="00275A89" w:rsidRPr="0068689E" w:rsidRDefault="00275A89" w:rsidP="00275A89">
            <w:r w:rsidRPr="0068689E">
              <w:t>SRWR contract meetings</w:t>
            </w:r>
          </w:p>
        </w:tc>
        <w:tc>
          <w:tcPr>
            <w:tcW w:w="2500" w:type="pct"/>
          </w:tcPr>
          <w:p w14:paraId="17545499" w14:textId="77777777" w:rsidR="00275A89" w:rsidRPr="0068689E" w:rsidRDefault="00275A89" w:rsidP="00275A89">
            <w:r w:rsidRPr="0068689E">
              <w:t>Quarterly liaison meetings with the software provider.</w:t>
            </w:r>
          </w:p>
        </w:tc>
      </w:tr>
    </w:tbl>
    <w:p w14:paraId="037BFB75" w14:textId="4A1696D7" w:rsidR="00A64F80" w:rsidRDefault="00A64F80" w:rsidP="00275A89"/>
    <w:p w14:paraId="4147AE7D" w14:textId="77777777" w:rsidR="00A64F80" w:rsidRPr="000A1124" w:rsidRDefault="00A64F80" w:rsidP="000A1124">
      <w:r w:rsidRPr="000A1124">
        <w:br w:type="page"/>
      </w:r>
    </w:p>
    <w:p w14:paraId="2BA2A587" w14:textId="09135D70" w:rsidR="00A64F80" w:rsidRDefault="00A64F80" w:rsidP="00A64F80">
      <w:pPr>
        <w:pStyle w:val="AppendixHeading"/>
      </w:pPr>
      <w:bookmarkStart w:id="88" w:name="_Toc87439897"/>
      <w:r>
        <w:lastRenderedPageBreak/>
        <w:t>Additional Indicator Reports</w:t>
      </w:r>
      <w:bookmarkEnd w:id="88"/>
    </w:p>
    <w:p w14:paraId="19B501FD" w14:textId="77777777" w:rsidR="00A64F80" w:rsidRPr="00A64F80" w:rsidRDefault="00A64F80" w:rsidP="00A64F80">
      <w:r w:rsidRPr="00A64F80">
        <w:t>The following summarises the yearly data for information only:</w:t>
      </w:r>
    </w:p>
    <w:tbl>
      <w:tblPr>
        <w:tblStyle w:val="TableGridLight"/>
        <w:tblW w:w="0" w:type="auto"/>
        <w:tblLayout w:type="fixed"/>
        <w:tblLook w:val="0620" w:firstRow="1" w:lastRow="0" w:firstColumn="0" w:lastColumn="0" w:noHBand="1" w:noVBand="1"/>
      </w:tblPr>
      <w:tblGrid>
        <w:gridCol w:w="6091"/>
        <w:gridCol w:w="2925"/>
      </w:tblGrid>
      <w:tr w:rsidR="00A64F80" w:rsidRPr="0078353F" w14:paraId="77104B04" w14:textId="77777777" w:rsidTr="00BE77D3">
        <w:trPr>
          <w:trHeight w:val="529"/>
          <w:tblHeader/>
        </w:trPr>
        <w:tc>
          <w:tcPr>
            <w:tcW w:w="6091" w:type="dxa"/>
          </w:tcPr>
          <w:p w14:paraId="119E8302" w14:textId="77777777" w:rsidR="00A64F80" w:rsidRPr="0078353F" w:rsidRDefault="00A64F80" w:rsidP="0078353F">
            <w:pPr>
              <w:pStyle w:val="TableTitle"/>
            </w:pPr>
            <w:r w:rsidRPr="0078353F">
              <w:t>Trend</w:t>
            </w:r>
          </w:p>
        </w:tc>
        <w:tc>
          <w:tcPr>
            <w:tcW w:w="2925" w:type="dxa"/>
          </w:tcPr>
          <w:p w14:paraId="09149E79" w14:textId="77777777" w:rsidR="00A64F80" w:rsidRPr="0078353F" w:rsidRDefault="00A64F80" w:rsidP="0078353F">
            <w:pPr>
              <w:pStyle w:val="TableTitle"/>
            </w:pPr>
            <w:r w:rsidRPr="0078353F">
              <w:t>Figure(s)</w:t>
            </w:r>
          </w:p>
        </w:tc>
      </w:tr>
      <w:tr w:rsidR="00A64F80" w:rsidRPr="007868DE" w14:paraId="367106B0" w14:textId="77777777" w:rsidTr="0078353F">
        <w:trPr>
          <w:trHeight w:val="529"/>
        </w:trPr>
        <w:tc>
          <w:tcPr>
            <w:tcW w:w="6091" w:type="dxa"/>
          </w:tcPr>
          <w:p w14:paraId="471AC819" w14:textId="079AE29B" w:rsidR="00A64F80" w:rsidRPr="004C5E13" w:rsidRDefault="00A64F80">
            <w:r w:rsidRPr="004C5E13">
              <w:t xml:space="preserve">Roads authority noticing failures as a </w:t>
            </w:r>
            <w:r w:rsidR="00FF7D68">
              <w:t xml:space="preserve">percentage </w:t>
            </w:r>
            <w:r w:rsidRPr="004C5E13">
              <w:t>of actual starts</w:t>
            </w:r>
          </w:p>
        </w:tc>
        <w:tc>
          <w:tcPr>
            <w:tcW w:w="2925" w:type="dxa"/>
          </w:tcPr>
          <w:p w14:paraId="697B336F" w14:textId="3DE56DFC" w:rsidR="00A64F80" w:rsidRPr="0078353F" w:rsidRDefault="008C689D" w:rsidP="00A64F80">
            <w:pPr>
              <w:rPr>
                <w:highlight w:val="yellow"/>
              </w:rPr>
            </w:pPr>
            <w:r>
              <w:rPr>
                <w:highlight w:val="yellow"/>
              </w:rPr>
              <w:fldChar w:fldCharType="begin"/>
            </w:r>
            <w:r>
              <w:rPr>
                <w:highlight w:val="yellow"/>
              </w:rPr>
              <w:instrText xml:space="preserve"> REF _Ref87440610 \h </w:instrText>
            </w:r>
            <w:r>
              <w:rPr>
                <w:highlight w:val="yellow"/>
              </w:rPr>
            </w:r>
            <w:r>
              <w:rPr>
                <w:highlight w:val="yellow"/>
              </w:rPr>
              <w:fldChar w:fldCharType="separate"/>
            </w:r>
            <w:r w:rsidR="0043347A">
              <w:t xml:space="preserve">Table </w:t>
            </w:r>
            <w:r w:rsidR="0043347A">
              <w:rPr>
                <w:noProof/>
              </w:rPr>
              <w:t>8</w:t>
            </w:r>
            <w:r>
              <w:rPr>
                <w:highlight w:val="yellow"/>
              </w:rPr>
              <w:fldChar w:fldCharType="end"/>
            </w:r>
          </w:p>
        </w:tc>
      </w:tr>
      <w:tr w:rsidR="00A64F80" w:rsidRPr="007868DE" w14:paraId="5F7BD4F3" w14:textId="77777777" w:rsidTr="0078353F">
        <w:trPr>
          <w:trHeight w:val="529"/>
        </w:trPr>
        <w:tc>
          <w:tcPr>
            <w:tcW w:w="6091" w:type="dxa"/>
          </w:tcPr>
          <w:p w14:paraId="291A4DDA" w14:textId="3D42CB87" w:rsidR="00A64F80" w:rsidRPr="004C5E13" w:rsidRDefault="00A64F80">
            <w:r w:rsidRPr="004C5E13">
              <w:t xml:space="preserve">Utility company noticing failures as a </w:t>
            </w:r>
            <w:r w:rsidR="00FF7D68">
              <w:t>percentage o</w:t>
            </w:r>
            <w:r w:rsidRPr="004C5E13">
              <w:t>f actual starts</w:t>
            </w:r>
          </w:p>
        </w:tc>
        <w:tc>
          <w:tcPr>
            <w:tcW w:w="2925" w:type="dxa"/>
          </w:tcPr>
          <w:p w14:paraId="71297BB5" w14:textId="6F64A919" w:rsidR="00A64F80" w:rsidRPr="0078353F" w:rsidRDefault="008C689D" w:rsidP="00A64F80">
            <w:pPr>
              <w:rPr>
                <w:highlight w:val="yellow"/>
              </w:rPr>
            </w:pPr>
            <w:r>
              <w:rPr>
                <w:highlight w:val="yellow"/>
              </w:rPr>
              <w:fldChar w:fldCharType="begin"/>
            </w:r>
            <w:r>
              <w:rPr>
                <w:highlight w:val="yellow"/>
              </w:rPr>
              <w:instrText xml:space="preserve"> REF _Ref87440617 \h </w:instrText>
            </w:r>
            <w:r>
              <w:rPr>
                <w:highlight w:val="yellow"/>
              </w:rPr>
            </w:r>
            <w:r>
              <w:rPr>
                <w:highlight w:val="yellow"/>
              </w:rPr>
              <w:fldChar w:fldCharType="separate"/>
            </w:r>
            <w:r w:rsidR="0043347A">
              <w:t xml:space="preserve">Table </w:t>
            </w:r>
            <w:r w:rsidR="0043347A">
              <w:rPr>
                <w:noProof/>
              </w:rPr>
              <w:t>9</w:t>
            </w:r>
            <w:r>
              <w:rPr>
                <w:highlight w:val="yellow"/>
              </w:rPr>
              <w:fldChar w:fldCharType="end"/>
            </w:r>
          </w:p>
        </w:tc>
      </w:tr>
      <w:tr w:rsidR="00A64F80" w:rsidRPr="007868DE" w14:paraId="7356287F" w14:textId="77777777" w:rsidTr="0078353F">
        <w:trPr>
          <w:trHeight w:val="529"/>
        </w:trPr>
        <w:tc>
          <w:tcPr>
            <w:tcW w:w="6091" w:type="dxa"/>
          </w:tcPr>
          <w:p w14:paraId="2CA55468" w14:textId="4686C306" w:rsidR="00A64F80" w:rsidRPr="004C5E13" w:rsidRDefault="00A64F80">
            <w:r w:rsidRPr="004C5E13">
              <w:t xml:space="preserve">Early starts as a </w:t>
            </w:r>
            <w:r w:rsidR="00FF7D68">
              <w:t>percentage</w:t>
            </w:r>
            <w:r w:rsidRPr="004C5E13">
              <w:t xml:space="preserve"> of actual starts</w:t>
            </w:r>
          </w:p>
        </w:tc>
        <w:tc>
          <w:tcPr>
            <w:tcW w:w="2925" w:type="dxa"/>
          </w:tcPr>
          <w:p w14:paraId="5DA3E35C" w14:textId="6314F7AD" w:rsidR="00A64F80" w:rsidRPr="0078353F" w:rsidRDefault="008C689D" w:rsidP="008C689D">
            <w:pPr>
              <w:rPr>
                <w:highlight w:val="yellow"/>
              </w:rPr>
            </w:pPr>
            <w:r>
              <w:rPr>
                <w:highlight w:val="yellow"/>
              </w:rPr>
              <w:fldChar w:fldCharType="begin"/>
            </w:r>
            <w:r>
              <w:rPr>
                <w:highlight w:val="yellow"/>
              </w:rPr>
              <w:instrText xml:space="preserve"> REF _Ref87440639 \h </w:instrText>
            </w:r>
            <w:r>
              <w:rPr>
                <w:highlight w:val="yellow"/>
              </w:rPr>
            </w:r>
            <w:r>
              <w:rPr>
                <w:highlight w:val="yellow"/>
              </w:rPr>
              <w:fldChar w:fldCharType="separate"/>
            </w:r>
            <w:r w:rsidR="0043347A" w:rsidRPr="00BE63F0">
              <w:t xml:space="preserve">Figure </w:t>
            </w:r>
            <w:r w:rsidR="0043347A">
              <w:rPr>
                <w:noProof/>
              </w:rPr>
              <w:t>7</w:t>
            </w:r>
            <w:r>
              <w:rPr>
                <w:highlight w:val="yellow"/>
              </w:rPr>
              <w:fldChar w:fldCharType="end"/>
            </w:r>
          </w:p>
        </w:tc>
      </w:tr>
      <w:tr w:rsidR="00173B92" w:rsidRPr="007868DE" w14:paraId="3B86FBCE" w14:textId="77777777" w:rsidTr="0078353F">
        <w:trPr>
          <w:trHeight w:val="529"/>
        </w:trPr>
        <w:tc>
          <w:tcPr>
            <w:tcW w:w="6091" w:type="dxa"/>
          </w:tcPr>
          <w:p w14:paraId="06B78C1E" w14:textId="618B7164" w:rsidR="00173B92" w:rsidRPr="004C5E13" w:rsidRDefault="00173B92">
            <w:r>
              <w:t xml:space="preserve">Late </w:t>
            </w:r>
            <w:r w:rsidRPr="004C5E13">
              <w:t xml:space="preserve">starts as a </w:t>
            </w:r>
            <w:r w:rsidR="00FF7D68">
              <w:t>percentage</w:t>
            </w:r>
            <w:r w:rsidRPr="004C5E13">
              <w:t xml:space="preserve"> of actual starts</w:t>
            </w:r>
          </w:p>
        </w:tc>
        <w:tc>
          <w:tcPr>
            <w:tcW w:w="2925" w:type="dxa"/>
          </w:tcPr>
          <w:p w14:paraId="4A8716EA" w14:textId="28459D1D" w:rsidR="00173B92" w:rsidRPr="0078353F" w:rsidRDefault="008C689D" w:rsidP="00A64F80">
            <w:pPr>
              <w:rPr>
                <w:highlight w:val="yellow"/>
              </w:rPr>
            </w:pPr>
            <w:r>
              <w:rPr>
                <w:highlight w:val="yellow"/>
              </w:rPr>
              <w:fldChar w:fldCharType="begin"/>
            </w:r>
            <w:r>
              <w:rPr>
                <w:highlight w:val="yellow"/>
              </w:rPr>
              <w:instrText xml:space="preserve"> REF _Ref87440646 \h </w:instrText>
            </w:r>
            <w:r>
              <w:rPr>
                <w:highlight w:val="yellow"/>
              </w:rPr>
            </w:r>
            <w:r>
              <w:rPr>
                <w:highlight w:val="yellow"/>
              </w:rPr>
              <w:fldChar w:fldCharType="separate"/>
            </w:r>
            <w:r w:rsidR="0043347A">
              <w:t xml:space="preserve">Figure </w:t>
            </w:r>
            <w:r w:rsidR="0043347A">
              <w:rPr>
                <w:noProof/>
              </w:rPr>
              <w:t>8</w:t>
            </w:r>
            <w:r>
              <w:rPr>
                <w:highlight w:val="yellow"/>
              </w:rPr>
              <w:fldChar w:fldCharType="end"/>
            </w:r>
          </w:p>
        </w:tc>
      </w:tr>
      <w:tr w:rsidR="00A64F80" w:rsidRPr="007868DE" w14:paraId="173C9D70" w14:textId="77777777" w:rsidTr="0078353F">
        <w:trPr>
          <w:trHeight w:val="529"/>
        </w:trPr>
        <w:tc>
          <w:tcPr>
            <w:tcW w:w="6091" w:type="dxa"/>
          </w:tcPr>
          <w:p w14:paraId="4B5C7570" w14:textId="3D89EE2F" w:rsidR="00A64F80" w:rsidRPr="004C5E13" w:rsidRDefault="00A64F80">
            <w:r w:rsidRPr="004C5E13">
              <w:t xml:space="preserve">Works extensions as a </w:t>
            </w:r>
            <w:r w:rsidR="00FF7D68">
              <w:t>percentage</w:t>
            </w:r>
            <w:r w:rsidRPr="004C5E13">
              <w:t xml:space="preserve"> of actual starts</w:t>
            </w:r>
          </w:p>
        </w:tc>
        <w:tc>
          <w:tcPr>
            <w:tcW w:w="2925" w:type="dxa"/>
          </w:tcPr>
          <w:p w14:paraId="351239B5" w14:textId="15DE022C" w:rsidR="00A64F80" w:rsidRPr="0078353F" w:rsidRDefault="008C689D" w:rsidP="00A64F80">
            <w:pPr>
              <w:rPr>
                <w:highlight w:val="yellow"/>
              </w:rPr>
            </w:pPr>
            <w:r>
              <w:rPr>
                <w:highlight w:val="yellow"/>
              </w:rPr>
              <w:fldChar w:fldCharType="begin"/>
            </w:r>
            <w:r>
              <w:rPr>
                <w:highlight w:val="yellow"/>
              </w:rPr>
              <w:instrText xml:space="preserve"> REF _Ref87440653 \h </w:instrText>
            </w:r>
            <w:r>
              <w:rPr>
                <w:highlight w:val="yellow"/>
              </w:rPr>
            </w:r>
            <w:r>
              <w:rPr>
                <w:highlight w:val="yellow"/>
              </w:rPr>
              <w:fldChar w:fldCharType="separate"/>
            </w:r>
            <w:r w:rsidR="0043347A">
              <w:t xml:space="preserve">Figure </w:t>
            </w:r>
            <w:r w:rsidR="0043347A">
              <w:rPr>
                <w:noProof/>
              </w:rPr>
              <w:t>9</w:t>
            </w:r>
            <w:r>
              <w:rPr>
                <w:highlight w:val="yellow"/>
              </w:rPr>
              <w:fldChar w:fldCharType="end"/>
            </w:r>
          </w:p>
        </w:tc>
      </w:tr>
      <w:tr w:rsidR="00A64F80" w:rsidRPr="007868DE" w14:paraId="46C7A623" w14:textId="77777777" w:rsidTr="0078353F">
        <w:trPr>
          <w:trHeight w:val="529"/>
        </w:trPr>
        <w:tc>
          <w:tcPr>
            <w:tcW w:w="6091" w:type="dxa"/>
          </w:tcPr>
          <w:p w14:paraId="0B708C82" w14:textId="6F834748" w:rsidR="00A64F80" w:rsidRPr="004C5E13" w:rsidRDefault="00A64F80">
            <w:r w:rsidRPr="004C5E13">
              <w:t xml:space="preserve">Overrunning works as a </w:t>
            </w:r>
            <w:r w:rsidR="00FF7D68">
              <w:t>percentage</w:t>
            </w:r>
            <w:r w:rsidRPr="004C5E13">
              <w:t xml:space="preserve"> of actual starts</w:t>
            </w:r>
          </w:p>
        </w:tc>
        <w:tc>
          <w:tcPr>
            <w:tcW w:w="2925" w:type="dxa"/>
          </w:tcPr>
          <w:p w14:paraId="77CB2141" w14:textId="1135D129" w:rsidR="00A64F80" w:rsidRPr="0078353F" w:rsidRDefault="008C689D" w:rsidP="00A64F80">
            <w:pPr>
              <w:rPr>
                <w:highlight w:val="yellow"/>
              </w:rPr>
            </w:pPr>
            <w:r>
              <w:rPr>
                <w:highlight w:val="yellow"/>
              </w:rPr>
              <w:fldChar w:fldCharType="begin"/>
            </w:r>
            <w:r>
              <w:rPr>
                <w:highlight w:val="yellow"/>
              </w:rPr>
              <w:instrText xml:space="preserve"> REF _Ref87440659 \h </w:instrText>
            </w:r>
            <w:r>
              <w:rPr>
                <w:highlight w:val="yellow"/>
              </w:rPr>
            </w:r>
            <w:r>
              <w:rPr>
                <w:highlight w:val="yellow"/>
              </w:rPr>
              <w:fldChar w:fldCharType="separate"/>
            </w:r>
            <w:r w:rsidR="0043347A">
              <w:t xml:space="preserve">Figure </w:t>
            </w:r>
            <w:r w:rsidR="0043347A">
              <w:rPr>
                <w:noProof/>
              </w:rPr>
              <w:t>10</w:t>
            </w:r>
            <w:r>
              <w:rPr>
                <w:highlight w:val="yellow"/>
              </w:rPr>
              <w:fldChar w:fldCharType="end"/>
            </w:r>
          </w:p>
        </w:tc>
      </w:tr>
      <w:tr w:rsidR="00A64F80" w:rsidRPr="00A76DC2" w14:paraId="684A1BC2" w14:textId="77777777" w:rsidTr="0078353F">
        <w:trPr>
          <w:trHeight w:val="529"/>
        </w:trPr>
        <w:tc>
          <w:tcPr>
            <w:tcW w:w="6091" w:type="dxa"/>
          </w:tcPr>
          <w:p w14:paraId="743D595D" w14:textId="1A527691" w:rsidR="00A64F80" w:rsidRPr="004C5E13" w:rsidRDefault="00A64F80">
            <w:r w:rsidRPr="007D2623">
              <w:t>Works awaiting closure and/or registration of final site reinstatement details</w:t>
            </w:r>
            <w:r w:rsidR="00743B17" w:rsidRPr="007D2623">
              <w:t>, presented as a number</w:t>
            </w:r>
          </w:p>
        </w:tc>
        <w:tc>
          <w:tcPr>
            <w:tcW w:w="2925" w:type="dxa"/>
          </w:tcPr>
          <w:p w14:paraId="709A3E04" w14:textId="6F1A90FB" w:rsidR="00A64F80" w:rsidRPr="00BE77D3" w:rsidRDefault="008C689D" w:rsidP="00A64F80">
            <w:r w:rsidRPr="00BE77D3">
              <w:fldChar w:fldCharType="begin"/>
            </w:r>
            <w:r w:rsidRPr="00BE77D3">
              <w:instrText xml:space="preserve"> REF _Ref87440670 \h </w:instrText>
            </w:r>
            <w:r w:rsidR="00C308B9">
              <w:instrText xml:space="preserve"> \* MERGEFORMAT </w:instrText>
            </w:r>
            <w:r w:rsidRPr="00BE77D3">
              <w:fldChar w:fldCharType="separate"/>
            </w:r>
            <w:r w:rsidR="0043347A">
              <w:t xml:space="preserve">Figure </w:t>
            </w:r>
            <w:r w:rsidR="0043347A">
              <w:rPr>
                <w:noProof/>
              </w:rPr>
              <w:t>11</w:t>
            </w:r>
            <w:r w:rsidRPr="00BE77D3">
              <w:fldChar w:fldCharType="end"/>
            </w:r>
            <w:r w:rsidRPr="00BE77D3">
              <w:t xml:space="preserve"> and </w:t>
            </w:r>
            <w:r w:rsidRPr="00BE77D3">
              <w:fldChar w:fldCharType="begin"/>
            </w:r>
            <w:r w:rsidRPr="00BE77D3">
              <w:instrText xml:space="preserve"> REF _Ref87440678 \h </w:instrText>
            </w:r>
            <w:r w:rsidR="00C308B9">
              <w:instrText xml:space="preserve"> \* MERGEFORMAT </w:instrText>
            </w:r>
            <w:r w:rsidRPr="00BE77D3">
              <w:fldChar w:fldCharType="separate"/>
            </w:r>
            <w:r w:rsidR="0043347A" w:rsidRPr="00D66D6E">
              <w:t xml:space="preserve">Figure </w:t>
            </w:r>
            <w:r w:rsidR="0043347A">
              <w:rPr>
                <w:noProof/>
              </w:rPr>
              <w:t>12</w:t>
            </w:r>
            <w:r w:rsidRPr="00BE77D3">
              <w:fldChar w:fldCharType="end"/>
            </w:r>
          </w:p>
        </w:tc>
      </w:tr>
      <w:tr w:rsidR="00A64F80" w:rsidRPr="007868DE" w14:paraId="02993962" w14:textId="77777777" w:rsidTr="0078353F">
        <w:trPr>
          <w:trHeight w:val="529"/>
        </w:trPr>
        <w:tc>
          <w:tcPr>
            <w:tcW w:w="6091" w:type="dxa"/>
          </w:tcPr>
          <w:p w14:paraId="7E17C880" w14:textId="7BE84CC1" w:rsidR="00A64F80" w:rsidRPr="004C5E13" w:rsidRDefault="000171FB" w:rsidP="00CC2517">
            <w:r>
              <w:t>Sample inspections undertaken by roads authorities in 2020-21</w:t>
            </w:r>
          </w:p>
        </w:tc>
        <w:tc>
          <w:tcPr>
            <w:tcW w:w="2925" w:type="dxa"/>
          </w:tcPr>
          <w:p w14:paraId="7173CD55" w14:textId="702E867B" w:rsidR="00A64F80" w:rsidRPr="0078353F" w:rsidRDefault="000171FB" w:rsidP="00A64F80">
            <w:pPr>
              <w:rPr>
                <w:highlight w:val="yellow"/>
              </w:rPr>
            </w:pPr>
            <w:r>
              <w:rPr>
                <w:highlight w:val="yellow"/>
              </w:rPr>
              <w:fldChar w:fldCharType="begin"/>
            </w:r>
            <w:r>
              <w:rPr>
                <w:highlight w:val="yellow"/>
              </w:rPr>
              <w:instrText xml:space="preserve"> REF _Ref87883920 \h </w:instrText>
            </w:r>
            <w:r>
              <w:rPr>
                <w:highlight w:val="yellow"/>
              </w:rPr>
            </w:r>
            <w:r>
              <w:rPr>
                <w:highlight w:val="yellow"/>
              </w:rPr>
              <w:fldChar w:fldCharType="separate"/>
            </w:r>
            <w:r w:rsidR="0043347A" w:rsidRPr="00547F36">
              <w:t xml:space="preserve">Figure </w:t>
            </w:r>
            <w:r w:rsidR="0043347A">
              <w:rPr>
                <w:b/>
                <w:bCs/>
                <w:noProof/>
              </w:rPr>
              <w:t>13</w:t>
            </w:r>
            <w:r>
              <w:rPr>
                <w:highlight w:val="yellow"/>
              </w:rPr>
              <w:fldChar w:fldCharType="end"/>
            </w:r>
          </w:p>
        </w:tc>
      </w:tr>
      <w:tr w:rsidR="00A64F80" w:rsidRPr="007868DE" w14:paraId="241EFBD4" w14:textId="77777777" w:rsidTr="0078353F">
        <w:trPr>
          <w:trHeight w:val="529"/>
        </w:trPr>
        <w:tc>
          <w:tcPr>
            <w:tcW w:w="6091" w:type="dxa"/>
          </w:tcPr>
          <w:p w14:paraId="4B3B0FAF" w14:textId="25B9DEC0" w:rsidR="00A64F80" w:rsidRPr="004C5E13" w:rsidRDefault="00C308B9">
            <w:r>
              <w:t>S</w:t>
            </w:r>
            <w:r w:rsidR="00A64F80" w:rsidRPr="004C5E13">
              <w:t xml:space="preserve">ample </w:t>
            </w:r>
            <w:r w:rsidR="00CC2517">
              <w:t>i</w:t>
            </w:r>
            <w:r w:rsidR="00A64F80" w:rsidRPr="004C5E13">
              <w:t xml:space="preserve">nspections </w:t>
            </w:r>
            <w:r w:rsidR="00743B17">
              <w:t xml:space="preserve">pass rates undertaken by </w:t>
            </w:r>
            <w:r>
              <w:t>utility compan</w:t>
            </w:r>
            <w:r w:rsidR="00743B17">
              <w:t>ies</w:t>
            </w:r>
            <w:r>
              <w:t xml:space="preserve"> in</w:t>
            </w:r>
            <w:r w:rsidR="00A64F80">
              <w:t xml:space="preserve"> 2020-21</w:t>
            </w:r>
          </w:p>
        </w:tc>
        <w:tc>
          <w:tcPr>
            <w:tcW w:w="2925" w:type="dxa"/>
          </w:tcPr>
          <w:p w14:paraId="33D5976D" w14:textId="654CB9A7" w:rsidR="00A64F80" w:rsidRPr="0078353F" w:rsidRDefault="000171FB" w:rsidP="00A64F80">
            <w:pPr>
              <w:rPr>
                <w:highlight w:val="yellow"/>
              </w:rPr>
            </w:pPr>
            <w:r>
              <w:rPr>
                <w:highlight w:val="yellow"/>
              </w:rPr>
              <w:fldChar w:fldCharType="begin"/>
            </w:r>
            <w:r>
              <w:rPr>
                <w:highlight w:val="yellow"/>
              </w:rPr>
              <w:instrText xml:space="preserve"> REF _Ref87883925 \h </w:instrText>
            </w:r>
            <w:r>
              <w:rPr>
                <w:highlight w:val="yellow"/>
              </w:rPr>
            </w:r>
            <w:r>
              <w:rPr>
                <w:highlight w:val="yellow"/>
              </w:rPr>
              <w:fldChar w:fldCharType="separate"/>
            </w:r>
            <w:r w:rsidR="0043347A">
              <w:t xml:space="preserve">Figure </w:t>
            </w:r>
            <w:r w:rsidR="0043347A">
              <w:rPr>
                <w:noProof/>
              </w:rPr>
              <w:t>14</w:t>
            </w:r>
            <w:r>
              <w:rPr>
                <w:highlight w:val="yellow"/>
              </w:rPr>
              <w:fldChar w:fldCharType="end"/>
            </w:r>
          </w:p>
        </w:tc>
      </w:tr>
      <w:tr w:rsidR="00A64F80" w:rsidRPr="007868DE" w14:paraId="56B7AF10" w14:textId="77777777" w:rsidTr="0078353F">
        <w:trPr>
          <w:trHeight w:val="529"/>
        </w:trPr>
        <w:tc>
          <w:tcPr>
            <w:tcW w:w="6091" w:type="dxa"/>
          </w:tcPr>
          <w:p w14:paraId="145AD72F" w14:textId="77777777" w:rsidR="00A64F80" w:rsidRPr="004C5E13" w:rsidRDefault="00A64F80" w:rsidP="00A64F80">
            <w:r w:rsidRPr="004C5E13">
              <w:t>Substandard traffic management from inspection results</w:t>
            </w:r>
          </w:p>
        </w:tc>
        <w:tc>
          <w:tcPr>
            <w:tcW w:w="2925" w:type="dxa"/>
          </w:tcPr>
          <w:p w14:paraId="7BFDE7EF" w14:textId="7F94FE10" w:rsidR="00A64F80" w:rsidRPr="0078353F" w:rsidRDefault="00C308B9" w:rsidP="00A64F80">
            <w:pPr>
              <w:rPr>
                <w:highlight w:val="yellow"/>
              </w:rPr>
            </w:pPr>
            <w:r>
              <w:rPr>
                <w:highlight w:val="yellow"/>
              </w:rPr>
              <w:fldChar w:fldCharType="begin"/>
            </w:r>
            <w:r>
              <w:rPr>
                <w:highlight w:val="yellow"/>
              </w:rPr>
              <w:instrText xml:space="preserve"> REF _Ref87440843 \h </w:instrText>
            </w:r>
            <w:r>
              <w:rPr>
                <w:highlight w:val="yellow"/>
              </w:rPr>
            </w:r>
            <w:r>
              <w:rPr>
                <w:highlight w:val="yellow"/>
              </w:rPr>
              <w:fldChar w:fldCharType="separate"/>
            </w:r>
            <w:r w:rsidR="0043347A" w:rsidRPr="009572D5">
              <w:t xml:space="preserve">Figure </w:t>
            </w:r>
            <w:r w:rsidR="0043347A">
              <w:rPr>
                <w:noProof/>
              </w:rPr>
              <w:t>15</w:t>
            </w:r>
            <w:r>
              <w:rPr>
                <w:highlight w:val="yellow"/>
              </w:rPr>
              <w:fldChar w:fldCharType="end"/>
            </w:r>
          </w:p>
        </w:tc>
      </w:tr>
      <w:tr w:rsidR="00A64F80" w:rsidRPr="00B6083F" w14:paraId="02690072" w14:textId="77777777" w:rsidTr="0078353F">
        <w:trPr>
          <w:trHeight w:val="529"/>
        </w:trPr>
        <w:tc>
          <w:tcPr>
            <w:tcW w:w="6091" w:type="dxa"/>
          </w:tcPr>
          <w:p w14:paraId="5FC3E0BD" w14:textId="2F6A3067" w:rsidR="00A64F80" w:rsidRPr="004C5E13" w:rsidRDefault="00A64F80">
            <w:r>
              <w:t>Roads author</w:t>
            </w:r>
            <w:r w:rsidR="00D90BEF">
              <w:t>it</w:t>
            </w:r>
            <w:r>
              <w:t>i</w:t>
            </w:r>
            <w:r w:rsidR="00D90BEF">
              <w:t>es</w:t>
            </w:r>
            <w:r>
              <w:t xml:space="preserve"> and utility compan</w:t>
            </w:r>
            <w:r w:rsidR="00D90BEF">
              <w:t>ies</w:t>
            </w:r>
            <w:r>
              <w:t xml:space="preserve"> </w:t>
            </w:r>
            <w:r w:rsidRPr="004C5E13">
              <w:t>register</w:t>
            </w:r>
            <w:r>
              <w:t xml:space="preserve">ing works </w:t>
            </w:r>
            <w:r w:rsidRPr="004C5E13">
              <w:t>with missing contact details</w:t>
            </w:r>
            <w:r>
              <w:t xml:space="preserve"> as percentage of actual starts</w:t>
            </w:r>
          </w:p>
        </w:tc>
        <w:tc>
          <w:tcPr>
            <w:tcW w:w="2925" w:type="dxa"/>
          </w:tcPr>
          <w:p w14:paraId="78918A06" w14:textId="3A8ACF29" w:rsidR="00A64F80" w:rsidRPr="0078353F" w:rsidRDefault="00C308B9" w:rsidP="00A64F80">
            <w:pPr>
              <w:rPr>
                <w:highlight w:val="yellow"/>
              </w:rPr>
            </w:pPr>
            <w:r>
              <w:rPr>
                <w:highlight w:val="yellow"/>
              </w:rPr>
              <w:fldChar w:fldCharType="begin"/>
            </w:r>
            <w:r>
              <w:rPr>
                <w:highlight w:val="yellow"/>
              </w:rPr>
              <w:instrText xml:space="preserve"> REF _Ref87440854 \h </w:instrText>
            </w:r>
            <w:r>
              <w:rPr>
                <w:highlight w:val="yellow"/>
              </w:rPr>
            </w:r>
            <w:r>
              <w:rPr>
                <w:highlight w:val="yellow"/>
              </w:rPr>
              <w:fldChar w:fldCharType="separate"/>
            </w:r>
            <w:r w:rsidR="0043347A" w:rsidRPr="009572D5">
              <w:t xml:space="preserve">Figure </w:t>
            </w:r>
            <w:r w:rsidR="0043347A">
              <w:rPr>
                <w:noProof/>
              </w:rPr>
              <w:t>16</w:t>
            </w:r>
            <w:r>
              <w:rPr>
                <w:highlight w:val="yellow"/>
              </w:rPr>
              <w:fldChar w:fldCharType="end"/>
            </w:r>
          </w:p>
        </w:tc>
      </w:tr>
      <w:tr w:rsidR="00A64F80" w:rsidRPr="00B6083F" w14:paraId="023A40EB" w14:textId="77777777" w:rsidTr="0078353F">
        <w:trPr>
          <w:trHeight w:val="529"/>
        </w:trPr>
        <w:tc>
          <w:tcPr>
            <w:tcW w:w="6091" w:type="dxa"/>
          </w:tcPr>
          <w:p w14:paraId="1142B70F" w14:textId="2B23DFCD" w:rsidR="00A64F80" w:rsidRPr="004C5E13" w:rsidRDefault="00A64F80" w:rsidP="00A64F80">
            <w:r>
              <w:t xml:space="preserve">Roads authorities and utility companies </w:t>
            </w:r>
            <w:r w:rsidRPr="004C5E13">
              <w:t>register</w:t>
            </w:r>
            <w:r>
              <w:t xml:space="preserve">ing works with </w:t>
            </w:r>
            <w:r w:rsidRPr="004C5E13">
              <w:t>traffic management type “not yet known”</w:t>
            </w:r>
            <w:r>
              <w:t>, as a percentage of actual starts</w:t>
            </w:r>
          </w:p>
        </w:tc>
        <w:tc>
          <w:tcPr>
            <w:tcW w:w="2925" w:type="dxa"/>
          </w:tcPr>
          <w:p w14:paraId="47758348" w14:textId="1C0EFB4F" w:rsidR="00A64F80" w:rsidRPr="0078353F" w:rsidRDefault="00C308B9" w:rsidP="00A64F80">
            <w:pPr>
              <w:rPr>
                <w:highlight w:val="yellow"/>
              </w:rPr>
            </w:pPr>
            <w:r>
              <w:rPr>
                <w:highlight w:val="yellow"/>
              </w:rPr>
              <w:fldChar w:fldCharType="begin"/>
            </w:r>
            <w:r>
              <w:rPr>
                <w:highlight w:val="yellow"/>
              </w:rPr>
              <w:instrText xml:space="preserve"> REF _Ref87440860 \h </w:instrText>
            </w:r>
            <w:r>
              <w:rPr>
                <w:highlight w:val="yellow"/>
              </w:rPr>
            </w:r>
            <w:r>
              <w:rPr>
                <w:highlight w:val="yellow"/>
              </w:rPr>
              <w:fldChar w:fldCharType="separate"/>
            </w:r>
            <w:r w:rsidR="0043347A">
              <w:t xml:space="preserve">Figure </w:t>
            </w:r>
            <w:r w:rsidR="0043347A">
              <w:rPr>
                <w:noProof/>
              </w:rPr>
              <w:t>17</w:t>
            </w:r>
            <w:r>
              <w:rPr>
                <w:highlight w:val="yellow"/>
              </w:rPr>
              <w:fldChar w:fldCharType="end"/>
            </w:r>
          </w:p>
        </w:tc>
      </w:tr>
      <w:tr w:rsidR="00A64F80" w:rsidRPr="007868DE" w14:paraId="78217199" w14:textId="77777777" w:rsidTr="0078353F">
        <w:trPr>
          <w:trHeight w:val="529"/>
        </w:trPr>
        <w:tc>
          <w:tcPr>
            <w:tcW w:w="6091" w:type="dxa"/>
          </w:tcPr>
          <w:p w14:paraId="0FD93018" w14:textId="374B1A9E" w:rsidR="00A64F80" w:rsidRPr="004C5E13" w:rsidRDefault="00C308B9" w:rsidP="00A64F80">
            <w:r>
              <w:t>Actual</w:t>
            </w:r>
            <w:r w:rsidR="00A64F80">
              <w:t xml:space="preserve"> and potential f</w:t>
            </w:r>
            <w:r w:rsidR="00A64F80" w:rsidRPr="004C5E13">
              <w:t xml:space="preserve">ixed </w:t>
            </w:r>
            <w:r w:rsidR="00A64F80">
              <w:t>p</w:t>
            </w:r>
            <w:r w:rsidR="00A64F80" w:rsidRPr="004C5E13">
              <w:t xml:space="preserve">enalty </w:t>
            </w:r>
            <w:r w:rsidR="00A64F80">
              <w:t>n</w:t>
            </w:r>
            <w:r w:rsidR="00A64F80" w:rsidRPr="004C5E13">
              <w:t>otices (FPNs) issued to utility companies</w:t>
            </w:r>
            <w:r w:rsidR="00FF7D68">
              <w:t xml:space="preserve"> as a percentage of actual starts</w:t>
            </w:r>
          </w:p>
        </w:tc>
        <w:tc>
          <w:tcPr>
            <w:tcW w:w="2925" w:type="dxa"/>
          </w:tcPr>
          <w:p w14:paraId="1A16CF75" w14:textId="60E07C3D" w:rsidR="00A64F80" w:rsidRPr="0078353F" w:rsidRDefault="00C308B9" w:rsidP="00A64F80">
            <w:pPr>
              <w:rPr>
                <w:highlight w:val="yellow"/>
              </w:rPr>
            </w:pPr>
            <w:r>
              <w:rPr>
                <w:highlight w:val="yellow"/>
              </w:rPr>
              <w:fldChar w:fldCharType="begin"/>
            </w:r>
            <w:r>
              <w:rPr>
                <w:highlight w:val="yellow"/>
              </w:rPr>
              <w:instrText xml:space="preserve"> REF _Ref87440878 \h </w:instrText>
            </w:r>
            <w:r>
              <w:rPr>
                <w:highlight w:val="yellow"/>
              </w:rPr>
            </w:r>
            <w:r>
              <w:rPr>
                <w:highlight w:val="yellow"/>
              </w:rPr>
              <w:fldChar w:fldCharType="separate"/>
            </w:r>
            <w:r w:rsidR="0043347A">
              <w:t xml:space="preserve">Figure </w:t>
            </w:r>
            <w:r w:rsidR="0043347A">
              <w:rPr>
                <w:noProof/>
              </w:rPr>
              <w:t>18</w:t>
            </w:r>
            <w:r>
              <w:rPr>
                <w:highlight w:val="yellow"/>
              </w:rPr>
              <w:fldChar w:fldCharType="end"/>
            </w:r>
          </w:p>
        </w:tc>
      </w:tr>
      <w:tr w:rsidR="00A64F80" w:rsidRPr="007868DE" w14:paraId="7DDB5577" w14:textId="77777777" w:rsidTr="0078353F">
        <w:trPr>
          <w:trHeight w:val="529"/>
        </w:trPr>
        <w:tc>
          <w:tcPr>
            <w:tcW w:w="6091" w:type="dxa"/>
          </w:tcPr>
          <w:p w14:paraId="36100054" w14:textId="306DDC0D" w:rsidR="00A64F80" w:rsidRPr="004C5E13" w:rsidRDefault="00A64F80" w:rsidP="00A64F80">
            <w:r w:rsidRPr="004C5E13">
              <w:lastRenderedPageBreak/>
              <w:t>Undue delay (</w:t>
            </w:r>
            <w:proofErr w:type="spellStart"/>
            <w:r w:rsidRPr="004C5E13">
              <w:t>S125</w:t>
            </w:r>
            <w:proofErr w:type="spellEnd"/>
            <w:r w:rsidRPr="004C5E13">
              <w:t>) notices issued by roads authorities and received by utility companies</w:t>
            </w:r>
          </w:p>
        </w:tc>
        <w:tc>
          <w:tcPr>
            <w:tcW w:w="2925" w:type="dxa"/>
          </w:tcPr>
          <w:p w14:paraId="1EE97933" w14:textId="6BA93877" w:rsidR="00A64F80" w:rsidRPr="0078353F" w:rsidRDefault="00C308B9" w:rsidP="00A64F80">
            <w:pPr>
              <w:rPr>
                <w:highlight w:val="yellow"/>
              </w:rPr>
            </w:pPr>
            <w:r>
              <w:rPr>
                <w:highlight w:val="yellow"/>
              </w:rPr>
              <w:fldChar w:fldCharType="begin"/>
            </w:r>
            <w:r>
              <w:rPr>
                <w:highlight w:val="yellow"/>
              </w:rPr>
              <w:instrText xml:space="preserve"> REF _Ref87440904 \h </w:instrText>
            </w:r>
            <w:r>
              <w:rPr>
                <w:highlight w:val="yellow"/>
              </w:rPr>
            </w:r>
            <w:r>
              <w:rPr>
                <w:highlight w:val="yellow"/>
              </w:rPr>
              <w:fldChar w:fldCharType="separate"/>
            </w:r>
            <w:r w:rsidR="0043347A">
              <w:t xml:space="preserve">Table </w:t>
            </w:r>
            <w:r w:rsidR="0043347A">
              <w:rPr>
                <w:noProof/>
              </w:rPr>
              <w:t>10</w:t>
            </w:r>
            <w:r>
              <w:rPr>
                <w:highlight w:val="yellow"/>
              </w:rPr>
              <w:fldChar w:fldCharType="end"/>
            </w:r>
          </w:p>
        </w:tc>
      </w:tr>
      <w:tr w:rsidR="00A64F80" w:rsidRPr="007868DE" w14:paraId="1823CB68" w14:textId="77777777" w:rsidTr="0078353F">
        <w:trPr>
          <w:trHeight w:val="529"/>
        </w:trPr>
        <w:tc>
          <w:tcPr>
            <w:tcW w:w="6091" w:type="dxa"/>
          </w:tcPr>
          <w:p w14:paraId="626AC26B" w14:textId="44885B85" w:rsidR="00A64F80" w:rsidRPr="004C5E13" w:rsidRDefault="00D90BEF">
            <w:r w:rsidRPr="00D90BEF">
              <w:t xml:space="preserve">Average </w:t>
            </w:r>
            <w:r w:rsidR="00C9542E">
              <w:t xml:space="preserve">works per </w:t>
            </w:r>
            <w:proofErr w:type="spellStart"/>
            <w:r w:rsidR="00C9542E">
              <w:t>100km</w:t>
            </w:r>
            <w:proofErr w:type="spellEnd"/>
            <w:r w:rsidR="00C9542E">
              <w:t xml:space="preserve"> </w:t>
            </w:r>
            <w:r w:rsidRPr="00D90BEF">
              <w:t>f</w:t>
            </w:r>
            <w:r w:rsidR="00C9542E">
              <w:t>or</w:t>
            </w:r>
            <w:r w:rsidRPr="00D90BEF">
              <w:t xml:space="preserve"> authorities in each SCOTS group and Transport Scotland</w:t>
            </w:r>
          </w:p>
        </w:tc>
        <w:tc>
          <w:tcPr>
            <w:tcW w:w="2925" w:type="dxa"/>
          </w:tcPr>
          <w:p w14:paraId="34B17D61" w14:textId="6CD9807D" w:rsidR="00A64F80" w:rsidRPr="0078353F" w:rsidRDefault="00C308B9" w:rsidP="00A64F80">
            <w:pPr>
              <w:rPr>
                <w:highlight w:val="yellow"/>
              </w:rPr>
            </w:pPr>
            <w:r>
              <w:rPr>
                <w:highlight w:val="yellow"/>
              </w:rPr>
              <w:fldChar w:fldCharType="begin"/>
            </w:r>
            <w:r>
              <w:rPr>
                <w:highlight w:val="yellow"/>
              </w:rPr>
              <w:instrText xml:space="preserve"> REF _Ref87440893 \h </w:instrText>
            </w:r>
            <w:r>
              <w:rPr>
                <w:highlight w:val="yellow"/>
              </w:rPr>
            </w:r>
            <w:r>
              <w:rPr>
                <w:highlight w:val="yellow"/>
              </w:rPr>
              <w:fldChar w:fldCharType="separate"/>
            </w:r>
            <w:r w:rsidR="0043347A" w:rsidRPr="008137B1">
              <w:t xml:space="preserve">Figure </w:t>
            </w:r>
            <w:r w:rsidR="0043347A">
              <w:rPr>
                <w:noProof/>
              </w:rPr>
              <w:t>19</w:t>
            </w:r>
            <w:r>
              <w:rPr>
                <w:highlight w:val="yellow"/>
              </w:rPr>
              <w:fldChar w:fldCharType="end"/>
            </w:r>
          </w:p>
        </w:tc>
      </w:tr>
    </w:tbl>
    <w:p w14:paraId="6D8264C7" w14:textId="76FD6C3D" w:rsidR="00A64F80" w:rsidRDefault="00A64F80" w:rsidP="00A64F80">
      <w:pPr>
        <w:rPr>
          <w:rFonts w:cs="Arial"/>
        </w:rPr>
      </w:pPr>
    </w:p>
    <w:p w14:paraId="732E5C9D" w14:textId="77777777" w:rsidR="00A64F80" w:rsidRPr="000A1124" w:rsidRDefault="00A64F80" w:rsidP="000A1124">
      <w:r w:rsidRPr="000A1124">
        <w:br w:type="page"/>
      </w:r>
    </w:p>
    <w:p w14:paraId="5A09D67E" w14:textId="52CE0209" w:rsidR="00A64F80" w:rsidRPr="00A64F80" w:rsidRDefault="00A64F80" w:rsidP="00A64F80">
      <w:pPr>
        <w:pStyle w:val="Heading2"/>
      </w:pPr>
      <w:r w:rsidRPr="00A64F80">
        <w:lastRenderedPageBreak/>
        <w:t>Roads authority and utility company noticing failures as a percentage of actual starts</w:t>
      </w:r>
    </w:p>
    <w:p w14:paraId="4963B65F" w14:textId="77777777" w:rsidR="00A64F80" w:rsidRPr="00B93D33" w:rsidRDefault="00A64F80" w:rsidP="00B93D33">
      <w:pPr>
        <w:pStyle w:val="Box"/>
      </w:pPr>
      <w:r w:rsidRPr="00B93D33">
        <w:t xml:space="preserve">All qualifying road works carried out by utility companies and roads authorities are required to be registered (noticed) on the Scottish Road Works Register (SRWR). </w:t>
      </w:r>
    </w:p>
    <w:p w14:paraId="00EE4616" w14:textId="77777777" w:rsidR="00A64F80" w:rsidRPr="00B93D33" w:rsidRDefault="00A64F80" w:rsidP="00B93D33">
      <w:pPr>
        <w:pStyle w:val="Box"/>
      </w:pPr>
      <w:r w:rsidRPr="00B93D33">
        <w:t>Utility company noticing failures are system generated by the SRWR and referred to as potential noticing offences. Each potential noticing offence is reviewed by a roads authority and may attract a Fixed Penalty Notice (FPN) (not all roads authorities have taken up the option to issue FPNs).</w:t>
      </w:r>
    </w:p>
    <w:p w14:paraId="2D4C54A0" w14:textId="77777777" w:rsidR="00A64F80" w:rsidRPr="00B93D33" w:rsidRDefault="00A64F80" w:rsidP="00B93D33">
      <w:pPr>
        <w:pStyle w:val="Box"/>
      </w:pPr>
      <w:r w:rsidRPr="00B93D33">
        <w:t>Roads authority noticing failures are also system generated by the SRWR and referred to as potential noticing failures for comparison purposes with utility company performance. They are not subject to FPNs as an authority cannot issue a penalty against themselves.</w:t>
      </w:r>
    </w:p>
    <w:p w14:paraId="014D24A7" w14:textId="77777777" w:rsidR="00A64F80" w:rsidRPr="00B93D33" w:rsidRDefault="00A64F80" w:rsidP="00B93D33">
      <w:pPr>
        <w:pStyle w:val="Box"/>
      </w:pPr>
      <w:r w:rsidRPr="00B93D33">
        <w:t>This indicator compares the average noticing failure rate of all utility companies against the average noticing failure rate of all roads authorities and the individual failure rates of utility companies and roads authorities.</w:t>
      </w:r>
    </w:p>
    <w:p w14:paraId="68C15981" w14:textId="77777777" w:rsidR="00A64F80" w:rsidRPr="005820A2" w:rsidRDefault="00A64F80" w:rsidP="00A64F80">
      <w:pPr>
        <w:rPr>
          <w:rFonts w:cs="Arial"/>
        </w:rPr>
      </w:pPr>
      <w:r>
        <w:rPr>
          <w:rFonts w:cs="Arial"/>
        </w:rPr>
        <w:t>Notices</w:t>
      </w:r>
      <w:r w:rsidRPr="005820A2">
        <w:rPr>
          <w:rFonts w:cs="Arial"/>
        </w:rPr>
        <w:t xml:space="preserve"> </w:t>
      </w:r>
      <w:r>
        <w:rPr>
          <w:rFonts w:cs="Arial"/>
        </w:rPr>
        <w:t>required to be registered on the SRWR include</w:t>
      </w:r>
      <w:r w:rsidRPr="005820A2">
        <w:rPr>
          <w:rFonts w:cs="Arial"/>
        </w:rPr>
        <w:t>:</w:t>
      </w:r>
    </w:p>
    <w:p w14:paraId="280B6EA9" w14:textId="77777777" w:rsidR="00A64F80" w:rsidRPr="008F3895" w:rsidRDefault="00A64F80" w:rsidP="00B93D33">
      <w:pPr>
        <w:pStyle w:val="Bulletted"/>
      </w:pPr>
      <w:r w:rsidRPr="008F3895">
        <w:t>Advance Notice (NRSWA Section 113(5))</w:t>
      </w:r>
    </w:p>
    <w:p w14:paraId="59A0FF1E" w14:textId="77777777" w:rsidR="00A64F80" w:rsidRPr="008F3895" w:rsidRDefault="00A64F80" w:rsidP="00B93D33">
      <w:pPr>
        <w:pStyle w:val="Bulletted"/>
      </w:pPr>
      <w:r w:rsidRPr="008F3895">
        <w:t>Start Notice (NRSWA Section 114(5))</w:t>
      </w:r>
    </w:p>
    <w:p w14:paraId="106804CF" w14:textId="77777777" w:rsidR="00A64F80" w:rsidRPr="008F3895" w:rsidRDefault="00A64F80" w:rsidP="00B93D33">
      <w:pPr>
        <w:pStyle w:val="Bulletted"/>
      </w:pPr>
      <w:r w:rsidRPr="008F3895">
        <w:t>Emergency Notice (NRSWA Section 116(4))</w:t>
      </w:r>
    </w:p>
    <w:p w14:paraId="018D23B0" w14:textId="77777777" w:rsidR="00A64F80" w:rsidRPr="008F3895" w:rsidRDefault="00A64F80" w:rsidP="00B93D33">
      <w:pPr>
        <w:pStyle w:val="Bulletted"/>
      </w:pPr>
      <w:r w:rsidRPr="008F3895">
        <w:t>Works Closed Notice (NRSWA Section 129(6))</w:t>
      </w:r>
    </w:p>
    <w:p w14:paraId="4CB9B6D4" w14:textId="2208EE62" w:rsidR="00A64F80" w:rsidRDefault="00A64F80" w:rsidP="00A64F80">
      <w:pPr>
        <w:rPr>
          <w:rFonts w:cs="Arial"/>
        </w:rPr>
      </w:pPr>
      <w:r>
        <w:rPr>
          <w:rFonts w:cs="Arial"/>
        </w:rPr>
        <w:t>It is expected that all roads authorities and utility companies achieve a failure rate of 4% or less, as n</w:t>
      </w:r>
      <w:r w:rsidRPr="00A13E6E">
        <w:rPr>
          <w:rFonts w:cs="Arial"/>
        </w:rPr>
        <w:t>oticing</w:t>
      </w:r>
      <w:r>
        <w:rPr>
          <w:rFonts w:cs="Arial"/>
        </w:rPr>
        <w:t xml:space="preserve"> of road works</w:t>
      </w:r>
      <w:r w:rsidRPr="00A13E6E">
        <w:rPr>
          <w:rFonts w:cs="Arial"/>
        </w:rPr>
        <w:t xml:space="preserve"> is an administrative function</w:t>
      </w:r>
      <w:r>
        <w:rPr>
          <w:rFonts w:cs="Arial"/>
        </w:rPr>
        <w:t xml:space="preserve">. </w:t>
      </w:r>
    </w:p>
    <w:p w14:paraId="199F763F" w14:textId="59DB1DBD" w:rsidR="0078353F" w:rsidRDefault="0078353F" w:rsidP="00BA3EDA"/>
    <w:p w14:paraId="4610BDD1" w14:textId="77777777" w:rsidR="00D66D6E" w:rsidRPr="00BA3EDA" w:rsidRDefault="00D66D6E" w:rsidP="00BA3EDA">
      <w:pPr>
        <w:sectPr w:rsidR="00D66D6E" w:rsidRPr="00BA3EDA" w:rsidSect="002540F9">
          <w:headerReference w:type="even" r:id="rId47"/>
          <w:headerReference w:type="default" r:id="rId48"/>
          <w:footerReference w:type="even" r:id="rId49"/>
          <w:footerReference w:type="default" r:id="rId50"/>
          <w:pgSz w:w="11906" w:h="16838" w:code="9"/>
          <w:pgMar w:top="1440" w:right="1440" w:bottom="1440" w:left="1440" w:header="720" w:footer="720" w:gutter="0"/>
          <w:pgNumType w:start="1"/>
          <w:cols w:space="708"/>
          <w:docGrid w:linePitch="360"/>
        </w:sectPr>
      </w:pPr>
    </w:p>
    <w:tbl>
      <w:tblPr>
        <w:tblStyle w:val="TableGridLight"/>
        <w:tblW w:w="5000" w:type="pct"/>
        <w:tblLook w:val="06A0" w:firstRow="1" w:lastRow="0" w:firstColumn="1" w:lastColumn="0" w:noHBand="1" w:noVBand="1"/>
      </w:tblPr>
      <w:tblGrid>
        <w:gridCol w:w="7527"/>
        <w:gridCol w:w="1297"/>
        <w:gridCol w:w="1297"/>
        <w:gridCol w:w="1297"/>
        <w:gridCol w:w="1163"/>
        <w:gridCol w:w="1367"/>
      </w:tblGrid>
      <w:tr w:rsidR="0078353F" w:rsidRPr="00A072F7" w14:paraId="377D4664" w14:textId="77777777" w:rsidTr="00BA3EDA">
        <w:trPr>
          <w:trHeight w:val="495"/>
          <w:tblHeader/>
        </w:trPr>
        <w:tc>
          <w:tcPr>
            <w:tcW w:w="2698" w:type="pct"/>
            <w:noWrap/>
            <w:hideMark/>
          </w:tcPr>
          <w:p w14:paraId="3EEB9A4B" w14:textId="77777777" w:rsidR="0078353F" w:rsidRPr="00B93D33" w:rsidRDefault="0078353F" w:rsidP="0078353F">
            <w:pPr>
              <w:pStyle w:val="TableTitle"/>
            </w:pPr>
            <w:r w:rsidRPr="00B93D33">
              <w:lastRenderedPageBreak/>
              <w:t>Roads Authorities</w:t>
            </w:r>
          </w:p>
        </w:tc>
        <w:tc>
          <w:tcPr>
            <w:tcW w:w="465" w:type="pct"/>
            <w:noWrap/>
            <w:hideMark/>
          </w:tcPr>
          <w:p w14:paraId="6F8B0ABB" w14:textId="77777777" w:rsidR="0078353F" w:rsidRPr="00BA3EDA" w:rsidRDefault="0078353F" w:rsidP="00BA3EDA">
            <w:pPr>
              <w:pStyle w:val="TableTitle"/>
              <w:jc w:val="right"/>
              <w:rPr>
                <w:bCs/>
              </w:rPr>
            </w:pPr>
            <w:r w:rsidRPr="00BA3EDA">
              <w:rPr>
                <w:bCs/>
              </w:rPr>
              <w:t>2016/17</w:t>
            </w:r>
          </w:p>
        </w:tc>
        <w:tc>
          <w:tcPr>
            <w:tcW w:w="465" w:type="pct"/>
            <w:noWrap/>
            <w:hideMark/>
          </w:tcPr>
          <w:p w14:paraId="44279FD2" w14:textId="77777777" w:rsidR="0078353F" w:rsidRPr="00BA3EDA" w:rsidRDefault="0078353F" w:rsidP="00BA3EDA">
            <w:pPr>
              <w:pStyle w:val="TableTitle"/>
              <w:jc w:val="right"/>
              <w:rPr>
                <w:bCs/>
              </w:rPr>
            </w:pPr>
            <w:r w:rsidRPr="00BA3EDA">
              <w:rPr>
                <w:bCs/>
              </w:rPr>
              <w:t>2017/18</w:t>
            </w:r>
          </w:p>
        </w:tc>
        <w:tc>
          <w:tcPr>
            <w:tcW w:w="465" w:type="pct"/>
            <w:noWrap/>
            <w:hideMark/>
          </w:tcPr>
          <w:p w14:paraId="3F2B06BE" w14:textId="77777777" w:rsidR="0078353F" w:rsidRPr="00BA3EDA" w:rsidRDefault="0078353F" w:rsidP="00BA3EDA">
            <w:pPr>
              <w:pStyle w:val="TableTitle"/>
              <w:jc w:val="right"/>
              <w:rPr>
                <w:bCs/>
              </w:rPr>
            </w:pPr>
            <w:r w:rsidRPr="00BA3EDA">
              <w:rPr>
                <w:bCs/>
              </w:rPr>
              <w:t>2018/19</w:t>
            </w:r>
          </w:p>
        </w:tc>
        <w:tc>
          <w:tcPr>
            <w:tcW w:w="417" w:type="pct"/>
            <w:noWrap/>
            <w:hideMark/>
          </w:tcPr>
          <w:p w14:paraId="70AE7D7D" w14:textId="77777777" w:rsidR="0078353F" w:rsidRPr="00BA3EDA" w:rsidRDefault="0078353F" w:rsidP="00BA3EDA">
            <w:pPr>
              <w:pStyle w:val="TableTitle"/>
              <w:jc w:val="right"/>
              <w:rPr>
                <w:bCs/>
              </w:rPr>
            </w:pPr>
            <w:r w:rsidRPr="00BA3EDA">
              <w:rPr>
                <w:bCs/>
              </w:rPr>
              <w:t>2019/20</w:t>
            </w:r>
          </w:p>
        </w:tc>
        <w:tc>
          <w:tcPr>
            <w:tcW w:w="490" w:type="pct"/>
            <w:noWrap/>
            <w:hideMark/>
          </w:tcPr>
          <w:p w14:paraId="711115C6" w14:textId="77777777" w:rsidR="0078353F" w:rsidRPr="00BA3EDA" w:rsidRDefault="0078353F" w:rsidP="00BA3EDA">
            <w:pPr>
              <w:pStyle w:val="TableTitle"/>
              <w:jc w:val="right"/>
              <w:rPr>
                <w:bCs/>
              </w:rPr>
            </w:pPr>
            <w:r w:rsidRPr="00BA3EDA">
              <w:rPr>
                <w:bCs/>
              </w:rPr>
              <w:t>2020/21</w:t>
            </w:r>
          </w:p>
        </w:tc>
      </w:tr>
      <w:tr w:rsidR="0078353F" w:rsidRPr="00A072F7" w14:paraId="2FF04AA1" w14:textId="77777777" w:rsidTr="00BA3EDA">
        <w:trPr>
          <w:trHeight w:val="300"/>
        </w:trPr>
        <w:tc>
          <w:tcPr>
            <w:tcW w:w="2698" w:type="pct"/>
            <w:noWrap/>
            <w:hideMark/>
          </w:tcPr>
          <w:p w14:paraId="246C43D1" w14:textId="0EB2163D" w:rsidR="0078353F" w:rsidRPr="00B93D33" w:rsidRDefault="0078353F" w:rsidP="0078353F">
            <w:r w:rsidRPr="005D7F73">
              <w:t>Aberdeen City Council</w:t>
            </w:r>
          </w:p>
        </w:tc>
        <w:tc>
          <w:tcPr>
            <w:tcW w:w="465" w:type="pct"/>
            <w:noWrap/>
            <w:hideMark/>
          </w:tcPr>
          <w:p w14:paraId="6872817D" w14:textId="610BDB2E" w:rsidR="0078353F" w:rsidRPr="00B93D33" w:rsidRDefault="0078353F" w:rsidP="00BA3EDA">
            <w:pPr>
              <w:pStyle w:val="TableContentsRight"/>
            </w:pPr>
            <w:r w:rsidRPr="005D7F73">
              <w:t>30.8%</w:t>
            </w:r>
          </w:p>
        </w:tc>
        <w:tc>
          <w:tcPr>
            <w:tcW w:w="465" w:type="pct"/>
            <w:noWrap/>
            <w:hideMark/>
          </w:tcPr>
          <w:p w14:paraId="0BDE8D14" w14:textId="1EE45652" w:rsidR="0078353F" w:rsidRPr="00B93D33" w:rsidRDefault="0078353F" w:rsidP="00BA3EDA">
            <w:pPr>
              <w:pStyle w:val="TableContentsRight"/>
            </w:pPr>
            <w:r w:rsidRPr="005D7F73">
              <w:t>26.3%</w:t>
            </w:r>
          </w:p>
        </w:tc>
        <w:tc>
          <w:tcPr>
            <w:tcW w:w="465" w:type="pct"/>
            <w:noWrap/>
            <w:hideMark/>
          </w:tcPr>
          <w:p w14:paraId="73D6E49F" w14:textId="38D03CC4" w:rsidR="0078353F" w:rsidRPr="00B93D33" w:rsidRDefault="0078353F" w:rsidP="00BA3EDA">
            <w:pPr>
              <w:pStyle w:val="TableContentsRight"/>
            </w:pPr>
            <w:r w:rsidRPr="005D7F73">
              <w:t>7.0%</w:t>
            </w:r>
          </w:p>
        </w:tc>
        <w:tc>
          <w:tcPr>
            <w:tcW w:w="417" w:type="pct"/>
            <w:noWrap/>
            <w:hideMark/>
          </w:tcPr>
          <w:p w14:paraId="160D95FC" w14:textId="27B7EECA" w:rsidR="0078353F" w:rsidRPr="00B93D33" w:rsidRDefault="0078353F" w:rsidP="00BA3EDA">
            <w:pPr>
              <w:pStyle w:val="TableContentsRight"/>
            </w:pPr>
            <w:r w:rsidRPr="005D7F73">
              <w:t>3.9%</w:t>
            </w:r>
          </w:p>
        </w:tc>
        <w:tc>
          <w:tcPr>
            <w:tcW w:w="490" w:type="pct"/>
            <w:noWrap/>
            <w:hideMark/>
          </w:tcPr>
          <w:p w14:paraId="223F9F85" w14:textId="56508F14" w:rsidR="0078353F" w:rsidRPr="00B93D33" w:rsidRDefault="0078353F" w:rsidP="00BA3EDA">
            <w:pPr>
              <w:pStyle w:val="TableContentsRight"/>
            </w:pPr>
            <w:r w:rsidRPr="005D7F73">
              <w:t>5.5%</w:t>
            </w:r>
          </w:p>
        </w:tc>
      </w:tr>
      <w:tr w:rsidR="0078353F" w:rsidRPr="00A072F7" w14:paraId="6210C49F" w14:textId="77777777" w:rsidTr="00BA3EDA">
        <w:trPr>
          <w:trHeight w:val="300"/>
        </w:trPr>
        <w:tc>
          <w:tcPr>
            <w:tcW w:w="2698" w:type="pct"/>
            <w:noWrap/>
            <w:hideMark/>
          </w:tcPr>
          <w:p w14:paraId="4AFAB4A7" w14:textId="6B8DC7FB" w:rsidR="0078353F" w:rsidRPr="00B93D33" w:rsidRDefault="0078353F" w:rsidP="0078353F">
            <w:r w:rsidRPr="005D7F73">
              <w:t>Aberdeenshire Council</w:t>
            </w:r>
          </w:p>
        </w:tc>
        <w:tc>
          <w:tcPr>
            <w:tcW w:w="465" w:type="pct"/>
            <w:noWrap/>
            <w:hideMark/>
          </w:tcPr>
          <w:p w14:paraId="0EF13812" w14:textId="393DE098" w:rsidR="0078353F" w:rsidRPr="00B93D33" w:rsidRDefault="0078353F" w:rsidP="00BA3EDA">
            <w:pPr>
              <w:pStyle w:val="TableContentsRight"/>
            </w:pPr>
            <w:r w:rsidRPr="005D7F73">
              <w:t>11.8%</w:t>
            </w:r>
          </w:p>
        </w:tc>
        <w:tc>
          <w:tcPr>
            <w:tcW w:w="465" w:type="pct"/>
            <w:noWrap/>
            <w:hideMark/>
          </w:tcPr>
          <w:p w14:paraId="5700D65E" w14:textId="15DDFD2A" w:rsidR="0078353F" w:rsidRPr="00B93D33" w:rsidRDefault="0078353F" w:rsidP="00BA3EDA">
            <w:pPr>
              <w:pStyle w:val="TableContentsRight"/>
            </w:pPr>
            <w:r w:rsidRPr="005D7F73">
              <w:t>6.1%</w:t>
            </w:r>
          </w:p>
        </w:tc>
        <w:tc>
          <w:tcPr>
            <w:tcW w:w="465" w:type="pct"/>
            <w:noWrap/>
            <w:hideMark/>
          </w:tcPr>
          <w:p w14:paraId="562CA718" w14:textId="0045F4DA" w:rsidR="0078353F" w:rsidRPr="00B93D33" w:rsidRDefault="0078353F" w:rsidP="00BA3EDA">
            <w:pPr>
              <w:pStyle w:val="TableContentsRight"/>
            </w:pPr>
            <w:r w:rsidRPr="005D7F73">
              <w:t>13.1%</w:t>
            </w:r>
          </w:p>
        </w:tc>
        <w:tc>
          <w:tcPr>
            <w:tcW w:w="417" w:type="pct"/>
            <w:noWrap/>
            <w:hideMark/>
          </w:tcPr>
          <w:p w14:paraId="0A13207C" w14:textId="16CEF257" w:rsidR="0078353F" w:rsidRPr="00B93D33" w:rsidRDefault="0078353F" w:rsidP="00BA3EDA">
            <w:pPr>
              <w:pStyle w:val="TableContentsRight"/>
            </w:pPr>
            <w:r w:rsidRPr="005D7F73">
              <w:t>4.0%</w:t>
            </w:r>
          </w:p>
        </w:tc>
        <w:tc>
          <w:tcPr>
            <w:tcW w:w="490" w:type="pct"/>
            <w:noWrap/>
            <w:hideMark/>
          </w:tcPr>
          <w:p w14:paraId="1AD1E394" w14:textId="1C33AE5A" w:rsidR="0078353F" w:rsidRPr="00B93D33" w:rsidRDefault="0078353F" w:rsidP="00BA3EDA">
            <w:pPr>
              <w:pStyle w:val="TableContentsRight"/>
            </w:pPr>
            <w:r w:rsidRPr="005D7F73">
              <w:t>6.9%</w:t>
            </w:r>
          </w:p>
        </w:tc>
      </w:tr>
      <w:tr w:rsidR="0078353F" w:rsidRPr="00A072F7" w14:paraId="448C8EE1" w14:textId="77777777" w:rsidTr="00BA3EDA">
        <w:trPr>
          <w:trHeight w:val="300"/>
        </w:trPr>
        <w:tc>
          <w:tcPr>
            <w:tcW w:w="2698" w:type="pct"/>
            <w:noWrap/>
            <w:hideMark/>
          </w:tcPr>
          <w:p w14:paraId="0921BF4E" w14:textId="05B48421" w:rsidR="0078353F" w:rsidRPr="00B93D33" w:rsidRDefault="0078353F" w:rsidP="0078353F">
            <w:r w:rsidRPr="005D7F73">
              <w:t>Angus Council</w:t>
            </w:r>
          </w:p>
        </w:tc>
        <w:tc>
          <w:tcPr>
            <w:tcW w:w="465" w:type="pct"/>
            <w:noWrap/>
            <w:hideMark/>
          </w:tcPr>
          <w:p w14:paraId="6EB4C8D5" w14:textId="793D8BF9" w:rsidR="0078353F" w:rsidRPr="00B93D33" w:rsidRDefault="0078353F" w:rsidP="00BA3EDA">
            <w:pPr>
              <w:pStyle w:val="TableContentsRight"/>
            </w:pPr>
            <w:r w:rsidRPr="005D7F73">
              <w:t>3.1%</w:t>
            </w:r>
          </w:p>
        </w:tc>
        <w:tc>
          <w:tcPr>
            <w:tcW w:w="465" w:type="pct"/>
            <w:noWrap/>
            <w:hideMark/>
          </w:tcPr>
          <w:p w14:paraId="2889933F" w14:textId="492FD32E" w:rsidR="0078353F" w:rsidRPr="00B93D33" w:rsidRDefault="0078353F" w:rsidP="00BA3EDA">
            <w:pPr>
              <w:pStyle w:val="TableContentsRight"/>
            </w:pPr>
            <w:r w:rsidRPr="005D7F73">
              <w:t>22.7%</w:t>
            </w:r>
          </w:p>
        </w:tc>
        <w:tc>
          <w:tcPr>
            <w:tcW w:w="465" w:type="pct"/>
            <w:noWrap/>
            <w:hideMark/>
          </w:tcPr>
          <w:p w14:paraId="40E29D7F" w14:textId="4AC57223" w:rsidR="0078353F" w:rsidRPr="00B93D33" w:rsidRDefault="0078353F" w:rsidP="00BA3EDA">
            <w:pPr>
              <w:pStyle w:val="TableContentsRight"/>
            </w:pPr>
            <w:r w:rsidRPr="005D7F73">
              <w:t>4.3%</w:t>
            </w:r>
          </w:p>
        </w:tc>
        <w:tc>
          <w:tcPr>
            <w:tcW w:w="417" w:type="pct"/>
            <w:noWrap/>
            <w:hideMark/>
          </w:tcPr>
          <w:p w14:paraId="50C0E129" w14:textId="13B88E2C" w:rsidR="0078353F" w:rsidRPr="00B93D33" w:rsidRDefault="0078353F" w:rsidP="00BA3EDA">
            <w:pPr>
              <w:pStyle w:val="TableContentsRight"/>
            </w:pPr>
            <w:r w:rsidRPr="005D7F73">
              <w:t>1.2%</w:t>
            </w:r>
          </w:p>
        </w:tc>
        <w:tc>
          <w:tcPr>
            <w:tcW w:w="490" w:type="pct"/>
            <w:noWrap/>
            <w:hideMark/>
          </w:tcPr>
          <w:p w14:paraId="128ABB70" w14:textId="2A32DF37" w:rsidR="0078353F" w:rsidRPr="00B93D33" w:rsidRDefault="0078353F" w:rsidP="00BA3EDA">
            <w:pPr>
              <w:pStyle w:val="TableContentsRight"/>
            </w:pPr>
            <w:r w:rsidRPr="005D7F73">
              <w:t>3.4%</w:t>
            </w:r>
          </w:p>
        </w:tc>
      </w:tr>
      <w:tr w:rsidR="0078353F" w:rsidRPr="00A072F7" w14:paraId="3232727D" w14:textId="77777777" w:rsidTr="00BA3EDA">
        <w:trPr>
          <w:trHeight w:val="300"/>
        </w:trPr>
        <w:tc>
          <w:tcPr>
            <w:tcW w:w="2698" w:type="pct"/>
            <w:noWrap/>
            <w:hideMark/>
          </w:tcPr>
          <w:p w14:paraId="558617EB" w14:textId="7CAA016A" w:rsidR="0078353F" w:rsidRPr="00B93D33" w:rsidRDefault="0078353F" w:rsidP="0078353F">
            <w:r w:rsidRPr="005D7F73">
              <w:t>Argyll &amp; Bute Council</w:t>
            </w:r>
          </w:p>
        </w:tc>
        <w:tc>
          <w:tcPr>
            <w:tcW w:w="465" w:type="pct"/>
            <w:noWrap/>
            <w:hideMark/>
          </w:tcPr>
          <w:p w14:paraId="1450858A" w14:textId="210547CE" w:rsidR="0078353F" w:rsidRPr="00B93D33" w:rsidRDefault="0078353F" w:rsidP="00BA3EDA">
            <w:pPr>
              <w:pStyle w:val="TableContentsRight"/>
            </w:pPr>
            <w:r w:rsidRPr="005D7F73">
              <w:t>4.8%</w:t>
            </w:r>
          </w:p>
        </w:tc>
        <w:tc>
          <w:tcPr>
            <w:tcW w:w="465" w:type="pct"/>
            <w:noWrap/>
            <w:hideMark/>
          </w:tcPr>
          <w:p w14:paraId="701FB993" w14:textId="62A06CE5" w:rsidR="0078353F" w:rsidRPr="00B93D33" w:rsidRDefault="0078353F" w:rsidP="00BA3EDA">
            <w:pPr>
              <w:pStyle w:val="TableContentsRight"/>
            </w:pPr>
            <w:r w:rsidRPr="005D7F73">
              <w:t>2.6%</w:t>
            </w:r>
          </w:p>
        </w:tc>
        <w:tc>
          <w:tcPr>
            <w:tcW w:w="465" w:type="pct"/>
            <w:noWrap/>
            <w:hideMark/>
          </w:tcPr>
          <w:p w14:paraId="0C1F3052" w14:textId="3F7E7CD6" w:rsidR="0078353F" w:rsidRPr="00B93D33" w:rsidRDefault="0078353F" w:rsidP="00BA3EDA">
            <w:pPr>
              <w:pStyle w:val="TableContentsRight"/>
            </w:pPr>
            <w:r w:rsidRPr="005D7F73">
              <w:t>2.6%</w:t>
            </w:r>
          </w:p>
        </w:tc>
        <w:tc>
          <w:tcPr>
            <w:tcW w:w="417" w:type="pct"/>
            <w:noWrap/>
            <w:hideMark/>
          </w:tcPr>
          <w:p w14:paraId="238D6D44" w14:textId="7287E9F1" w:rsidR="0078353F" w:rsidRPr="00B93D33" w:rsidRDefault="0078353F" w:rsidP="00BA3EDA">
            <w:pPr>
              <w:pStyle w:val="TableContentsRight"/>
            </w:pPr>
            <w:r w:rsidRPr="005D7F73">
              <w:t>5.8%</w:t>
            </w:r>
          </w:p>
        </w:tc>
        <w:tc>
          <w:tcPr>
            <w:tcW w:w="490" w:type="pct"/>
            <w:noWrap/>
            <w:hideMark/>
          </w:tcPr>
          <w:p w14:paraId="03A59B61" w14:textId="6326B856" w:rsidR="0078353F" w:rsidRPr="00B93D33" w:rsidRDefault="0078353F" w:rsidP="00BA3EDA">
            <w:pPr>
              <w:pStyle w:val="TableContentsRight"/>
            </w:pPr>
            <w:r w:rsidRPr="005D7F73">
              <w:t>13.7%</w:t>
            </w:r>
          </w:p>
        </w:tc>
      </w:tr>
      <w:tr w:rsidR="0078353F" w:rsidRPr="00A072F7" w14:paraId="06E46B53" w14:textId="77777777" w:rsidTr="00BA3EDA">
        <w:trPr>
          <w:trHeight w:val="300"/>
        </w:trPr>
        <w:tc>
          <w:tcPr>
            <w:tcW w:w="2698" w:type="pct"/>
            <w:noWrap/>
            <w:hideMark/>
          </w:tcPr>
          <w:p w14:paraId="44597DEE" w14:textId="5F7AA9C3" w:rsidR="0078353F" w:rsidRPr="00B93D33" w:rsidRDefault="0078353F" w:rsidP="0078353F">
            <w:r w:rsidRPr="005D7F73">
              <w:t>City of Edinburgh Council</w:t>
            </w:r>
          </w:p>
        </w:tc>
        <w:tc>
          <w:tcPr>
            <w:tcW w:w="465" w:type="pct"/>
            <w:noWrap/>
            <w:hideMark/>
          </w:tcPr>
          <w:p w14:paraId="3840DF37" w14:textId="7FCF749A" w:rsidR="0078353F" w:rsidRPr="00B93D33" w:rsidRDefault="0078353F" w:rsidP="00BA3EDA">
            <w:pPr>
              <w:pStyle w:val="TableContentsRight"/>
            </w:pPr>
            <w:r w:rsidRPr="005D7F73">
              <w:t>24.0%</w:t>
            </w:r>
          </w:p>
        </w:tc>
        <w:tc>
          <w:tcPr>
            <w:tcW w:w="465" w:type="pct"/>
            <w:noWrap/>
            <w:hideMark/>
          </w:tcPr>
          <w:p w14:paraId="2BC023F6" w14:textId="54B9452F" w:rsidR="0078353F" w:rsidRPr="00B93D33" w:rsidRDefault="0078353F" w:rsidP="00BA3EDA">
            <w:pPr>
              <w:pStyle w:val="TableContentsRight"/>
            </w:pPr>
            <w:r w:rsidRPr="005D7F73">
              <w:t>21.6%</w:t>
            </w:r>
          </w:p>
        </w:tc>
        <w:tc>
          <w:tcPr>
            <w:tcW w:w="465" w:type="pct"/>
            <w:noWrap/>
            <w:hideMark/>
          </w:tcPr>
          <w:p w14:paraId="05306C30" w14:textId="62A0050C" w:rsidR="0078353F" w:rsidRPr="00B93D33" w:rsidRDefault="0078353F" w:rsidP="00BA3EDA">
            <w:pPr>
              <w:pStyle w:val="TableContentsRight"/>
            </w:pPr>
            <w:r w:rsidRPr="005D7F73">
              <w:t>21.1%</w:t>
            </w:r>
          </w:p>
        </w:tc>
        <w:tc>
          <w:tcPr>
            <w:tcW w:w="417" w:type="pct"/>
            <w:noWrap/>
            <w:hideMark/>
          </w:tcPr>
          <w:p w14:paraId="2DB31C6B" w14:textId="2FEE898F" w:rsidR="0078353F" w:rsidRPr="00B93D33" w:rsidRDefault="0078353F" w:rsidP="00BA3EDA">
            <w:pPr>
              <w:pStyle w:val="TableContentsRight"/>
            </w:pPr>
            <w:r w:rsidRPr="005D7F73">
              <w:t>7.8%</w:t>
            </w:r>
          </w:p>
        </w:tc>
        <w:tc>
          <w:tcPr>
            <w:tcW w:w="490" w:type="pct"/>
            <w:noWrap/>
            <w:hideMark/>
          </w:tcPr>
          <w:p w14:paraId="4B560A70" w14:textId="6D1FF183" w:rsidR="0078353F" w:rsidRPr="00B93D33" w:rsidRDefault="0078353F" w:rsidP="00BA3EDA">
            <w:pPr>
              <w:pStyle w:val="TableContentsRight"/>
            </w:pPr>
            <w:r w:rsidRPr="005D7F73">
              <w:t>9.4%</w:t>
            </w:r>
          </w:p>
        </w:tc>
      </w:tr>
      <w:tr w:rsidR="0078353F" w:rsidRPr="00A072F7" w14:paraId="60082BE2" w14:textId="77777777" w:rsidTr="00BA3EDA">
        <w:trPr>
          <w:trHeight w:val="300"/>
        </w:trPr>
        <w:tc>
          <w:tcPr>
            <w:tcW w:w="2698" w:type="pct"/>
            <w:noWrap/>
            <w:hideMark/>
          </w:tcPr>
          <w:p w14:paraId="7F5EE400" w14:textId="7D812220" w:rsidR="0078353F" w:rsidRPr="00B93D33" w:rsidRDefault="0078353F" w:rsidP="0078353F">
            <w:r w:rsidRPr="005D7F73">
              <w:t>Clackmannanshire Council</w:t>
            </w:r>
          </w:p>
        </w:tc>
        <w:tc>
          <w:tcPr>
            <w:tcW w:w="465" w:type="pct"/>
            <w:noWrap/>
            <w:hideMark/>
          </w:tcPr>
          <w:p w14:paraId="765DD998" w14:textId="5E07296C" w:rsidR="0078353F" w:rsidRPr="00B93D33" w:rsidRDefault="0078353F" w:rsidP="00BA3EDA">
            <w:pPr>
              <w:pStyle w:val="TableContentsRight"/>
            </w:pPr>
            <w:r w:rsidRPr="005D7F73">
              <w:t>2.6%</w:t>
            </w:r>
          </w:p>
        </w:tc>
        <w:tc>
          <w:tcPr>
            <w:tcW w:w="465" w:type="pct"/>
            <w:noWrap/>
            <w:hideMark/>
          </w:tcPr>
          <w:p w14:paraId="09719754" w14:textId="53CD018E" w:rsidR="0078353F" w:rsidRPr="00B93D33" w:rsidRDefault="0078353F" w:rsidP="00BA3EDA">
            <w:pPr>
              <w:pStyle w:val="TableContentsRight"/>
            </w:pPr>
            <w:r w:rsidRPr="005D7F73">
              <w:t>4.6%</w:t>
            </w:r>
          </w:p>
        </w:tc>
        <w:tc>
          <w:tcPr>
            <w:tcW w:w="465" w:type="pct"/>
            <w:noWrap/>
            <w:hideMark/>
          </w:tcPr>
          <w:p w14:paraId="65C735C6" w14:textId="7AC17EF2" w:rsidR="0078353F" w:rsidRPr="00B93D33" w:rsidRDefault="0078353F" w:rsidP="00BA3EDA">
            <w:pPr>
              <w:pStyle w:val="TableContentsRight"/>
            </w:pPr>
            <w:r w:rsidRPr="005D7F73">
              <w:t>2.3%</w:t>
            </w:r>
          </w:p>
        </w:tc>
        <w:tc>
          <w:tcPr>
            <w:tcW w:w="417" w:type="pct"/>
            <w:noWrap/>
            <w:hideMark/>
          </w:tcPr>
          <w:p w14:paraId="2666D8FA" w14:textId="6C300C5D" w:rsidR="0078353F" w:rsidRPr="00B93D33" w:rsidRDefault="0078353F" w:rsidP="00BA3EDA">
            <w:pPr>
              <w:pStyle w:val="TableContentsRight"/>
            </w:pPr>
            <w:r w:rsidRPr="005D7F73">
              <w:t>0.6%</w:t>
            </w:r>
          </w:p>
        </w:tc>
        <w:tc>
          <w:tcPr>
            <w:tcW w:w="490" w:type="pct"/>
            <w:noWrap/>
            <w:hideMark/>
          </w:tcPr>
          <w:p w14:paraId="529EC5D0" w14:textId="0A572EC5" w:rsidR="0078353F" w:rsidRPr="00B93D33" w:rsidRDefault="0078353F" w:rsidP="00BA3EDA">
            <w:pPr>
              <w:pStyle w:val="TableContentsRight"/>
            </w:pPr>
            <w:r w:rsidRPr="005D7F73">
              <w:t>6.1%</w:t>
            </w:r>
          </w:p>
        </w:tc>
      </w:tr>
      <w:tr w:rsidR="0078353F" w:rsidRPr="00A072F7" w14:paraId="3A4CA6E5" w14:textId="77777777" w:rsidTr="00BA3EDA">
        <w:trPr>
          <w:trHeight w:val="300"/>
        </w:trPr>
        <w:tc>
          <w:tcPr>
            <w:tcW w:w="2698" w:type="pct"/>
            <w:noWrap/>
            <w:hideMark/>
          </w:tcPr>
          <w:p w14:paraId="134826B9" w14:textId="4DA9ED18" w:rsidR="0078353F" w:rsidRPr="00B93D33" w:rsidRDefault="0078353F" w:rsidP="0078353F">
            <w:r w:rsidRPr="005D7F73">
              <w:t>Comhairle nan Eilean Siar</w:t>
            </w:r>
          </w:p>
        </w:tc>
        <w:tc>
          <w:tcPr>
            <w:tcW w:w="465" w:type="pct"/>
            <w:noWrap/>
            <w:hideMark/>
          </w:tcPr>
          <w:p w14:paraId="52024732" w14:textId="0AF98E09" w:rsidR="0078353F" w:rsidRPr="00B93D33" w:rsidRDefault="0078353F" w:rsidP="00BA3EDA">
            <w:pPr>
              <w:pStyle w:val="TableContentsRight"/>
            </w:pPr>
            <w:r w:rsidRPr="005D7F73">
              <w:t>1.6%</w:t>
            </w:r>
          </w:p>
        </w:tc>
        <w:tc>
          <w:tcPr>
            <w:tcW w:w="465" w:type="pct"/>
            <w:noWrap/>
            <w:hideMark/>
          </w:tcPr>
          <w:p w14:paraId="3C7227A6" w14:textId="22CA9A5B" w:rsidR="0078353F" w:rsidRPr="00B93D33" w:rsidRDefault="0078353F" w:rsidP="00BA3EDA">
            <w:pPr>
              <w:pStyle w:val="TableContentsRight"/>
            </w:pPr>
            <w:r w:rsidRPr="005D7F73">
              <w:t>2.1%</w:t>
            </w:r>
          </w:p>
        </w:tc>
        <w:tc>
          <w:tcPr>
            <w:tcW w:w="465" w:type="pct"/>
            <w:noWrap/>
            <w:hideMark/>
          </w:tcPr>
          <w:p w14:paraId="0267E705" w14:textId="5190598B" w:rsidR="0078353F" w:rsidRPr="00B93D33" w:rsidRDefault="0078353F" w:rsidP="00BA3EDA">
            <w:pPr>
              <w:pStyle w:val="TableContentsRight"/>
            </w:pPr>
            <w:r w:rsidRPr="005D7F73">
              <w:t>1.7%</w:t>
            </w:r>
          </w:p>
        </w:tc>
        <w:tc>
          <w:tcPr>
            <w:tcW w:w="417" w:type="pct"/>
            <w:noWrap/>
            <w:hideMark/>
          </w:tcPr>
          <w:p w14:paraId="67166AE1" w14:textId="29C80416" w:rsidR="0078353F" w:rsidRPr="00B93D33" w:rsidRDefault="0078353F" w:rsidP="00BA3EDA">
            <w:pPr>
              <w:pStyle w:val="TableContentsRight"/>
            </w:pPr>
            <w:r w:rsidRPr="005D7F73">
              <w:t>0.8%</w:t>
            </w:r>
          </w:p>
        </w:tc>
        <w:tc>
          <w:tcPr>
            <w:tcW w:w="490" w:type="pct"/>
            <w:noWrap/>
            <w:hideMark/>
          </w:tcPr>
          <w:p w14:paraId="620F1F31" w14:textId="79518A9E" w:rsidR="0078353F" w:rsidRPr="00B93D33" w:rsidRDefault="0078353F" w:rsidP="00BA3EDA">
            <w:pPr>
              <w:pStyle w:val="TableContentsRight"/>
            </w:pPr>
            <w:r w:rsidRPr="005D7F73">
              <w:t>1.0%</w:t>
            </w:r>
          </w:p>
        </w:tc>
      </w:tr>
      <w:tr w:rsidR="0078353F" w:rsidRPr="00A072F7" w14:paraId="719E8B84" w14:textId="77777777" w:rsidTr="00BA3EDA">
        <w:trPr>
          <w:trHeight w:val="300"/>
        </w:trPr>
        <w:tc>
          <w:tcPr>
            <w:tcW w:w="2698" w:type="pct"/>
            <w:noWrap/>
            <w:hideMark/>
          </w:tcPr>
          <w:p w14:paraId="3C9FC56D" w14:textId="483FCC4E" w:rsidR="0078353F" w:rsidRPr="00B93D33" w:rsidRDefault="0078353F" w:rsidP="0078353F">
            <w:r w:rsidRPr="005D7F73">
              <w:t>Dumfries &amp; Galloway Council</w:t>
            </w:r>
          </w:p>
        </w:tc>
        <w:tc>
          <w:tcPr>
            <w:tcW w:w="465" w:type="pct"/>
            <w:noWrap/>
            <w:hideMark/>
          </w:tcPr>
          <w:p w14:paraId="5865C96D" w14:textId="528D9E62" w:rsidR="0078353F" w:rsidRPr="00B93D33" w:rsidRDefault="0078353F" w:rsidP="00BA3EDA">
            <w:pPr>
              <w:pStyle w:val="TableContentsRight"/>
            </w:pPr>
            <w:r w:rsidRPr="005D7F73">
              <w:t>15.0%</w:t>
            </w:r>
          </w:p>
        </w:tc>
        <w:tc>
          <w:tcPr>
            <w:tcW w:w="465" w:type="pct"/>
            <w:noWrap/>
            <w:hideMark/>
          </w:tcPr>
          <w:p w14:paraId="53ED4AD7" w14:textId="1E01EB79" w:rsidR="0078353F" w:rsidRPr="00B93D33" w:rsidRDefault="0078353F" w:rsidP="00BA3EDA">
            <w:pPr>
              <w:pStyle w:val="TableContentsRight"/>
            </w:pPr>
            <w:r w:rsidRPr="005D7F73">
              <w:t>13.3%</w:t>
            </w:r>
          </w:p>
        </w:tc>
        <w:tc>
          <w:tcPr>
            <w:tcW w:w="465" w:type="pct"/>
            <w:noWrap/>
            <w:hideMark/>
          </w:tcPr>
          <w:p w14:paraId="515CF7B1" w14:textId="4AB33A94" w:rsidR="0078353F" w:rsidRPr="00B93D33" w:rsidRDefault="0078353F" w:rsidP="00BA3EDA">
            <w:pPr>
              <w:pStyle w:val="TableContentsRight"/>
            </w:pPr>
            <w:r w:rsidRPr="005D7F73">
              <w:t>3.7%</w:t>
            </w:r>
          </w:p>
        </w:tc>
        <w:tc>
          <w:tcPr>
            <w:tcW w:w="417" w:type="pct"/>
            <w:noWrap/>
            <w:hideMark/>
          </w:tcPr>
          <w:p w14:paraId="7697161E" w14:textId="58DB0D64" w:rsidR="0078353F" w:rsidRPr="00B93D33" w:rsidRDefault="0078353F" w:rsidP="00BA3EDA">
            <w:pPr>
              <w:pStyle w:val="TableContentsRight"/>
            </w:pPr>
            <w:r w:rsidRPr="005D7F73">
              <w:t>2.5%</w:t>
            </w:r>
          </w:p>
        </w:tc>
        <w:tc>
          <w:tcPr>
            <w:tcW w:w="490" w:type="pct"/>
            <w:noWrap/>
            <w:hideMark/>
          </w:tcPr>
          <w:p w14:paraId="1D386E6B" w14:textId="669D960F" w:rsidR="0078353F" w:rsidRPr="00B93D33" w:rsidRDefault="0078353F" w:rsidP="00BA3EDA">
            <w:pPr>
              <w:pStyle w:val="TableContentsRight"/>
            </w:pPr>
            <w:r w:rsidRPr="005D7F73">
              <w:t>12.0%</w:t>
            </w:r>
          </w:p>
        </w:tc>
      </w:tr>
      <w:tr w:rsidR="0078353F" w:rsidRPr="00A072F7" w14:paraId="46032977" w14:textId="77777777" w:rsidTr="00BA3EDA">
        <w:trPr>
          <w:trHeight w:val="300"/>
        </w:trPr>
        <w:tc>
          <w:tcPr>
            <w:tcW w:w="2698" w:type="pct"/>
            <w:noWrap/>
            <w:hideMark/>
          </w:tcPr>
          <w:p w14:paraId="660AC596" w14:textId="4692AA65" w:rsidR="0078353F" w:rsidRPr="00B93D33" w:rsidRDefault="0078353F" w:rsidP="0078353F">
            <w:r w:rsidRPr="005D7F73">
              <w:t>Dundee City Council</w:t>
            </w:r>
          </w:p>
        </w:tc>
        <w:tc>
          <w:tcPr>
            <w:tcW w:w="465" w:type="pct"/>
            <w:noWrap/>
            <w:hideMark/>
          </w:tcPr>
          <w:p w14:paraId="464AFF42" w14:textId="039FC295" w:rsidR="0078353F" w:rsidRPr="00B93D33" w:rsidRDefault="0078353F" w:rsidP="00BA3EDA">
            <w:pPr>
              <w:pStyle w:val="TableContentsRight"/>
            </w:pPr>
            <w:r w:rsidRPr="005D7F73">
              <w:t>22.4%</w:t>
            </w:r>
          </w:p>
        </w:tc>
        <w:tc>
          <w:tcPr>
            <w:tcW w:w="465" w:type="pct"/>
            <w:noWrap/>
            <w:hideMark/>
          </w:tcPr>
          <w:p w14:paraId="462F52CE" w14:textId="22F87219" w:rsidR="0078353F" w:rsidRPr="00B93D33" w:rsidRDefault="0078353F" w:rsidP="00BA3EDA">
            <w:pPr>
              <w:pStyle w:val="TableContentsRight"/>
            </w:pPr>
            <w:r w:rsidRPr="005D7F73">
              <w:t>13.7%</w:t>
            </w:r>
          </w:p>
        </w:tc>
        <w:tc>
          <w:tcPr>
            <w:tcW w:w="465" w:type="pct"/>
            <w:noWrap/>
            <w:hideMark/>
          </w:tcPr>
          <w:p w14:paraId="20887BC9" w14:textId="303DE3C1" w:rsidR="0078353F" w:rsidRPr="00B93D33" w:rsidRDefault="0078353F" w:rsidP="00BA3EDA">
            <w:pPr>
              <w:pStyle w:val="TableContentsRight"/>
            </w:pPr>
            <w:r w:rsidRPr="005D7F73">
              <w:t>15.3%</w:t>
            </w:r>
          </w:p>
        </w:tc>
        <w:tc>
          <w:tcPr>
            <w:tcW w:w="417" w:type="pct"/>
            <w:noWrap/>
            <w:hideMark/>
          </w:tcPr>
          <w:p w14:paraId="2F01846B" w14:textId="51571F34" w:rsidR="0078353F" w:rsidRPr="00B93D33" w:rsidRDefault="0078353F" w:rsidP="00BA3EDA">
            <w:pPr>
              <w:pStyle w:val="TableContentsRight"/>
            </w:pPr>
            <w:r w:rsidRPr="005D7F73">
              <w:t>14.6%</w:t>
            </w:r>
          </w:p>
        </w:tc>
        <w:tc>
          <w:tcPr>
            <w:tcW w:w="490" w:type="pct"/>
            <w:noWrap/>
            <w:hideMark/>
          </w:tcPr>
          <w:p w14:paraId="6841D1C3" w14:textId="165501A8" w:rsidR="0078353F" w:rsidRPr="00B93D33" w:rsidRDefault="0078353F" w:rsidP="00BA3EDA">
            <w:pPr>
              <w:pStyle w:val="TableContentsRight"/>
            </w:pPr>
            <w:r w:rsidRPr="005D7F73">
              <w:t>17.6%</w:t>
            </w:r>
          </w:p>
        </w:tc>
      </w:tr>
      <w:tr w:rsidR="0078353F" w:rsidRPr="00A072F7" w14:paraId="6EA17E81" w14:textId="77777777" w:rsidTr="00BA3EDA">
        <w:trPr>
          <w:trHeight w:val="300"/>
        </w:trPr>
        <w:tc>
          <w:tcPr>
            <w:tcW w:w="2698" w:type="pct"/>
            <w:noWrap/>
            <w:hideMark/>
          </w:tcPr>
          <w:p w14:paraId="1EAD32FE" w14:textId="562D55DC" w:rsidR="0078353F" w:rsidRPr="00B93D33" w:rsidRDefault="0078353F" w:rsidP="0078353F">
            <w:r w:rsidRPr="005D7F73">
              <w:t>East Ayrshire Council</w:t>
            </w:r>
          </w:p>
        </w:tc>
        <w:tc>
          <w:tcPr>
            <w:tcW w:w="465" w:type="pct"/>
            <w:noWrap/>
            <w:hideMark/>
          </w:tcPr>
          <w:p w14:paraId="7589EFC5" w14:textId="2443ABDF" w:rsidR="0078353F" w:rsidRPr="00B93D33" w:rsidRDefault="0078353F" w:rsidP="00BA3EDA">
            <w:pPr>
              <w:pStyle w:val="TableContentsRight"/>
            </w:pPr>
            <w:r w:rsidRPr="005D7F73">
              <w:t>13.2%</w:t>
            </w:r>
          </w:p>
        </w:tc>
        <w:tc>
          <w:tcPr>
            <w:tcW w:w="465" w:type="pct"/>
            <w:noWrap/>
            <w:hideMark/>
          </w:tcPr>
          <w:p w14:paraId="47C04CEE" w14:textId="53254069" w:rsidR="0078353F" w:rsidRPr="00B93D33" w:rsidRDefault="0078353F" w:rsidP="00BA3EDA">
            <w:pPr>
              <w:pStyle w:val="TableContentsRight"/>
            </w:pPr>
            <w:r w:rsidRPr="005D7F73">
              <w:t>7.5%</w:t>
            </w:r>
          </w:p>
        </w:tc>
        <w:tc>
          <w:tcPr>
            <w:tcW w:w="465" w:type="pct"/>
            <w:noWrap/>
            <w:hideMark/>
          </w:tcPr>
          <w:p w14:paraId="375423BF" w14:textId="5724D10A" w:rsidR="0078353F" w:rsidRPr="00B93D33" w:rsidRDefault="0078353F" w:rsidP="00BA3EDA">
            <w:pPr>
              <w:pStyle w:val="TableContentsRight"/>
            </w:pPr>
            <w:r w:rsidRPr="005D7F73">
              <w:t>11.6%</w:t>
            </w:r>
          </w:p>
        </w:tc>
        <w:tc>
          <w:tcPr>
            <w:tcW w:w="417" w:type="pct"/>
            <w:noWrap/>
            <w:hideMark/>
          </w:tcPr>
          <w:p w14:paraId="31EC35B2" w14:textId="3A743EC1" w:rsidR="0078353F" w:rsidRPr="00B93D33" w:rsidRDefault="0078353F" w:rsidP="00BA3EDA">
            <w:pPr>
              <w:pStyle w:val="TableContentsRight"/>
            </w:pPr>
            <w:r w:rsidRPr="005D7F73">
              <w:t>16.7%</w:t>
            </w:r>
          </w:p>
        </w:tc>
        <w:tc>
          <w:tcPr>
            <w:tcW w:w="490" w:type="pct"/>
            <w:noWrap/>
            <w:hideMark/>
          </w:tcPr>
          <w:p w14:paraId="4DD4C94D" w14:textId="18984EF4" w:rsidR="0078353F" w:rsidRPr="00B93D33" w:rsidRDefault="0078353F" w:rsidP="00BA3EDA">
            <w:pPr>
              <w:pStyle w:val="TableContentsRight"/>
            </w:pPr>
            <w:r w:rsidRPr="005D7F73">
              <w:t>10.5%</w:t>
            </w:r>
          </w:p>
        </w:tc>
      </w:tr>
      <w:tr w:rsidR="0078353F" w:rsidRPr="00A072F7" w14:paraId="70531D91" w14:textId="77777777" w:rsidTr="00BA3EDA">
        <w:trPr>
          <w:trHeight w:val="300"/>
        </w:trPr>
        <w:tc>
          <w:tcPr>
            <w:tcW w:w="2698" w:type="pct"/>
            <w:noWrap/>
            <w:hideMark/>
          </w:tcPr>
          <w:p w14:paraId="3E085B89" w14:textId="26199C24" w:rsidR="0078353F" w:rsidRPr="00B93D33" w:rsidRDefault="0078353F" w:rsidP="0078353F">
            <w:r w:rsidRPr="005D7F73">
              <w:t>East Dunbartonshire Council</w:t>
            </w:r>
          </w:p>
        </w:tc>
        <w:tc>
          <w:tcPr>
            <w:tcW w:w="465" w:type="pct"/>
            <w:noWrap/>
            <w:hideMark/>
          </w:tcPr>
          <w:p w14:paraId="61AC6E0F" w14:textId="3F87DF14" w:rsidR="0078353F" w:rsidRPr="00B93D33" w:rsidRDefault="0078353F" w:rsidP="00BA3EDA">
            <w:pPr>
              <w:pStyle w:val="TableContentsRight"/>
            </w:pPr>
            <w:r w:rsidRPr="005D7F73">
              <w:t>2.5%</w:t>
            </w:r>
          </w:p>
        </w:tc>
        <w:tc>
          <w:tcPr>
            <w:tcW w:w="465" w:type="pct"/>
            <w:noWrap/>
            <w:hideMark/>
          </w:tcPr>
          <w:p w14:paraId="2F0726BE" w14:textId="5A85DF7A" w:rsidR="0078353F" w:rsidRPr="00B93D33" w:rsidRDefault="0078353F" w:rsidP="00BA3EDA">
            <w:pPr>
              <w:pStyle w:val="TableContentsRight"/>
            </w:pPr>
            <w:r w:rsidRPr="005D7F73">
              <w:t>1.6%</w:t>
            </w:r>
          </w:p>
        </w:tc>
        <w:tc>
          <w:tcPr>
            <w:tcW w:w="465" w:type="pct"/>
            <w:noWrap/>
            <w:hideMark/>
          </w:tcPr>
          <w:p w14:paraId="40661313" w14:textId="5CDB23A9" w:rsidR="0078353F" w:rsidRPr="00B93D33" w:rsidRDefault="0078353F" w:rsidP="00BA3EDA">
            <w:pPr>
              <w:pStyle w:val="TableContentsRight"/>
            </w:pPr>
            <w:r w:rsidRPr="005D7F73">
              <w:t>2.5%</w:t>
            </w:r>
          </w:p>
        </w:tc>
        <w:tc>
          <w:tcPr>
            <w:tcW w:w="417" w:type="pct"/>
            <w:noWrap/>
            <w:hideMark/>
          </w:tcPr>
          <w:p w14:paraId="26F6A7C1" w14:textId="5DF3EA27" w:rsidR="0078353F" w:rsidRPr="00B93D33" w:rsidRDefault="0078353F" w:rsidP="00BA3EDA">
            <w:pPr>
              <w:pStyle w:val="TableContentsRight"/>
            </w:pPr>
            <w:r w:rsidRPr="005D7F73">
              <w:t>1.6%</w:t>
            </w:r>
          </w:p>
        </w:tc>
        <w:tc>
          <w:tcPr>
            <w:tcW w:w="490" w:type="pct"/>
            <w:noWrap/>
            <w:hideMark/>
          </w:tcPr>
          <w:p w14:paraId="5F8E6782" w14:textId="716AB940" w:rsidR="0078353F" w:rsidRPr="00B93D33" w:rsidRDefault="0078353F" w:rsidP="00BA3EDA">
            <w:pPr>
              <w:pStyle w:val="TableContentsRight"/>
            </w:pPr>
            <w:r w:rsidRPr="005D7F73">
              <w:t>2.5%</w:t>
            </w:r>
          </w:p>
        </w:tc>
      </w:tr>
      <w:tr w:rsidR="0078353F" w:rsidRPr="00A072F7" w14:paraId="41622BB9" w14:textId="77777777" w:rsidTr="00BA3EDA">
        <w:trPr>
          <w:trHeight w:val="300"/>
        </w:trPr>
        <w:tc>
          <w:tcPr>
            <w:tcW w:w="2698" w:type="pct"/>
            <w:noWrap/>
            <w:hideMark/>
          </w:tcPr>
          <w:p w14:paraId="4973423A" w14:textId="2651B959" w:rsidR="0078353F" w:rsidRPr="00B93D33" w:rsidRDefault="0078353F" w:rsidP="0078353F">
            <w:r w:rsidRPr="005D7F73">
              <w:t>East Lothian Council</w:t>
            </w:r>
          </w:p>
        </w:tc>
        <w:tc>
          <w:tcPr>
            <w:tcW w:w="465" w:type="pct"/>
            <w:noWrap/>
            <w:hideMark/>
          </w:tcPr>
          <w:p w14:paraId="65C096E4" w14:textId="284050CB" w:rsidR="0078353F" w:rsidRPr="00B93D33" w:rsidRDefault="0078353F" w:rsidP="00BA3EDA">
            <w:pPr>
              <w:pStyle w:val="TableContentsRight"/>
            </w:pPr>
            <w:r w:rsidRPr="005D7F73">
              <w:t>6.7%</w:t>
            </w:r>
          </w:p>
        </w:tc>
        <w:tc>
          <w:tcPr>
            <w:tcW w:w="465" w:type="pct"/>
            <w:noWrap/>
            <w:hideMark/>
          </w:tcPr>
          <w:p w14:paraId="28699148" w14:textId="46683DD5" w:rsidR="0078353F" w:rsidRPr="00B93D33" w:rsidRDefault="0078353F" w:rsidP="00BA3EDA">
            <w:pPr>
              <w:pStyle w:val="TableContentsRight"/>
            </w:pPr>
            <w:r w:rsidRPr="005D7F73">
              <w:t>8.3%</w:t>
            </w:r>
          </w:p>
        </w:tc>
        <w:tc>
          <w:tcPr>
            <w:tcW w:w="465" w:type="pct"/>
            <w:noWrap/>
            <w:hideMark/>
          </w:tcPr>
          <w:p w14:paraId="74F73292" w14:textId="2818F62A" w:rsidR="0078353F" w:rsidRPr="00B93D33" w:rsidRDefault="0078353F" w:rsidP="00BA3EDA">
            <w:pPr>
              <w:pStyle w:val="TableContentsRight"/>
            </w:pPr>
            <w:r w:rsidRPr="005D7F73">
              <w:t>5.3%</w:t>
            </w:r>
          </w:p>
        </w:tc>
        <w:tc>
          <w:tcPr>
            <w:tcW w:w="417" w:type="pct"/>
            <w:noWrap/>
            <w:hideMark/>
          </w:tcPr>
          <w:p w14:paraId="4A5C0CD1" w14:textId="60A85E4E" w:rsidR="0078353F" w:rsidRPr="00B93D33" w:rsidRDefault="0078353F" w:rsidP="00BA3EDA">
            <w:pPr>
              <w:pStyle w:val="TableContentsRight"/>
            </w:pPr>
            <w:r w:rsidRPr="005D7F73">
              <w:t>10.1%</w:t>
            </w:r>
          </w:p>
        </w:tc>
        <w:tc>
          <w:tcPr>
            <w:tcW w:w="490" w:type="pct"/>
            <w:noWrap/>
            <w:hideMark/>
          </w:tcPr>
          <w:p w14:paraId="4864787B" w14:textId="3636C741" w:rsidR="0078353F" w:rsidRPr="00B93D33" w:rsidRDefault="0078353F" w:rsidP="00BA3EDA">
            <w:pPr>
              <w:pStyle w:val="TableContentsRight"/>
            </w:pPr>
            <w:r w:rsidRPr="005D7F73">
              <w:t>19.7%</w:t>
            </w:r>
          </w:p>
        </w:tc>
      </w:tr>
      <w:tr w:rsidR="0078353F" w:rsidRPr="00A072F7" w14:paraId="239945AD" w14:textId="77777777" w:rsidTr="00BA3EDA">
        <w:trPr>
          <w:trHeight w:val="300"/>
        </w:trPr>
        <w:tc>
          <w:tcPr>
            <w:tcW w:w="2698" w:type="pct"/>
            <w:noWrap/>
            <w:hideMark/>
          </w:tcPr>
          <w:p w14:paraId="241E7812" w14:textId="6E86D82F" w:rsidR="0078353F" w:rsidRPr="00B93D33" w:rsidRDefault="0078353F" w:rsidP="0078353F">
            <w:r w:rsidRPr="005D7F73">
              <w:t>East Renfrewshire Council</w:t>
            </w:r>
          </w:p>
        </w:tc>
        <w:tc>
          <w:tcPr>
            <w:tcW w:w="465" w:type="pct"/>
            <w:noWrap/>
            <w:hideMark/>
          </w:tcPr>
          <w:p w14:paraId="3FF11910" w14:textId="46207F88" w:rsidR="0078353F" w:rsidRPr="00B93D33" w:rsidRDefault="0078353F" w:rsidP="00BA3EDA">
            <w:pPr>
              <w:pStyle w:val="TableContentsRight"/>
            </w:pPr>
            <w:r w:rsidRPr="005D7F73">
              <w:t>21.5%</w:t>
            </w:r>
          </w:p>
        </w:tc>
        <w:tc>
          <w:tcPr>
            <w:tcW w:w="465" w:type="pct"/>
            <w:noWrap/>
            <w:hideMark/>
          </w:tcPr>
          <w:p w14:paraId="1F5B6271" w14:textId="67C95301" w:rsidR="0078353F" w:rsidRPr="00B93D33" w:rsidRDefault="0078353F" w:rsidP="00BA3EDA">
            <w:pPr>
              <w:pStyle w:val="TableContentsRight"/>
            </w:pPr>
            <w:r w:rsidRPr="005D7F73">
              <w:t>12.4%</w:t>
            </w:r>
          </w:p>
        </w:tc>
        <w:tc>
          <w:tcPr>
            <w:tcW w:w="465" w:type="pct"/>
            <w:noWrap/>
            <w:hideMark/>
          </w:tcPr>
          <w:p w14:paraId="0FDC448C" w14:textId="31823BF5" w:rsidR="0078353F" w:rsidRPr="00B93D33" w:rsidRDefault="0078353F" w:rsidP="00BA3EDA">
            <w:pPr>
              <w:pStyle w:val="TableContentsRight"/>
            </w:pPr>
            <w:r w:rsidRPr="005D7F73">
              <w:t>18.4%</w:t>
            </w:r>
          </w:p>
        </w:tc>
        <w:tc>
          <w:tcPr>
            <w:tcW w:w="417" w:type="pct"/>
            <w:noWrap/>
            <w:hideMark/>
          </w:tcPr>
          <w:p w14:paraId="103E6AE1" w14:textId="6C4303BD" w:rsidR="0078353F" w:rsidRPr="00B93D33" w:rsidRDefault="0078353F" w:rsidP="00BA3EDA">
            <w:pPr>
              <w:pStyle w:val="TableContentsRight"/>
            </w:pPr>
            <w:r w:rsidRPr="005D7F73">
              <w:t>10.0%</w:t>
            </w:r>
          </w:p>
        </w:tc>
        <w:tc>
          <w:tcPr>
            <w:tcW w:w="490" w:type="pct"/>
            <w:noWrap/>
            <w:hideMark/>
          </w:tcPr>
          <w:p w14:paraId="4597002C" w14:textId="61F34C6A" w:rsidR="0078353F" w:rsidRPr="00B93D33" w:rsidRDefault="0078353F" w:rsidP="00BA3EDA">
            <w:pPr>
              <w:pStyle w:val="TableContentsRight"/>
            </w:pPr>
            <w:r w:rsidRPr="005D7F73">
              <w:t>5.6%</w:t>
            </w:r>
          </w:p>
        </w:tc>
      </w:tr>
      <w:tr w:rsidR="0078353F" w:rsidRPr="00A072F7" w14:paraId="277B0B0C" w14:textId="77777777" w:rsidTr="00BA3EDA">
        <w:trPr>
          <w:trHeight w:val="300"/>
        </w:trPr>
        <w:tc>
          <w:tcPr>
            <w:tcW w:w="2698" w:type="pct"/>
            <w:noWrap/>
            <w:hideMark/>
          </w:tcPr>
          <w:p w14:paraId="71160E64" w14:textId="4DC767EE" w:rsidR="0078353F" w:rsidRPr="00B93D33" w:rsidRDefault="0078353F" w:rsidP="0078353F">
            <w:r w:rsidRPr="005D7F73">
              <w:t>Falkirk Council</w:t>
            </w:r>
          </w:p>
        </w:tc>
        <w:tc>
          <w:tcPr>
            <w:tcW w:w="465" w:type="pct"/>
            <w:noWrap/>
            <w:hideMark/>
          </w:tcPr>
          <w:p w14:paraId="763318F9" w14:textId="75EB051A" w:rsidR="0078353F" w:rsidRPr="00B93D33" w:rsidRDefault="0078353F" w:rsidP="00BA3EDA">
            <w:pPr>
              <w:pStyle w:val="TableContentsRight"/>
            </w:pPr>
            <w:r w:rsidRPr="005D7F73">
              <w:t>3.5%</w:t>
            </w:r>
          </w:p>
        </w:tc>
        <w:tc>
          <w:tcPr>
            <w:tcW w:w="465" w:type="pct"/>
            <w:noWrap/>
            <w:hideMark/>
          </w:tcPr>
          <w:p w14:paraId="2151F208" w14:textId="542FA903" w:rsidR="0078353F" w:rsidRPr="00B93D33" w:rsidRDefault="0078353F" w:rsidP="00BA3EDA">
            <w:pPr>
              <w:pStyle w:val="TableContentsRight"/>
            </w:pPr>
            <w:r w:rsidRPr="005D7F73">
              <w:t>5.3%</w:t>
            </w:r>
          </w:p>
        </w:tc>
        <w:tc>
          <w:tcPr>
            <w:tcW w:w="465" w:type="pct"/>
            <w:noWrap/>
            <w:hideMark/>
          </w:tcPr>
          <w:p w14:paraId="5FBEF432" w14:textId="4373A797" w:rsidR="0078353F" w:rsidRPr="00B93D33" w:rsidRDefault="0078353F" w:rsidP="00BA3EDA">
            <w:pPr>
              <w:pStyle w:val="TableContentsRight"/>
            </w:pPr>
            <w:r w:rsidRPr="005D7F73">
              <w:t>4.7%</w:t>
            </w:r>
          </w:p>
        </w:tc>
        <w:tc>
          <w:tcPr>
            <w:tcW w:w="417" w:type="pct"/>
            <w:noWrap/>
            <w:hideMark/>
          </w:tcPr>
          <w:p w14:paraId="3BAB1375" w14:textId="46F11AFB" w:rsidR="0078353F" w:rsidRPr="00B93D33" w:rsidRDefault="0078353F" w:rsidP="00BA3EDA">
            <w:pPr>
              <w:pStyle w:val="TableContentsRight"/>
            </w:pPr>
            <w:r w:rsidRPr="005D7F73">
              <w:t>4.2%</w:t>
            </w:r>
          </w:p>
        </w:tc>
        <w:tc>
          <w:tcPr>
            <w:tcW w:w="490" w:type="pct"/>
            <w:noWrap/>
            <w:hideMark/>
          </w:tcPr>
          <w:p w14:paraId="2D163B8F" w14:textId="2AA4E1D5" w:rsidR="0078353F" w:rsidRPr="00B93D33" w:rsidRDefault="0078353F" w:rsidP="00BA3EDA">
            <w:pPr>
              <w:pStyle w:val="TableContentsRight"/>
            </w:pPr>
            <w:r w:rsidRPr="005D7F73">
              <w:t>6.8%</w:t>
            </w:r>
          </w:p>
        </w:tc>
      </w:tr>
      <w:tr w:rsidR="0078353F" w:rsidRPr="00A072F7" w14:paraId="412BFF5A" w14:textId="77777777" w:rsidTr="00BA3EDA">
        <w:trPr>
          <w:trHeight w:val="300"/>
        </w:trPr>
        <w:tc>
          <w:tcPr>
            <w:tcW w:w="2698" w:type="pct"/>
            <w:noWrap/>
            <w:hideMark/>
          </w:tcPr>
          <w:p w14:paraId="5E85FF16" w14:textId="12786945" w:rsidR="0078353F" w:rsidRPr="00B93D33" w:rsidRDefault="0078353F" w:rsidP="0078353F">
            <w:r w:rsidRPr="005D7F73">
              <w:t>Fife Council</w:t>
            </w:r>
          </w:p>
        </w:tc>
        <w:tc>
          <w:tcPr>
            <w:tcW w:w="465" w:type="pct"/>
            <w:noWrap/>
            <w:hideMark/>
          </w:tcPr>
          <w:p w14:paraId="5597C502" w14:textId="306B3B15" w:rsidR="0078353F" w:rsidRPr="00B93D33" w:rsidRDefault="0078353F" w:rsidP="00BA3EDA">
            <w:pPr>
              <w:pStyle w:val="TableContentsRight"/>
            </w:pPr>
            <w:r w:rsidRPr="005D7F73">
              <w:t>15.5%</w:t>
            </w:r>
          </w:p>
        </w:tc>
        <w:tc>
          <w:tcPr>
            <w:tcW w:w="465" w:type="pct"/>
            <w:noWrap/>
            <w:hideMark/>
          </w:tcPr>
          <w:p w14:paraId="3A6DCBA6" w14:textId="1CC66541" w:rsidR="0078353F" w:rsidRPr="00B93D33" w:rsidRDefault="0078353F" w:rsidP="00BA3EDA">
            <w:pPr>
              <w:pStyle w:val="TableContentsRight"/>
            </w:pPr>
            <w:r w:rsidRPr="005D7F73">
              <w:t>19.2%</w:t>
            </w:r>
          </w:p>
        </w:tc>
        <w:tc>
          <w:tcPr>
            <w:tcW w:w="465" w:type="pct"/>
            <w:noWrap/>
            <w:hideMark/>
          </w:tcPr>
          <w:p w14:paraId="212A64B1" w14:textId="0227332D" w:rsidR="0078353F" w:rsidRPr="00B93D33" w:rsidRDefault="0078353F" w:rsidP="00BA3EDA">
            <w:pPr>
              <w:pStyle w:val="TableContentsRight"/>
            </w:pPr>
            <w:r w:rsidRPr="005D7F73">
              <w:t>8.6%</w:t>
            </w:r>
          </w:p>
        </w:tc>
        <w:tc>
          <w:tcPr>
            <w:tcW w:w="417" w:type="pct"/>
            <w:noWrap/>
            <w:hideMark/>
          </w:tcPr>
          <w:p w14:paraId="7265956B" w14:textId="34E3008B" w:rsidR="0078353F" w:rsidRPr="00B93D33" w:rsidRDefault="0078353F" w:rsidP="00BA3EDA">
            <w:pPr>
              <w:pStyle w:val="TableContentsRight"/>
            </w:pPr>
            <w:r w:rsidRPr="005D7F73">
              <w:t>2.9%</w:t>
            </w:r>
          </w:p>
        </w:tc>
        <w:tc>
          <w:tcPr>
            <w:tcW w:w="490" w:type="pct"/>
            <w:noWrap/>
            <w:hideMark/>
          </w:tcPr>
          <w:p w14:paraId="3E220FC6" w14:textId="03989B03" w:rsidR="0078353F" w:rsidRPr="00B93D33" w:rsidRDefault="0078353F" w:rsidP="00BA3EDA">
            <w:pPr>
              <w:pStyle w:val="TableContentsRight"/>
            </w:pPr>
            <w:r w:rsidRPr="005D7F73">
              <w:t>6.9%</w:t>
            </w:r>
          </w:p>
        </w:tc>
      </w:tr>
      <w:tr w:rsidR="0078353F" w:rsidRPr="00A072F7" w14:paraId="75D5A0FF" w14:textId="77777777" w:rsidTr="00BA3EDA">
        <w:trPr>
          <w:trHeight w:val="300"/>
        </w:trPr>
        <w:tc>
          <w:tcPr>
            <w:tcW w:w="2698" w:type="pct"/>
            <w:noWrap/>
            <w:hideMark/>
          </w:tcPr>
          <w:p w14:paraId="68596D2B" w14:textId="107F6349" w:rsidR="0078353F" w:rsidRPr="00B93D33" w:rsidRDefault="0078353F" w:rsidP="0078353F">
            <w:r w:rsidRPr="005D7F73">
              <w:lastRenderedPageBreak/>
              <w:t>Glasgow City Council</w:t>
            </w:r>
          </w:p>
        </w:tc>
        <w:tc>
          <w:tcPr>
            <w:tcW w:w="465" w:type="pct"/>
            <w:noWrap/>
            <w:hideMark/>
          </w:tcPr>
          <w:p w14:paraId="49BDEECD" w14:textId="0210ACE8" w:rsidR="0078353F" w:rsidRPr="00B93D33" w:rsidRDefault="0078353F" w:rsidP="00BA3EDA">
            <w:pPr>
              <w:pStyle w:val="TableContentsRight"/>
            </w:pPr>
            <w:r w:rsidRPr="005D7F73">
              <w:t>5.2%</w:t>
            </w:r>
          </w:p>
        </w:tc>
        <w:tc>
          <w:tcPr>
            <w:tcW w:w="465" w:type="pct"/>
            <w:noWrap/>
            <w:hideMark/>
          </w:tcPr>
          <w:p w14:paraId="167F02B2" w14:textId="54C5FB66" w:rsidR="0078353F" w:rsidRPr="00B93D33" w:rsidRDefault="0078353F" w:rsidP="00BA3EDA">
            <w:pPr>
              <w:pStyle w:val="TableContentsRight"/>
            </w:pPr>
            <w:r w:rsidRPr="005D7F73">
              <w:t>9.2%</w:t>
            </w:r>
          </w:p>
        </w:tc>
        <w:tc>
          <w:tcPr>
            <w:tcW w:w="465" w:type="pct"/>
            <w:noWrap/>
            <w:hideMark/>
          </w:tcPr>
          <w:p w14:paraId="21972070" w14:textId="4A4A5DF6" w:rsidR="0078353F" w:rsidRPr="00B93D33" w:rsidRDefault="0078353F" w:rsidP="00BA3EDA">
            <w:pPr>
              <w:pStyle w:val="TableContentsRight"/>
            </w:pPr>
            <w:r w:rsidRPr="005D7F73">
              <w:t>6.7%</w:t>
            </w:r>
          </w:p>
        </w:tc>
        <w:tc>
          <w:tcPr>
            <w:tcW w:w="417" w:type="pct"/>
            <w:noWrap/>
            <w:hideMark/>
          </w:tcPr>
          <w:p w14:paraId="3DC41DE3" w14:textId="2203720C" w:rsidR="0078353F" w:rsidRPr="00B93D33" w:rsidRDefault="0078353F" w:rsidP="00BA3EDA">
            <w:pPr>
              <w:pStyle w:val="TableContentsRight"/>
            </w:pPr>
            <w:r w:rsidRPr="005D7F73">
              <w:t>4.1%</w:t>
            </w:r>
          </w:p>
        </w:tc>
        <w:tc>
          <w:tcPr>
            <w:tcW w:w="490" w:type="pct"/>
            <w:noWrap/>
            <w:hideMark/>
          </w:tcPr>
          <w:p w14:paraId="27BB65F5" w14:textId="793AFB5D" w:rsidR="0078353F" w:rsidRPr="00B93D33" w:rsidRDefault="0078353F" w:rsidP="00BA3EDA">
            <w:pPr>
              <w:pStyle w:val="TableContentsRight"/>
            </w:pPr>
            <w:r w:rsidRPr="005D7F73">
              <w:t>17.9%</w:t>
            </w:r>
          </w:p>
        </w:tc>
      </w:tr>
      <w:tr w:rsidR="0078353F" w:rsidRPr="00A072F7" w14:paraId="1B33668F" w14:textId="77777777" w:rsidTr="00BA3EDA">
        <w:trPr>
          <w:trHeight w:val="300"/>
        </w:trPr>
        <w:tc>
          <w:tcPr>
            <w:tcW w:w="2698" w:type="pct"/>
            <w:noWrap/>
            <w:hideMark/>
          </w:tcPr>
          <w:p w14:paraId="3B7BCD16" w14:textId="66CA2A26" w:rsidR="0078353F" w:rsidRPr="00B93D33" w:rsidRDefault="0078353F" w:rsidP="0078353F">
            <w:r w:rsidRPr="005D7F73">
              <w:t>Highland Council</w:t>
            </w:r>
          </w:p>
        </w:tc>
        <w:tc>
          <w:tcPr>
            <w:tcW w:w="465" w:type="pct"/>
            <w:noWrap/>
            <w:hideMark/>
          </w:tcPr>
          <w:p w14:paraId="17778C7A" w14:textId="74BFEE4F" w:rsidR="0078353F" w:rsidRPr="00B93D33" w:rsidRDefault="0078353F" w:rsidP="00BA3EDA">
            <w:pPr>
              <w:pStyle w:val="TableContentsRight"/>
            </w:pPr>
            <w:r w:rsidRPr="005D7F73">
              <w:t>21.7%</w:t>
            </w:r>
          </w:p>
        </w:tc>
        <w:tc>
          <w:tcPr>
            <w:tcW w:w="465" w:type="pct"/>
            <w:noWrap/>
            <w:hideMark/>
          </w:tcPr>
          <w:p w14:paraId="6054E2BC" w14:textId="02264C3B" w:rsidR="0078353F" w:rsidRPr="00B93D33" w:rsidRDefault="0078353F" w:rsidP="00BA3EDA">
            <w:pPr>
              <w:pStyle w:val="TableContentsRight"/>
            </w:pPr>
            <w:r w:rsidRPr="005D7F73">
              <w:t>11.4%</w:t>
            </w:r>
          </w:p>
        </w:tc>
        <w:tc>
          <w:tcPr>
            <w:tcW w:w="465" w:type="pct"/>
            <w:noWrap/>
            <w:hideMark/>
          </w:tcPr>
          <w:p w14:paraId="338B2BE7" w14:textId="12472CE8" w:rsidR="0078353F" w:rsidRPr="00B93D33" w:rsidRDefault="0078353F" w:rsidP="00BA3EDA">
            <w:pPr>
              <w:pStyle w:val="TableContentsRight"/>
            </w:pPr>
            <w:r w:rsidRPr="005D7F73">
              <w:t>10.0%</w:t>
            </w:r>
          </w:p>
        </w:tc>
        <w:tc>
          <w:tcPr>
            <w:tcW w:w="417" w:type="pct"/>
            <w:noWrap/>
            <w:hideMark/>
          </w:tcPr>
          <w:p w14:paraId="7D1FFC14" w14:textId="4F927FF9" w:rsidR="0078353F" w:rsidRPr="00B93D33" w:rsidRDefault="0078353F" w:rsidP="00BA3EDA">
            <w:pPr>
              <w:pStyle w:val="TableContentsRight"/>
            </w:pPr>
            <w:r w:rsidRPr="005D7F73">
              <w:t>7.8%</w:t>
            </w:r>
          </w:p>
        </w:tc>
        <w:tc>
          <w:tcPr>
            <w:tcW w:w="490" w:type="pct"/>
            <w:noWrap/>
            <w:hideMark/>
          </w:tcPr>
          <w:p w14:paraId="4F169030" w14:textId="42444D12" w:rsidR="0078353F" w:rsidRPr="00B93D33" w:rsidRDefault="0078353F" w:rsidP="00BA3EDA">
            <w:pPr>
              <w:pStyle w:val="TableContentsRight"/>
            </w:pPr>
            <w:r w:rsidRPr="005D7F73">
              <w:t>11.4%</w:t>
            </w:r>
          </w:p>
        </w:tc>
      </w:tr>
      <w:tr w:rsidR="0078353F" w:rsidRPr="00A072F7" w14:paraId="1CBF8BAD" w14:textId="77777777" w:rsidTr="00BA3EDA">
        <w:trPr>
          <w:trHeight w:val="300"/>
        </w:trPr>
        <w:tc>
          <w:tcPr>
            <w:tcW w:w="2698" w:type="pct"/>
            <w:noWrap/>
            <w:hideMark/>
          </w:tcPr>
          <w:p w14:paraId="1D6174F3" w14:textId="514D8EAB" w:rsidR="0078353F" w:rsidRPr="00B93D33" w:rsidRDefault="0078353F" w:rsidP="0078353F">
            <w:r w:rsidRPr="005D7F73">
              <w:t>Inverclyde Council</w:t>
            </w:r>
          </w:p>
        </w:tc>
        <w:tc>
          <w:tcPr>
            <w:tcW w:w="465" w:type="pct"/>
            <w:noWrap/>
            <w:hideMark/>
          </w:tcPr>
          <w:p w14:paraId="3ED04580" w14:textId="27671BE0" w:rsidR="0078353F" w:rsidRPr="00B93D33" w:rsidRDefault="0078353F" w:rsidP="00BA3EDA">
            <w:pPr>
              <w:pStyle w:val="TableContentsRight"/>
            </w:pPr>
            <w:r w:rsidRPr="005D7F73">
              <w:t>2.2%</w:t>
            </w:r>
          </w:p>
        </w:tc>
        <w:tc>
          <w:tcPr>
            <w:tcW w:w="465" w:type="pct"/>
            <w:noWrap/>
            <w:hideMark/>
          </w:tcPr>
          <w:p w14:paraId="57071451" w14:textId="39A52D7A" w:rsidR="0078353F" w:rsidRPr="00B93D33" w:rsidRDefault="0078353F" w:rsidP="00BA3EDA">
            <w:pPr>
              <w:pStyle w:val="TableContentsRight"/>
            </w:pPr>
            <w:r w:rsidRPr="005D7F73">
              <w:t>1.8%</w:t>
            </w:r>
          </w:p>
        </w:tc>
        <w:tc>
          <w:tcPr>
            <w:tcW w:w="465" w:type="pct"/>
            <w:noWrap/>
            <w:hideMark/>
          </w:tcPr>
          <w:p w14:paraId="45A358F1" w14:textId="10CE77A4" w:rsidR="0078353F" w:rsidRPr="00B93D33" w:rsidRDefault="0078353F" w:rsidP="00BA3EDA">
            <w:pPr>
              <w:pStyle w:val="TableContentsRight"/>
            </w:pPr>
            <w:r w:rsidRPr="005D7F73">
              <w:t>3.0%</w:t>
            </w:r>
          </w:p>
        </w:tc>
        <w:tc>
          <w:tcPr>
            <w:tcW w:w="417" w:type="pct"/>
            <w:noWrap/>
            <w:hideMark/>
          </w:tcPr>
          <w:p w14:paraId="2697F683" w14:textId="5BD08BA5" w:rsidR="0078353F" w:rsidRPr="00B93D33" w:rsidRDefault="0078353F" w:rsidP="00BA3EDA">
            <w:pPr>
              <w:pStyle w:val="TableContentsRight"/>
            </w:pPr>
            <w:r w:rsidRPr="005D7F73">
              <w:t>1.7%</w:t>
            </w:r>
          </w:p>
        </w:tc>
        <w:tc>
          <w:tcPr>
            <w:tcW w:w="490" w:type="pct"/>
            <w:noWrap/>
            <w:hideMark/>
          </w:tcPr>
          <w:p w14:paraId="2ED8B4B7" w14:textId="6A8A1434" w:rsidR="0078353F" w:rsidRPr="00B93D33" w:rsidRDefault="0078353F" w:rsidP="00BA3EDA">
            <w:pPr>
              <w:pStyle w:val="TableContentsRight"/>
            </w:pPr>
            <w:r w:rsidRPr="005D7F73">
              <w:t>1.4%</w:t>
            </w:r>
          </w:p>
        </w:tc>
      </w:tr>
      <w:tr w:rsidR="0078353F" w:rsidRPr="00A072F7" w14:paraId="448A999F" w14:textId="77777777" w:rsidTr="00BA3EDA">
        <w:trPr>
          <w:trHeight w:val="300"/>
        </w:trPr>
        <w:tc>
          <w:tcPr>
            <w:tcW w:w="2698" w:type="pct"/>
            <w:noWrap/>
            <w:hideMark/>
          </w:tcPr>
          <w:p w14:paraId="02E8CBD2" w14:textId="4E35F1DF" w:rsidR="0078353F" w:rsidRPr="00B93D33" w:rsidRDefault="0078353F" w:rsidP="0078353F">
            <w:r w:rsidRPr="005D7F73">
              <w:t>Midlothian Council</w:t>
            </w:r>
          </w:p>
        </w:tc>
        <w:tc>
          <w:tcPr>
            <w:tcW w:w="465" w:type="pct"/>
            <w:noWrap/>
            <w:hideMark/>
          </w:tcPr>
          <w:p w14:paraId="37DFE765" w14:textId="068CCFD5" w:rsidR="0078353F" w:rsidRPr="00B93D33" w:rsidRDefault="0078353F" w:rsidP="00BA3EDA">
            <w:pPr>
              <w:pStyle w:val="TableContentsRight"/>
            </w:pPr>
            <w:r w:rsidRPr="005D7F73">
              <w:t>3.8%</w:t>
            </w:r>
          </w:p>
        </w:tc>
        <w:tc>
          <w:tcPr>
            <w:tcW w:w="465" w:type="pct"/>
            <w:noWrap/>
            <w:hideMark/>
          </w:tcPr>
          <w:p w14:paraId="23BCD8B3" w14:textId="630DCD5B" w:rsidR="0078353F" w:rsidRPr="00B93D33" w:rsidRDefault="0078353F" w:rsidP="00BA3EDA">
            <w:pPr>
              <w:pStyle w:val="TableContentsRight"/>
            </w:pPr>
            <w:r w:rsidRPr="005D7F73">
              <w:t>8.0%</w:t>
            </w:r>
          </w:p>
        </w:tc>
        <w:tc>
          <w:tcPr>
            <w:tcW w:w="465" w:type="pct"/>
            <w:noWrap/>
            <w:hideMark/>
          </w:tcPr>
          <w:p w14:paraId="1ED20EB1" w14:textId="238C17FE" w:rsidR="0078353F" w:rsidRPr="00B93D33" w:rsidRDefault="0078353F" w:rsidP="00BA3EDA">
            <w:pPr>
              <w:pStyle w:val="TableContentsRight"/>
            </w:pPr>
            <w:r w:rsidRPr="005D7F73">
              <w:t>1.9%</w:t>
            </w:r>
          </w:p>
        </w:tc>
        <w:tc>
          <w:tcPr>
            <w:tcW w:w="417" w:type="pct"/>
            <w:noWrap/>
            <w:hideMark/>
          </w:tcPr>
          <w:p w14:paraId="7B8A5099" w14:textId="50812F62" w:rsidR="0078353F" w:rsidRPr="00B93D33" w:rsidRDefault="0078353F" w:rsidP="00BA3EDA">
            <w:pPr>
              <w:pStyle w:val="TableContentsRight"/>
            </w:pPr>
            <w:r w:rsidRPr="005D7F73">
              <w:t>0.6%</w:t>
            </w:r>
          </w:p>
        </w:tc>
        <w:tc>
          <w:tcPr>
            <w:tcW w:w="490" w:type="pct"/>
            <w:noWrap/>
            <w:hideMark/>
          </w:tcPr>
          <w:p w14:paraId="0442F58C" w14:textId="0703A0B7" w:rsidR="0078353F" w:rsidRPr="00B93D33" w:rsidRDefault="0078353F" w:rsidP="00BA3EDA">
            <w:pPr>
              <w:pStyle w:val="TableContentsRight"/>
            </w:pPr>
            <w:r w:rsidRPr="005D7F73">
              <w:t>4.0%</w:t>
            </w:r>
          </w:p>
        </w:tc>
      </w:tr>
      <w:tr w:rsidR="0078353F" w:rsidRPr="00A072F7" w14:paraId="4B958E95" w14:textId="77777777" w:rsidTr="00BA3EDA">
        <w:trPr>
          <w:trHeight w:val="300"/>
        </w:trPr>
        <w:tc>
          <w:tcPr>
            <w:tcW w:w="2698" w:type="pct"/>
            <w:noWrap/>
            <w:hideMark/>
          </w:tcPr>
          <w:p w14:paraId="07839497" w14:textId="3139455A" w:rsidR="0078353F" w:rsidRPr="00B93D33" w:rsidRDefault="0078353F" w:rsidP="0078353F">
            <w:r w:rsidRPr="005D7F73">
              <w:t>Moray Council</w:t>
            </w:r>
          </w:p>
        </w:tc>
        <w:tc>
          <w:tcPr>
            <w:tcW w:w="465" w:type="pct"/>
            <w:noWrap/>
            <w:hideMark/>
          </w:tcPr>
          <w:p w14:paraId="5DE82C1C" w14:textId="7D26625C" w:rsidR="0078353F" w:rsidRPr="00B93D33" w:rsidRDefault="0078353F" w:rsidP="00BA3EDA">
            <w:pPr>
              <w:pStyle w:val="TableContentsRight"/>
            </w:pPr>
            <w:r w:rsidRPr="005D7F73">
              <w:t>3.3%</w:t>
            </w:r>
          </w:p>
        </w:tc>
        <w:tc>
          <w:tcPr>
            <w:tcW w:w="465" w:type="pct"/>
            <w:noWrap/>
            <w:hideMark/>
          </w:tcPr>
          <w:p w14:paraId="2EF12469" w14:textId="44986D5D" w:rsidR="0078353F" w:rsidRPr="00B93D33" w:rsidRDefault="0078353F" w:rsidP="00BA3EDA">
            <w:pPr>
              <w:pStyle w:val="TableContentsRight"/>
            </w:pPr>
            <w:r w:rsidRPr="005D7F73">
              <w:t>3.3%</w:t>
            </w:r>
          </w:p>
        </w:tc>
        <w:tc>
          <w:tcPr>
            <w:tcW w:w="465" w:type="pct"/>
            <w:noWrap/>
            <w:hideMark/>
          </w:tcPr>
          <w:p w14:paraId="740E9BBF" w14:textId="26A87210" w:rsidR="0078353F" w:rsidRPr="00B93D33" w:rsidRDefault="0078353F" w:rsidP="00BA3EDA">
            <w:pPr>
              <w:pStyle w:val="TableContentsRight"/>
            </w:pPr>
            <w:r w:rsidRPr="005D7F73">
              <w:t>0.5%</w:t>
            </w:r>
          </w:p>
        </w:tc>
        <w:tc>
          <w:tcPr>
            <w:tcW w:w="417" w:type="pct"/>
            <w:noWrap/>
            <w:hideMark/>
          </w:tcPr>
          <w:p w14:paraId="6F79D2CA" w14:textId="272C8B28" w:rsidR="0078353F" w:rsidRPr="00B93D33" w:rsidRDefault="0078353F" w:rsidP="00BA3EDA">
            <w:pPr>
              <w:pStyle w:val="TableContentsRight"/>
            </w:pPr>
            <w:r w:rsidRPr="005D7F73">
              <w:t>2.5%</w:t>
            </w:r>
          </w:p>
        </w:tc>
        <w:tc>
          <w:tcPr>
            <w:tcW w:w="490" w:type="pct"/>
            <w:noWrap/>
            <w:hideMark/>
          </w:tcPr>
          <w:p w14:paraId="2F987882" w14:textId="72E351F9" w:rsidR="0078353F" w:rsidRPr="00B93D33" w:rsidRDefault="0078353F" w:rsidP="00BA3EDA">
            <w:pPr>
              <w:pStyle w:val="TableContentsRight"/>
            </w:pPr>
            <w:r w:rsidRPr="005D7F73">
              <w:t>12.1%</w:t>
            </w:r>
          </w:p>
        </w:tc>
      </w:tr>
      <w:tr w:rsidR="0078353F" w:rsidRPr="00A072F7" w14:paraId="4AB8B6D9" w14:textId="77777777" w:rsidTr="00BA3EDA">
        <w:trPr>
          <w:trHeight w:val="300"/>
        </w:trPr>
        <w:tc>
          <w:tcPr>
            <w:tcW w:w="2698" w:type="pct"/>
            <w:noWrap/>
            <w:hideMark/>
          </w:tcPr>
          <w:p w14:paraId="38D48132" w14:textId="15CCB27F" w:rsidR="0078353F" w:rsidRPr="00B93D33" w:rsidRDefault="0078353F" w:rsidP="0078353F">
            <w:r w:rsidRPr="005D7F73">
              <w:t>North Ayrshire Council</w:t>
            </w:r>
          </w:p>
        </w:tc>
        <w:tc>
          <w:tcPr>
            <w:tcW w:w="465" w:type="pct"/>
            <w:noWrap/>
            <w:hideMark/>
          </w:tcPr>
          <w:p w14:paraId="4B6D24F8" w14:textId="68E8817C" w:rsidR="0078353F" w:rsidRPr="00B93D33" w:rsidRDefault="0078353F" w:rsidP="00BA3EDA">
            <w:pPr>
              <w:pStyle w:val="TableContentsRight"/>
            </w:pPr>
            <w:r w:rsidRPr="005D7F73">
              <w:t>10.1%</w:t>
            </w:r>
          </w:p>
        </w:tc>
        <w:tc>
          <w:tcPr>
            <w:tcW w:w="465" w:type="pct"/>
            <w:noWrap/>
            <w:hideMark/>
          </w:tcPr>
          <w:p w14:paraId="353014B6" w14:textId="3ABC5999" w:rsidR="0078353F" w:rsidRPr="00B93D33" w:rsidRDefault="0078353F" w:rsidP="00BA3EDA">
            <w:pPr>
              <w:pStyle w:val="TableContentsRight"/>
            </w:pPr>
            <w:r w:rsidRPr="005D7F73">
              <w:t>3.3%</w:t>
            </w:r>
          </w:p>
        </w:tc>
        <w:tc>
          <w:tcPr>
            <w:tcW w:w="465" w:type="pct"/>
            <w:noWrap/>
            <w:hideMark/>
          </w:tcPr>
          <w:p w14:paraId="1097630F" w14:textId="66C61D78" w:rsidR="0078353F" w:rsidRPr="00B93D33" w:rsidRDefault="0078353F" w:rsidP="00BA3EDA">
            <w:pPr>
              <w:pStyle w:val="TableContentsRight"/>
            </w:pPr>
            <w:r w:rsidRPr="005D7F73">
              <w:t>8.3%</w:t>
            </w:r>
          </w:p>
        </w:tc>
        <w:tc>
          <w:tcPr>
            <w:tcW w:w="417" w:type="pct"/>
            <w:noWrap/>
            <w:hideMark/>
          </w:tcPr>
          <w:p w14:paraId="1AC0013B" w14:textId="59656B18" w:rsidR="0078353F" w:rsidRPr="00B93D33" w:rsidRDefault="0078353F" w:rsidP="00BA3EDA">
            <w:pPr>
              <w:pStyle w:val="TableContentsRight"/>
            </w:pPr>
            <w:r w:rsidRPr="005D7F73">
              <w:t>2.8%</w:t>
            </w:r>
          </w:p>
        </w:tc>
        <w:tc>
          <w:tcPr>
            <w:tcW w:w="490" w:type="pct"/>
            <w:noWrap/>
            <w:hideMark/>
          </w:tcPr>
          <w:p w14:paraId="52FBF28C" w14:textId="22CA6424" w:rsidR="0078353F" w:rsidRPr="00B93D33" w:rsidRDefault="0078353F" w:rsidP="00BA3EDA">
            <w:pPr>
              <w:pStyle w:val="TableContentsRight"/>
            </w:pPr>
            <w:r w:rsidRPr="005D7F73">
              <w:t>15.2%</w:t>
            </w:r>
          </w:p>
        </w:tc>
      </w:tr>
      <w:tr w:rsidR="0078353F" w:rsidRPr="00A072F7" w14:paraId="6E4FB21B" w14:textId="77777777" w:rsidTr="00BA3EDA">
        <w:trPr>
          <w:trHeight w:val="300"/>
        </w:trPr>
        <w:tc>
          <w:tcPr>
            <w:tcW w:w="2698" w:type="pct"/>
            <w:noWrap/>
            <w:hideMark/>
          </w:tcPr>
          <w:p w14:paraId="36BA644A" w14:textId="49708C8C" w:rsidR="0078353F" w:rsidRPr="00B93D33" w:rsidRDefault="0078353F" w:rsidP="0078353F">
            <w:r w:rsidRPr="005D7F73">
              <w:t>North Lanarkshire Council</w:t>
            </w:r>
          </w:p>
        </w:tc>
        <w:tc>
          <w:tcPr>
            <w:tcW w:w="465" w:type="pct"/>
            <w:noWrap/>
            <w:hideMark/>
          </w:tcPr>
          <w:p w14:paraId="27A647F2" w14:textId="7DCCBE08" w:rsidR="0078353F" w:rsidRPr="00B93D33" w:rsidRDefault="0078353F" w:rsidP="00BA3EDA">
            <w:pPr>
              <w:pStyle w:val="TableContentsRight"/>
            </w:pPr>
            <w:r w:rsidRPr="005D7F73">
              <w:t>23.7%</w:t>
            </w:r>
          </w:p>
        </w:tc>
        <w:tc>
          <w:tcPr>
            <w:tcW w:w="465" w:type="pct"/>
            <w:noWrap/>
            <w:hideMark/>
          </w:tcPr>
          <w:p w14:paraId="3122D952" w14:textId="32A33DAE" w:rsidR="0078353F" w:rsidRPr="00B93D33" w:rsidRDefault="0078353F" w:rsidP="00BA3EDA">
            <w:pPr>
              <w:pStyle w:val="TableContentsRight"/>
            </w:pPr>
            <w:r w:rsidRPr="005D7F73">
              <w:t>9.6%</w:t>
            </w:r>
          </w:p>
        </w:tc>
        <w:tc>
          <w:tcPr>
            <w:tcW w:w="465" w:type="pct"/>
            <w:noWrap/>
            <w:hideMark/>
          </w:tcPr>
          <w:p w14:paraId="20F7E06E" w14:textId="3B8210F5" w:rsidR="0078353F" w:rsidRPr="00B93D33" w:rsidRDefault="0078353F" w:rsidP="00BA3EDA">
            <w:pPr>
              <w:pStyle w:val="TableContentsRight"/>
            </w:pPr>
            <w:r w:rsidRPr="005D7F73">
              <w:t>4.4%</w:t>
            </w:r>
          </w:p>
        </w:tc>
        <w:tc>
          <w:tcPr>
            <w:tcW w:w="417" w:type="pct"/>
            <w:noWrap/>
            <w:hideMark/>
          </w:tcPr>
          <w:p w14:paraId="606993EE" w14:textId="07D14B31" w:rsidR="0078353F" w:rsidRPr="00B93D33" w:rsidRDefault="0078353F" w:rsidP="00BA3EDA">
            <w:pPr>
              <w:pStyle w:val="TableContentsRight"/>
            </w:pPr>
            <w:r w:rsidRPr="005D7F73">
              <w:t>1.9%</w:t>
            </w:r>
          </w:p>
        </w:tc>
        <w:tc>
          <w:tcPr>
            <w:tcW w:w="490" w:type="pct"/>
            <w:noWrap/>
            <w:hideMark/>
          </w:tcPr>
          <w:p w14:paraId="4D5D0599" w14:textId="033E5585" w:rsidR="0078353F" w:rsidRPr="00B93D33" w:rsidRDefault="0078353F" w:rsidP="00BA3EDA">
            <w:pPr>
              <w:pStyle w:val="TableContentsRight"/>
            </w:pPr>
            <w:r w:rsidRPr="005D7F73">
              <w:t>3.8%</w:t>
            </w:r>
          </w:p>
        </w:tc>
      </w:tr>
      <w:tr w:rsidR="0078353F" w:rsidRPr="00A072F7" w14:paraId="40018EF3" w14:textId="77777777" w:rsidTr="00BA3EDA">
        <w:trPr>
          <w:trHeight w:val="300"/>
        </w:trPr>
        <w:tc>
          <w:tcPr>
            <w:tcW w:w="2698" w:type="pct"/>
            <w:noWrap/>
            <w:hideMark/>
          </w:tcPr>
          <w:p w14:paraId="6F7F54F3" w14:textId="09638412" w:rsidR="0078353F" w:rsidRPr="00B93D33" w:rsidRDefault="0078353F" w:rsidP="0078353F">
            <w:r w:rsidRPr="005D7F73">
              <w:t>Orkney Islands Council</w:t>
            </w:r>
          </w:p>
        </w:tc>
        <w:tc>
          <w:tcPr>
            <w:tcW w:w="465" w:type="pct"/>
            <w:noWrap/>
            <w:hideMark/>
          </w:tcPr>
          <w:p w14:paraId="02EAF347" w14:textId="49CE5539" w:rsidR="0078353F" w:rsidRPr="00B93D33" w:rsidRDefault="0078353F" w:rsidP="00BA3EDA">
            <w:pPr>
              <w:pStyle w:val="TableContentsRight"/>
            </w:pPr>
            <w:r w:rsidRPr="005D7F73">
              <w:t>15.6%</w:t>
            </w:r>
          </w:p>
        </w:tc>
        <w:tc>
          <w:tcPr>
            <w:tcW w:w="465" w:type="pct"/>
            <w:noWrap/>
            <w:hideMark/>
          </w:tcPr>
          <w:p w14:paraId="0A83AE28" w14:textId="0BA83C66" w:rsidR="0078353F" w:rsidRPr="00B93D33" w:rsidRDefault="0078353F" w:rsidP="00BA3EDA">
            <w:pPr>
              <w:pStyle w:val="TableContentsRight"/>
            </w:pPr>
            <w:r w:rsidRPr="005D7F73">
              <w:t>21.6%</w:t>
            </w:r>
          </w:p>
        </w:tc>
        <w:tc>
          <w:tcPr>
            <w:tcW w:w="465" w:type="pct"/>
            <w:noWrap/>
            <w:hideMark/>
          </w:tcPr>
          <w:p w14:paraId="78BCF352" w14:textId="5021D14C" w:rsidR="0078353F" w:rsidRPr="00B93D33" w:rsidRDefault="0078353F" w:rsidP="00BA3EDA">
            <w:pPr>
              <w:pStyle w:val="TableContentsRight"/>
            </w:pPr>
            <w:r w:rsidRPr="005D7F73">
              <w:t>7.1%</w:t>
            </w:r>
          </w:p>
        </w:tc>
        <w:tc>
          <w:tcPr>
            <w:tcW w:w="417" w:type="pct"/>
            <w:noWrap/>
            <w:hideMark/>
          </w:tcPr>
          <w:p w14:paraId="03CF89DE" w14:textId="3C672BF3" w:rsidR="0078353F" w:rsidRPr="00B93D33" w:rsidRDefault="0078353F" w:rsidP="00BA3EDA">
            <w:pPr>
              <w:pStyle w:val="TableContentsRight"/>
            </w:pPr>
            <w:r w:rsidRPr="005D7F73">
              <w:t>8.7%</w:t>
            </w:r>
          </w:p>
        </w:tc>
        <w:tc>
          <w:tcPr>
            <w:tcW w:w="490" w:type="pct"/>
            <w:noWrap/>
            <w:hideMark/>
          </w:tcPr>
          <w:p w14:paraId="4BE8C25E" w14:textId="5D0DCCDC" w:rsidR="0078353F" w:rsidRPr="00B93D33" w:rsidRDefault="0078353F" w:rsidP="00BA3EDA">
            <w:pPr>
              <w:pStyle w:val="TableContentsRight"/>
            </w:pPr>
            <w:r w:rsidRPr="005D7F73">
              <w:t>21.5%</w:t>
            </w:r>
          </w:p>
        </w:tc>
      </w:tr>
      <w:tr w:rsidR="0078353F" w:rsidRPr="00A072F7" w14:paraId="0DE477CE" w14:textId="77777777" w:rsidTr="00BA3EDA">
        <w:trPr>
          <w:trHeight w:val="300"/>
        </w:trPr>
        <w:tc>
          <w:tcPr>
            <w:tcW w:w="2698" w:type="pct"/>
            <w:noWrap/>
            <w:hideMark/>
          </w:tcPr>
          <w:p w14:paraId="25529F59" w14:textId="75790DFA" w:rsidR="0078353F" w:rsidRPr="00B93D33" w:rsidRDefault="0078353F" w:rsidP="0078353F">
            <w:r w:rsidRPr="005D7F73">
              <w:t>Perth &amp; Kinross Council</w:t>
            </w:r>
          </w:p>
        </w:tc>
        <w:tc>
          <w:tcPr>
            <w:tcW w:w="465" w:type="pct"/>
            <w:noWrap/>
            <w:hideMark/>
          </w:tcPr>
          <w:p w14:paraId="6DB7DB6B" w14:textId="401A2BE7" w:rsidR="0078353F" w:rsidRPr="00B93D33" w:rsidRDefault="0078353F" w:rsidP="00BA3EDA">
            <w:pPr>
              <w:pStyle w:val="TableContentsRight"/>
            </w:pPr>
            <w:r w:rsidRPr="005D7F73">
              <w:t>19.0%</w:t>
            </w:r>
          </w:p>
        </w:tc>
        <w:tc>
          <w:tcPr>
            <w:tcW w:w="465" w:type="pct"/>
            <w:noWrap/>
            <w:hideMark/>
          </w:tcPr>
          <w:p w14:paraId="416979A7" w14:textId="47130EF7" w:rsidR="0078353F" w:rsidRPr="00B93D33" w:rsidRDefault="0078353F" w:rsidP="00BA3EDA">
            <w:pPr>
              <w:pStyle w:val="TableContentsRight"/>
            </w:pPr>
            <w:r w:rsidRPr="005D7F73">
              <w:t>7.4%</w:t>
            </w:r>
          </w:p>
        </w:tc>
        <w:tc>
          <w:tcPr>
            <w:tcW w:w="465" w:type="pct"/>
            <w:noWrap/>
            <w:hideMark/>
          </w:tcPr>
          <w:p w14:paraId="066CD729" w14:textId="4131EF99" w:rsidR="0078353F" w:rsidRPr="00B93D33" w:rsidRDefault="0078353F" w:rsidP="00BA3EDA">
            <w:pPr>
              <w:pStyle w:val="TableContentsRight"/>
            </w:pPr>
            <w:r w:rsidRPr="005D7F73">
              <w:t>4.4%</w:t>
            </w:r>
          </w:p>
        </w:tc>
        <w:tc>
          <w:tcPr>
            <w:tcW w:w="417" w:type="pct"/>
            <w:noWrap/>
            <w:hideMark/>
          </w:tcPr>
          <w:p w14:paraId="1886EB0E" w14:textId="33C1A091" w:rsidR="0078353F" w:rsidRPr="00B93D33" w:rsidRDefault="0078353F" w:rsidP="00BA3EDA">
            <w:pPr>
              <w:pStyle w:val="TableContentsRight"/>
            </w:pPr>
            <w:r w:rsidRPr="005D7F73">
              <w:t>1.2%</w:t>
            </w:r>
          </w:p>
        </w:tc>
        <w:tc>
          <w:tcPr>
            <w:tcW w:w="490" w:type="pct"/>
            <w:noWrap/>
            <w:hideMark/>
          </w:tcPr>
          <w:p w14:paraId="0AF4438B" w14:textId="2639A84E" w:rsidR="0078353F" w:rsidRPr="00B93D33" w:rsidRDefault="0078353F" w:rsidP="00BA3EDA">
            <w:pPr>
              <w:pStyle w:val="TableContentsRight"/>
            </w:pPr>
            <w:r w:rsidRPr="005D7F73">
              <w:t>3.0%</w:t>
            </w:r>
          </w:p>
        </w:tc>
      </w:tr>
      <w:tr w:rsidR="0078353F" w:rsidRPr="00A072F7" w14:paraId="0E6A99B2" w14:textId="77777777" w:rsidTr="00BA3EDA">
        <w:trPr>
          <w:trHeight w:val="300"/>
        </w:trPr>
        <w:tc>
          <w:tcPr>
            <w:tcW w:w="2698" w:type="pct"/>
            <w:noWrap/>
            <w:hideMark/>
          </w:tcPr>
          <w:p w14:paraId="5C286DF2" w14:textId="0CFA72B5" w:rsidR="0078353F" w:rsidRPr="00B93D33" w:rsidRDefault="0078353F" w:rsidP="0078353F">
            <w:r w:rsidRPr="005D7F73">
              <w:t>Renfrewshire Council</w:t>
            </w:r>
          </w:p>
        </w:tc>
        <w:tc>
          <w:tcPr>
            <w:tcW w:w="465" w:type="pct"/>
            <w:noWrap/>
            <w:hideMark/>
          </w:tcPr>
          <w:p w14:paraId="160ED64D" w14:textId="7F0F5055" w:rsidR="0078353F" w:rsidRPr="00B93D33" w:rsidRDefault="0078353F" w:rsidP="00BA3EDA">
            <w:pPr>
              <w:pStyle w:val="TableContentsRight"/>
            </w:pPr>
            <w:r w:rsidRPr="005D7F73">
              <w:t>0.7%</w:t>
            </w:r>
          </w:p>
        </w:tc>
        <w:tc>
          <w:tcPr>
            <w:tcW w:w="465" w:type="pct"/>
            <w:noWrap/>
            <w:hideMark/>
          </w:tcPr>
          <w:p w14:paraId="52400557" w14:textId="0989D122" w:rsidR="0078353F" w:rsidRPr="00B93D33" w:rsidRDefault="0078353F" w:rsidP="00BA3EDA">
            <w:pPr>
              <w:pStyle w:val="TableContentsRight"/>
            </w:pPr>
            <w:r w:rsidRPr="005D7F73">
              <w:t>1.4%</w:t>
            </w:r>
          </w:p>
        </w:tc>
        <w:tc>
          <w:tcPr>
            <w:tcW w:w="465" w:type="pct"/>
            <w:noWrap/>
            <w:hideMark/>
          </w:tcPr>
          <w:p w14:paraId="7D19AB60" w14:textId="0728A965" w:rsidR="0078353F" w:rsidRPr="00B93D33" w:rsidRDefault="0078353F" w:rsidP="00BA3EDA">
            <w:pPr>
              <w:pStyle w:val="TableContentsRight"/>
            </w:pPr>
            <w:r w:rsidRPr="005D7F73">
              <w:t>1.1%</w:t>
            </w:r>
          </w:p>
        </w:tc>
        <w:tc>
          <w:tcPr>
            <w:tcW w:w="417" w:type="pct"/>
            <w:noWrap/>
            <w:hideMark/>
          </w:tcPr>
          <w:p w14:paraId="5CD07ABC" w14:textId="3DF74954" w:rsidR="0078353F" w:rsidRPr="00B93D33" w:rsidRDefault="0078353F" w:rsidP="00BA3EDA">
            <w:pPr>
              <w:pStyle w:val="TableContentsRight"/>
            </w:pPr>
            <w:r w:rsidRPr="005D7F73">
              <w:t>0.9%</w:t>
            </w:r>
          </w:p>
        </w:tc>
        <w:tc>
          <w:tcPr>
            <w:tcW w:w="490" w:type="pct"/>
            <w:noWrap/>
            <w:hideMark/>
          </w:tcPr>
          <w:p w14:paraId="450157B0" w14:textId="52C4F9D9" w:rsidR="0078353F" w:rsidRPr="00B93D33" w:rsidRDefault="0078353F" w:rsidP="00BA3EDA">
            <w:pPr>
              <w:pStyle w:val="TableContentsRight"/>
            </w:pPr>
            <w:r w:rsidRPr="005D7F73">
              <w:t>3.7%</w:t>
            </w:r>
          </w:p>
        </w:tc>
      </w:tr>
      <w:tr w:rsidR="0078353F" w:rsidRPr="00A072F7" w14:paraId="20473FD7" w14:textId="77777777" w:rsidTr="00BA3EDA">
        <w:trPr>
          <w:trHeight w:val="300"/>
        </w:trPr>
        <w:tc>
          <w:tcPr>
            <w:tcW w:w="2698" w:type="pct"/>
            <w:noWrap/>
            <w:hideMark/>
          </w:tcPr>
          <w:p w14:paraId="5D6B1C02" w14:textId="69B1EDF8" w:rsidR="0078353F" w:rsidRPr="00B93D33" w:rsidRDefault="0078353F" w:rsidP="0078353F">
            <w:r w:rsidRPr="005D7F73">
              <w:t>Scottish Borders Council</w:t>
            </w:r>
          </w:p>
        </w:tc>
        <w:tc>
          <w:tcPr>
            <w:tcW w:w="465" w:type="pct"/>
            <w:noWrap/>
            <w:hideMark/>
          </w:tcPr>
          <w:p w14:paraId="711E6B11" w14:textId="6A0331C3" w:rsidR="0078353F" w:rsidRPr="00B93D33" w:rsidRDefault="0078353F" w:rsidP="00BA3EDA">
            <w:pPr>
              <w:pStyle w:val="TableContentsRight"/>
            </w:pPr>
            <w:r w:rsidRPr="005D7F73">
              <w:t>8.8%</w:t>
            </w:r>
          </w:p>
        </w:tc>
        <w:tc>
          <w:tcPr>
            <w:tcW w:w="465" w:type="pct"/>
            <w:noWrap/>
            <w:hideMark/>
          </w:tcPr>
          <w:p w14:paraId="36FE4C0F" w14:textId="1798EA8C" w:rsidR="0078353F" w:rsidRPr="00B93D33" w:rsidRDefault="0078353F" w:rsidP="00BA3EDA">
            <w:pPr>
              <w:pStyle w:val="TableContentsRight"/>
            </w:pPr>
            <w:r w:rsidRPr="005D7F73">
              <w:t>14.0%</w:t>
            </w:r>
          </w:p>
        </w:tc>
        <w:tc>
          <w:tcPr>
            <w:tcW w:w="465" w:type="pct"/>
            <w:noWrap/>
            <w:hideMark/>
          </w:tcPr>
          <w:p w14:paraId="54B8B00B" w14:textId="606AB521" w:rsidR="0078353F" w:rsidRPr="00B93D33" w:rsidRDefault="0078353F" w:rsidP="00BA3EDA">
            <w:pPr>
              <w:pStyle w:val="TableContentsRight"/>
            </w:pPr>
            <w:r w:rsidRPr="005D7F73">
              <w:t>8.0%</w:t>
            </w:r>
          </w:p>
        </w:tc>
        <w:tc>
          <w:tcPr>
            <w:tcW w:w="417" w:type="pct"/>
            <w:noWrap/>
            <w:hideMark/>
          </w:tcPr>
          <w:p w14:paraId="4C46729B" w14:textId="78B39CA2" w:rsidR="0078353F" w:rsidRPr="00B93D33" w:rsidRDefault="0078353F" w:rsidP="00BA3EDA">
            <w:pPr>
              <w:pStyle w:val="TableContentsRight"/>
            </w:pPr>
            <w:r w:rsidRPr="005D7F73">
              <w:t>3.2%</w:t>
            </w:r>
          </w:p>
        </w:tc>
        <w:tc>
          <w:tcPr>
            <w:tcW w:w="490" w:type="pct"/>
            <w:noWrap/>
            <w:hideMark/>
          </w:tcPr>
          <w:p w14:paraId="45A791A1" w14:textId="1D8CF767" w:rsidR="0078353F" w:rsidRPr="00B93D33" w:rsidRDefault="0078353F" w:rsidP="00BA3EDA">
            <w:pPr>
              <w:pStyle w:val="TableContentsRight"/>
            </w:pPr>
            <w:r w:rsidRPr="005D7F73">
              <w:t>7.3%</w:t>
            </w:r>
          </w:p>
        </w:tc>
      </w:tr>
      <w:tr w:rsidR="0078353F" w:rsidRPr="00A072F7" w14:paraId="10EF9909" w14:textId="77777777" w:rsidTr="00BA3EDA">
        <w:trPr>
          <w:trHeight w:val="300"/>
        </w:trPr>
        <w:tc>
          <w:tcPr>
            <w:tcW w:w="2698" w:type="pct"/>
            <w:noWrap/>
            <w:hideMark/>
          </w:tcPr>
          <w:p w14:paraId="0A563249" w14:textId="43FBEA55" w:rsidR="0078353F" w:rsidRPr="00B93D33" w:rsidRDefault="0078353F" w:rsidP="0078353F">
            <w:r w:rsidRPr="005D7F73">
              <w:t>Shetland Islands Council</w:t>
            </w:r>
          </w:p>
        </w:tc>
        <w:tc>
          <w:tcPr>
            <w:tcW w:w="465" w:type="pct"/>
            <w:noWrap/>
            <w:hideMark/>
          </w:tcPr>
          <w:p w14:paraId="27D3D710" w14:textId="32599665" w:rsidR="0078353F" w:rsidRPr="00B93D33" w:rsidRDefault="0078353F" w:rsidP="00BA3EDA">
            <w:pPr>
              <w:pStyle w:val="TableContentsRight"/>
            </w:pPr>
            <w:r w:rsidRPr="005D7F73">
              <w:t>1.8%</w:t>
            </w:r>
          </w:p>
        </w:tc>
        <w:tc>
          <w:tcPr>
            <w:tcW w:w="465" w:type="pct"/>
            <w:noWrap/>
            <w:hideMark/>
          </w:tcPr>
          <w:p w14:paraId="04EE51AA" w14:textId="31EB8087" w:rsidR="0078353F" w:rsidRPr="00B93D33" w:rsidRDefault="0078353F" w:rsidP="00BA3EDA">
            <w:pPr>
              <w:pStyle w:val="TableContentsRight"/>
            </w:pPr>
            <w:r w:rsidRPr="005D7F73">
              <w:t>2.1%</w:t>
            </w:r>
          </w:p>
        </w:tc>
        <w:tc>
          <w:tcPr>
            <w:tcW w:w="465" w:type="pct"/>
            <w:noWrap/>
            <w:hideMark/>
          </w:tcPr>
          <w:p w14:paraId="45BF99DC" w14:textId="32AE7ABC" w:rsidR="0078353F" w:rsidRPr="00B93D33" w:rsidRDefault="0078353F" w:rsidP="00BA3EDA">
            <w:pPr>
              <w:pStyle w:val="TableContentsRight"/>
            </w:pPr>
            <w:r w:rsidRPr="005D7F73">
              <w:t>2.5%</w:t>
            </w:r>
          </w:p>
        </w:tc>
        <w:tc>
          <w:tcPr>
            <w:tcW w:w="417" w:type="pct"/>
            <w:noWrap/>
            <w:hideMark/>
          </w:tcPr>
          <w:p w14:paraId="627E621D" w14:textId="6AA740E8" w:rsidR="0078353F" w:rsidRPr="00B93D33" w:rsidRDefault="0078353F" w:rsidP="00BA3EDA">
            <w:pPr>
              <w:pStyle w:val="TableContentsRight"/>
            </w:pPr>
            <w:r w:rsidRPr="005D7F73">
              <w:t>4.3%</w:t>
            </w:r>
          </w:p>
        </w:tc>
        <w:tc>
          <w:tcPr>
            <w:tcW w:w="490" w:type="pct"/>
            <w:noWrap/>
            <w:hideMark/>
          </w:tcPr>
          <w:p w14:paraId="2586E088" w14:textId="2D71F07B" w:rsidR="0078353F" w:rsidRPr="00B93D33" w:rsidRDefault="0078353F" w:rsidP="00BA3EDA">
            <w:pPr>
              <w:pStyle w:val="TableContentsRight"/>
            </w:pPr>
            <w:r w:rsidRPr="005D7F73">
              <w:t>10.4%</w:t>
            </w:r>
          </w:p>
        </w:tc>
      </w:tr>
      <w:tr w:rsidR="0078353F" w:rsidRPr="00A072F7" w14:paraId="06C9C834" w14:textId="77777777" w:rsidTr="00BA3EDA">
        <w:trPr>
          <w:trHeight w:val="300"/>
        </w:trPr>
        <w:tc>
          <w:tcPr>
            <w:tcW w:w="2698" w:type="pct"/>
            <w:noWrap/>
            <w:hideMark/>
          </w:tcPr>
          <w:p w14:paraId="0D2B28D7" w14:textId="07235D41" w:rsidR="0078353F" w:rsidRPr="00B93D33" w:rsidRDefault="0078353F" w:rsidP="0078353F">
            <w:r w:rsidRPr="005D7F73">
              <w:t>South Ayrshire Council</w:t>
            </w:r>
          </w:p>
        </w:tc>
        <w:tc>
          <w:tcPr>
            <w:tcW w:w="465" w:type="pct"/>
            <w:noWrap/>
            <w:hideMark/>
          </w:tcPr>
          <w:p w14:paraId="4BCA8005" w14:textId="72BD2D6C" w:rsidR="0078353F" w:rsidRPr="00B93D33" w:rsidRDefault="0078353F" w:rsidP="00BA3EDA">
            <w:pPr>
              <w:pStyle w:val="TableContentsRight"/>
            </w:pPr>
            <w:r w:rsidRPr="005D7F73">
              <w:t>10.0%</w:t>
            </w:r>
          </w:p>
        </w:tc>
        <w:tc>
          <w:tcPr>
            <w:tcW w:w="465" w:type="pct"/>
            <w:noWrap/>
            <w:hideMark/>
          </w:tcPr>
          <w:p w14:paraId="329E1755" w14:textId="5E848BE2" w:rsidR="0078353F" w:rsidRPr="00B93D33" w:rsidRDefault="0078353F" w:rsidP="00BA3EDA">
            <w:pPr>
              <w:pStyle w:val="TableContentsRight"/>
            </w:pPr>
            <w:r w:rsidRPr="005D7F73">
              <w:t>5.8%</w:t>
            </w:r>
          </w:p>
        </w:tc>
        <w:tc>
          <w:tcPr>
            <w:tcW w:w="465" w:type="pct"/>
            <w:noWrap/>
            <w:hideMark/>
          </w:tcPr>
          <w:p w14:paraId="75F1F7B6" w14:textId="1DF73C7D" w:rsidR="0078353F" w:rsidRPr="00B93D33" w:rsidRDefault="0078353F" w:rsidP="00BA3EDA">
            <w:pPr>
              <w:pStyle w:val="TableContentsRight"/>
            </w:pPr>
            <w:r w:rsidRPr="005D7F73">
              <w:t>6.3%</w:t>
            </w:r>
          </w:p>
        </w:tc>
        <w:tc>
          <w:tcPr>
            <w:tcW w:w="417" w:type="pct"/>
            <w:noWrap/>
            <w:hideMark/>
          </w:tcPr>
          <w:p w14:paraId="5EB8E72B" w14:textId="30D843A7" w:rsidR="0078353F" w:rsidRPr="00B93D33" w:rsidRDefault="0078353F" w:rsidP="00BA3EDA">
            <w:pPr>
              <w:pStyle w:val="TableContentsRight"/>
            </w:pPr>
            <w:r w:rsidRPr="005D7F73">
              <w:t>6.3%</w:t>
            </w:r>
          </w:p>
        </w:tc>
        <w:tc>
          <w:tcPr>
            <w:tcW w:w="490" w:type="pct"/>
            <w:noWrap/>
            <w:hideMark/>
          </w:tcPr>
          <w:p w14:paraId="768945BE" w14:textId="73A83901" w:rsidR="0078353F" w:rsidRPr="00B93D33" w:rsidRDefault="0078353F" w:rsidP="00BA3EDA">
            <w:pPr>
              <w:pStyle w:val="TableContentsRight"/>
            </w:pPr>
            <w:r w:rsidRPr="005D7F73">
              <w:t>5.8%</w:t>
            </w:r>
          </w:p>
        </w:tc>
      </w:tr>
      <w:tr w:rsidR="0078353F" w:rsidRPr="00A072F7" w14:paraId="109305DB" w14:textId="77777777" w:rsidTr="00BA3EDA">
        <w:trPr>
          <w:trHeight w:val="300"/>
        </w:trPr>
        <w:tc>
          <w:tcPr>
            <w:tcW w:w="2698" w:type="pct"/>
            <w:noWrap/>
            <w:hideMark/>
          </w:tcPr>
          <w:p w14:paraId="04EBCF5F" w14:textId="179FC551" w:rsidR="0078353F" w:rsidRPr="00B93D33" w:rsidRDefault="0078353F" w:rsidP="0078353F">
            <w:r w:rsidRPr="005D7F73">
              <w:t>South Lanarkshire Council</w:t>
            </w:r>
          </w:p>
        </w:tc>
        <w:tc>
          <w:tcPr>
            <w:tcW w:w="465" w:type="pct"/>
            <w:noWrap/>
            <w:hideMark/>
          </w:tcPr>
          <w:p w14:paraId="657F2502" w14:textId="676161E8" w:rsidR="0078353F" w:rsidRPr="00B93D33" w:rsidRDefault="0078353F" w:rsidP="00BA3EDA">
            <w:pPr>
              <w:pStyle w:val="TableContentsRight"/>
            </w:pPr>
            <w:r w:rsidRPr="005D7F73">
              <w:t>7.6%</w:t>
            </w:r>
          </w:p>
        </w:tc>
        <w:tc>
          <w:tcPr>
            <w:tcW w:w="465" w:type="pct"/>
            <w:noWrap/>
            <w:hideMark/>
          </w:tcPr>
          <w:p w14:paraId="59BBB217" w14:textId="1DF5E4F0" w:rsidR="0078353F" w:rsidRPr="00B93D33" w:rsidRDefault="0078353F" w:rsidP="00BA3EDA">
            <w:pPr>
              <w:pStyle w:val="TableContentsRight"/>
            </w:pPr>
            <w:r w:rsidRPr="005D7F73">
              <w:t>9.2%</w:t>
            </w:r>
          </w:p>
        </w:tc>
        <w:tc>
          <w:tcPr>
            <w:tcW w:w="465" w:type="pct"/>
            <w:noWrap/>
            <w:hideMark/>
          </w:tcPr>
          <w:p w14:paraId="10ABF992" w14:textId="7D5C94FD" w:rsidR="0078353F" w:rsidRPr="00B93D33" w:rsidRDefault="0078353F" w:rsidP="00BA3EDA">
            <w:pPr>
              <w:pStyle w:val="TableContentsRight"/>
            </w:pPr>
            <w:r w:rsidRPr="005D7F73">
              <w:t>5.0%</w:t>
            </w:r>
          </w:p>
        </w:tc>
        <w:tc>
          <w:tcPr>
            <w:tcW w:w="417" w:type="pct"/>
            <w:noWrap/>
            <w:hideMark/>
          </w:tcPr>
          <w:p w14:paraId="30920804" w14:textId="63CCAAE4" w:rsidR="0078353F" w:rsidRPr="00B93D33" w:rsidRDefault="0078353F" w:rsidP="00BA3EDA">
            <w:pPr>
              <w:pStyle w:val="TableContentsRight"/>
            </w:pPr>
            <w:r w:rsidRPr="005D7F73">
              <w:t>2.6%</w:t>
            </w:r>
          </w:p>
        </w:tc>
        <w:tc>
          <w:tcPr>
            <w:tcW w:w="490" w:type="pct"/>
            <w:noWrap/>
            <w:hideMark/>
          </w:tcPr>
          <w:p w14:paraId="6D4A6136" w14:textId="3DC4C5C5" w:rsidR="0078353F" w:rsidRPr="00B93D33" w:rsidRDefault="0078353F" w:rsidP="00BA3EDA">
            <w:pPr>
              <w:pStyle w:val="TableContentsRight"/>
            </w:pPr>
            <w:r w:rsidRPr="005D7F73">
              <w:t>6.1%</w:t>
            </w:r>
          </w:p>
        </w:tc>
      </w:tr>
      <w:tr w:rsidR="0078353F" w:rsidRPr="00A072F7" w14:paraId="7F609113" w14:textId="77777777" w:rsidTr="00BA3EDA">
        <w:trPr>
          <w:trHeight w:val="300"/>
        </w:trPr>
        <w:tc>
          <w:tcPr>
            <w:tcW w:w="2698" w:type="pct"/>
            <w:noWrap/>
            <w:hideMark/>
          </w:tcPr>
          <w:p w14:paraId="264C4733" w14:textId="40E3E158" w:rsidR="0078353F" w:rsidRPr="00B93D33" w:rsidRDefault="0078353F" w:rsidP="0078353F">
            <w:r w:rsidRPr="005D7F73">
              <w:t>Stirling Council</w:t>
            </w:r>
          </w:p>
        </w:tc>
        <w:tc>
          <w:tcPr>
            <w:tcW w:w="465" w:type="pct"/>
            <w:noWrap/>
            <w:hideMark/>
          </w:tcPr>
          <w:p w14:paraId="57543BF4" w14:textId="0148D174" w:rsidR="0078353F" w:rsidRPr="00B93D33" w:rsidRDefault="0078353F" w:rsidP="00BA3EDA">
            <w:pPr>
              <w:pStyle w:val="TableContentsRight"/>
            </w:pPr>
            <w:r w:rsidRPr="005D7F73">
              <w:t>3.2%</w:t>
            </w:r>
          </w:p>
        </w:tc>
        <w:tc>
          <w:tcPr>
            <w:tcW w:w="465" w:type="pct"/>
            <w:noWrap/>
            <w:hideMark/>
          </w:tcPr>
          <w:p w14:paraId="558CE3F8" w14:textId="6197F281" w:rsidR="0078353F" w:rsidRPr="00B93D33" w:rsidRDefault="0078353F" w:rsidP="00BA3EDA">
            <w:pPr>
              <w:pStyle w:val="TableContentsRight"/>
            </w:pPr>
            <w:r w:rsidRPr="005D7F73">
              <w:t>6.5%</w:t>
            </w:r>
          </w:p>
        </w:tc>
        <w:tc>
          <w:tcPr>
            <w:tcW w:w="465" w:type="pct"/>
            <w:noWrap/>
            <w:hideMark/>
          </w:tcPr>
          <w:p w14:paraId="19128341" w14:textId="1D3F34E1" w:rsidR="0078353F" w:rsidRPr="00B93D33" w:rsidRDefault="0078353F" w:rsidP="00BA3EDA">
            <w:pPr>
              <w:pStyle w:val="TableContentsRight"/>
            </w:pPr>
            <w:r w:rsidRPr="005D7F73">
              <w:t>4.3%</w:t>
            </w:r>
          </w:p>
        </w:tc>
        <w:tc>
          <w:tcPr>
            <w:tcW w:w="417" w:type="pct"/>
            <w:noWrap/>
            <w:hideMark/>
          </w:tcPr>
          <w:p w14:paraId="76420623" w14:textId="1CDC5DE7" w:rsidR="0078353F" w:rsidRPr="00B93D33" w:rsidRDefault="0078353F" w:rsidP="00BA3EDA">
            <w:pPr>
              <w:pStyle w:val="TableContentsRight"/>
            </w:pPr>
            <w:r w:rsidRPr="005D7F73">
              <w:t>4.6%</w:t>
            </w:r>
          </w:p>
        </w:tc>
        <w:tc>
          <w:tcPr>
            <w:tcW w:w="490" w:type="pct"/>
            <w:noWrap/>
            <w:hideMark/>
          </w:tcPr>
          <w:p w14:paraId="5DF26F63" w14:textId="4D0B294E" w:rsidR="0078353F" w:rsidRPr="00B93D33" w:rsidRDefault="0078353F" w:rsidP="00BA3EDA">
            <w:pPr>
              <w:pStyle w:val="TableContentsRight"/>
            </w:pPr>
            <w:r w:rsidRPr="005D7F73">
              <w:t>14.8%</w:t>
            </w:r>
          </w:p>
        </w:tc>
      </w:tr>
      <w:tr w:rsidR="0078353F" w:rsidRPr="00A072F7" w14:paraId="7304E1A9" w14:textId="77777777" w:rsidTr="00BA3EDA">
        <w:trPr>
          <w:trHeight w:val="300"/>
        </w:trPr>
        <w:tc>
          <w:tcPr>
            <w:tcW w:w="2698" w:type="pct"/>
            <w:noWrap/>
            <w:hideMark/>
          </w:tcPr>
          <w:p w14:paraId="24FE36C8" w14:textId="403C6CA1" w:rsidR="0078353F" w:rsidRPr="00B93D33" w:rsidRDefault="0078353F" w:rsidP="0078353F">
            <w:r w:rsidRPr="005D7F73">
              <w:lastRenderedPageBreak/>
              <w:t>Tay Road Bridge Joint Board</w:t>
            </w:r>
          </w:p>
        </w:tc>
        <w:tc>
          <w:tcPr>
            <w:tcW w:w="465" w:type="pct"/>
            <w:noWrap/>
            <w:hideMark/>
          </w:tcPr>
          <w:p w14:paraId="47884AE2" w14:textId="6920276A" w:rsidR="0078353F" w:rsidRPr="00B93D33" w:rsidRDefault="0078353F" w:rsidP="00BA3EDA">
            <w:pPr>
              <w:pStyle w:val="TableContentsRight"/>
            </w:pPr>
            <w:r w:rsidRPr="005D7F73">
              <w:t>N/A</w:t>
            </w:r>
          </w:p>
        </w:tc>
        <w:tc>
          <w:tcPr>
            <w:tcW w:w="465" w:type="pct"/>
            <w:noWrap/>
            <w:hideMark/>
          </w:tcPr>
          <w:p w14:paraId="52AD8ABB" w14:textId="1194FFED" w:rsidR="0078353F" w:rsidRPr="00B93D33" w:rsidRDefault="0078353F" w:rsidP="00BA3EDA">
            <w:pPr>
              <w:pStyle w:val="TableContentsRight"/>
            </w:pPr>
            <w:r w:rsidRPr="005D7F73">
              <w:t>0.0%</w:t>
            </w:r>
          </w:p>
        </w:tc>
        <w:tc>
          <w:tcPr>
            <w:tcW w:w="465" w:type="pct"/>
            <w:noWrap/>
            <w:hideMark/>
          </w:tcPr>
          <w:p w14:paraId="66AFFE79" w14:textId="1C2AE896" w:rsidR="0078353F" w:rsidRPr="00B93D33" w:rsidRDefault="0078353F" w:rsidP="00BA3EDA">
            <w:pPr>
              <w:pStyle w:val="TableContentsRight"/>
            </w:pPr>
            <w:r w:rsidRPr="005D7F73">
              <w:t>0.0%</w:t>
            </w:r>
          </w:p>
        </w:tc>
        <w:tc>
          <w:tcPr>
            <w:tcW w:w="417" w:type="pct"/>
            <w:noWrap/>
            <w:hideMark/>
          </w:tcPr>
          <w:p w14:paraId="08C2604C" w14:textId="352992E4" w:rsidR="0078353F" w:rsidRPr="00B93D33" w:rsidRDefault="0078353F" w:rsidP="00BA3EDA">
            <w:pPr>
              <w:pStyle w:val="TableContentsRight"/>
            </w:pPr>
            <w:r w:rsidRPr="005D7F73">
              <w:t>9.1%</w:t>
            </w:r>
          </w:p>
        </w:tc>
        <w:tc>
          <w:tcPr>
            <w:tcW w:w="490" w:type="pct"/>
            <w:noWrap/>
            <w:hideMark/>
          </w:tcPr>
          <w:p w14:paraId="23F4EC26" w14:textId="16F50AD9" w:rsidR="0078353F" w:rsidRPr="00B93D33" w:rsidRDefault="0078353F" w:rsidP="00BA3EDA">
            <w:pPr>
              <w:pStyle w:val="TableContentsRight"/>
            </w:pPr>
            <w:r w:rsidRPr="005D7F73">
              <w:t>200.0%</w:t>
            </w:r>
          </w:p>
        </w:tc>
      </w:tr>
      <w:tr w:rsidR="0078353F" w:rsidRPr="00A072F7" w14:paraId="3A1C886F" w14:textId="77777777" w:rsidTr="00BA3EDA">
        <w:trPr>
          <w:trHeight w:val="300"/>
        </w:trPr>
        <w:tc>
          <w:tcPr>
            <w:tcW w:w="2698" w:type="pct"/>
            <w:noWrap/>
            <w:hideMark/>
          </w:tcPr>
          <w:p w14:paraId="4ED7671C" w14:textId="51ADEE63" w:rsidR="0078353F" w:rsidRPr="00B93D33" w:rsidRDefault="0078353F" w:rsidP="0078353F">
            <w:r w:rsidRPr="005D7F73">
              <w:t>Transport Scotland</w:t>
            </w:r>
          </w:p>
        </w:tc>
        <w:tc>
          <w:tcPr>
            <w:tcW w:w="465" w:type="pct"/>
            <w:noWrap/>
            <w:hideMark/>
          </w:tcPr>
          <w:p w14:paraId="389B816D" w14:textId="189F37B7" w:rsidR="0078353F" w:rsidRPr="00B93D33" w:rsidRDefault="0078353F" w:rsidP="00BA3EDA">
            <w:pPr>
              <w:pStyle w:val="TableContentsRight"/>
            </w:pPr>
            <w:r w:rsidRPr="005D7F73">
              <w:t>5.5%</w:t>
            </w:r>
          </w:p>
        </w:tc>
        <w:tc>
          <w:tcPr>
            <w:tcW w:w="465" w:type="pct"/>
            <w:noWrap/>
            <w:hideMark/>
          </w:tcPr>
          <w:p w14:paraId="40C10DC9" w14:textId="2F29229A" w:rsidR="0078353F" w:rsidRPr="00B93D33" w:rsidRDefault="0078353F" w:rsidP="00BA3EDA">
            <w:pPr>
              <w:pStyle w:val="TableContentsRight"/>
            </w:pPr>
            <w:r w:rsidRPr="005D7F73">
              <w:t>6.5%</w:t>
            </w:r>
          </w:p>
        </w:tc>
        <w:tc>
          <w:tcPr>
            <w:tcW w:w="465" w:type="pct"/>
            <w:noWrap/>
            <w:hideMark/>
          </w:tcPr>
          <w:p w14:paraId="493AB408" w14:textId="58212D7C" w:rsidR="0078353F" w:rsidRPr="00B93D33" w:rsidRDefault="0078353F" w:rsidP="00BA3EDA">
            <w:pPr>
              <w:pStyle w:val="TableContentsRight"/>
            </w:pPr>
            <w:r w:rsidRPr="005D7F73">
              <w:t>3.9%</w:t>
            </w:r>
          </w:p>
        </w:tc>
        <w:tc>
          <w:tcPr>
            <w:tcW w:w="417" w:type="pct"/>
            <w:noWrap/>
            <w:hideMark/>
          </w:tcPr>
          <w:p w14:paraId="6C1972D7" w14:textId="0BDAC917" w:rsidR="0078353F" w:rsidRPr="00B93D33" w:rsidRDefault="0078353F" w:rsidP="00BA3EDA">
            <w:pPr>
              <w:pStyle w:val="TableContentsRight"/>
            </w:pPr>
            <w:r w:rsidRPr="005D7F73">
              <w:t>3.1%</w:t>
            </w:r>
          </w:p>
        </w:tc>
        <w:tc>
          <w:tcPr>
            <w:tcW w:w="490" w:type="pct"/>
            <w:noWrap/>
            <w:hideMark/>
          </w:tcPr>
          <w:p w14:paraId="27579D70" w14:textId="63611F11" w:rsidR="0078353F" w:rsidRPr="00B93D33" w:rsidRDefault="0078353F" w:rsidP="00BA3EDA">
            <w:pPr>
              <w:pStyle w:val="TableContentsRight"/>
            </w:pPr>
            <w:r w:rsidRPr="005D7F73">
              <w:t>3.1%</w:t>
            </w:r>
          </w:p>
        </w:tc>
      </w:tr>
      <w:tr w:rsidR="0078353F" w:rsidRPr="00A072F7" w14:paraId="6D22B8B2" w14:textId="77777777" w:rsidTr="00BA3EDA">
        <w:trPr>
          <w:trHeight w:val="300"/>
        </w:trPr>
        <w:tc>
          <w:tcPr>
            <w:tcW w:w="2698" w:type="pct"/>
            <w:noWrap/>
            <w:hideMark/>
          </w:tcPr>
          <w:p w14:paraId="108D2CC1" w14:textId="1FF1B35B" w:rsidR="0078353F" w:rsidRPr="00B93D33" w:rsidRDefault="0078353F" w:rsidP="0078353F">
            <w:r w:rsidRPr="005D7F73">
              <w:t>West Dunbartonshire Council</w:t>
            </w:r>
          </w:p>
        </w:tc>
        <w:tc>
          <w:tcPr>
            <w:tcW w:w="465" w:type="pct"/>
            <w:noWrap/>
            <w:hideMark/>
          </w:tcPr>
          <w:p w14:paraId="12FA95BF" w14:textId="167A7E48" w:rsidR="0078353F" w:rsidRPr="00B93D33" w:rsidRDefault="0078353F" w:rsidP="00BA3EDA">
            <w:pPr>
              <w:pStyle w:val="TableContentsRight"/>
            </w:pPr>
            <w:r w:rsidRPr="005D7F73">
              <w:t>11.0%</w:t>
            </w:r>
          </w:p>
        </w:tc>
        <w:tc>
          <w:tcPr>
            <w:tcW w:w="465" w:type="pct"/>
            <w:noWrap/>
            <w:hideMark/>
          </w:tcPr>
          <w:p w14:paraId="324F8B9E" w14:textId="744B49EC" w:rsidR="0078353F" w:rsidRPr="00B93D33" w:rsidRDefault="0078353F" w:rsidP="00BA3EDA">
            <w:pPr>
              <w:pStyle w:val="TableContentsRight"/>
            </w:pPr>
            <w:r w:rsidRPr="005D7F73">
              <w:t>9.7%</w:t>
            </w:r>
          </w:p>
        </w:tc>
        <w:tc>
          <w:tcPr>
            <w:tcW w:w="465" w:type="pct"/>
            <w:noWrap/>
            <w:hideMark/>
          </w:tcPr>
          <w:p w14:paraId="30ABEDF6" w14:textId="075FE4AA" w:rsidR="0078353F" w:rsidRPr="00B93D33" w:rsidRDefault="0078353F" w:rsidP="00BA3EDA">
            <w:pPr>
              <w:pStyle w:val="TableContentsRight"/>
            </w:pPr>
            <w:r w:rsidRPr="005D7F73">
              <w:t>70.7%</w:t>
            </w:r>
          </w:p>
        </w:tc>
        <w:tc>
          <w:tcPr>
            <w:tcW w:w="417" w:type="pct"/>
            <w:noWrap/>
            <w:hideMark/>
          </w:tcPr>
          <w:p w14:paraId="4ED4CDBC" w14:textId="04D4000A" w:rsidR="0078353F" w:rsidRPr="00B93D33" w:rsidRDefault="0078353F" w:rsidP="00BA3EDA">
            <w:pPr>
              <w:pStyle w:val="TableContentsRight"/>
            </w:pPr>
            <w:r w:rsidRPr="005D7F73">
              <w:t>35.8%</w:t>
            </w:r>
          </w:p>
        </w:tc>
        <w:tc>
          <w:tcPr>
            <w:tcW w:w="490" w:type="pct"/>
            <w:noWrap/>
            <w:hideMark/>
          </w:tcPr>
          <w:p w14:paraId="54E57731" w14:textId="54122E89" w:rsidR="0078353F" w:rsidRPr="00B93D33" w:rsidRDefault="0078353F" w:rsidP="00BA3EDA">
            <w:pPr>
              <w:pStyle w:val="TableContentsRight"/>
            </w:pPr>
            <w:r w:rsidRPr="005D7F73">
              <w:t>5.2%</w:t>
            </w:r>
          </w:p>
        </w:tc>
      </w:tr>
      <w:tr w:rsidR="0078353F" w:rsidRPr="00A072F7" w14:paraId="5F78EF63" w14:textId="77777777" w:rsidTr="00BA3EDA">
        <w:trPr>
          <w:trHeight w:val="300"/>
        </w:trPr>
        <w:tc>
          <w:tcPr>
            <w:tcW w:w="2698" w:type="pct"/>
            <w:noWrap/>
            <w:hideMark/>
          </w:tcPr>
          <w:p w14:paraId="4DD75DF2" w14:textId="589032BB" w:rsidR="0078353F" w:rsidRPr="00B93D33" w:rsidRDefault="0078353F" w:rsidP="0078353F">
            <w:r w:rsidRPr="005D7F73">
              <w:t>West Lothian Council</w:t>
            </w:r>
          </w:p>
        </w:tc>
        <w:tc>
          <w:tcPr>
            <w:tcW w:w="465" w:type="pct"/>
            <w:noWrap/>
            <w:hideMark/>
          </w:tcPr>
          <w:p w14:paraId="5A3BD9CB" w14:textId="2EF71E87" w:rsidR="0078353F" w:rsidRPr="00B93D33" w:rsidRDefault="0078353F" w:rsidP="00BA3EDA">
            <w:pPr>
              <w:pStyle w:val="TableContentsRight"/>
            </w:pPr>
            <w:r w:rsidRPr="005D7F73">
              <w:t>13.0%</w:t>
            </w:r>
          </w:p>
        </w:tc>
        <w:tc>
          <w:tcPr>
            <w:tcW w:w="465" w:type="pct"/>
            <w:noWrap/>
            <w:hideMark/>
          </w:tcPr>
          <w:p w14:paraId="451F1929" w14:textId="595AFEC7" w:rsidR="0078353F" w:rsidRPr="00B93D33" w:rsidRDefault="0078353F" w:rsidP="00BA3EDA">
            <w:pPr>
              <w:pStyle w:val="TableContentsRight"/>
            </w:pPr>
            <w:r w:rsidRPr="005D7F73">
              <w:t>12.9%</w:t>
            </w:r>
          </w:p>
        </w:tc>
        <w:tc>
          <w:tcPr>
            <w:tcW w:w="465" w:type="pct"/>
            <w:noWrap/>
            <w:hideMark/>
          </w:tcPr>
          <w:p w14:paraId="5515209F" w14:textId="12ECFB0D" w:rsidR="0078353F" w:rsidRPr="00B93D33" w:rsidRDefault="0078353F" w:rsidP="00BA3EDA">
            <w:pPr>
              <w:pStyle w:val="TableContentsRight"/>
            </w:pPr>
            <w:r w:rsidRPr="005D7F73">
              <w:t>4.7%</w:t>
            </w:r>
          </w:p>
        </w:tc>
        <w:tc>
          <w:tcPr>
            <w:tcW w:w="417" w:type="pct"/>
            <w:noWrap/>
            <w:hideMark/>
          </w:tcPr>
          <w:p w14:paraId="26914EBA" w14:textId="2867E4A3" w:rsidR="0078353F" w:rsidRPr="00B93D33" w:rsidRDefault="0078353F" w:rsidP="00BA3EDA">
            <w:pPr>
              <w:pStyle w:val="TableContentsRight"/>
            </w:pPr>
            <w:r w:rsidRPr="005D7F73">
              <w:t>3.0%</w:t>
            </w:r>
          </w:p>
        </w:tc>
        <w:tc>
          <w:tcPr>
            <w:tcW w:w="490" w:type="pct"/>
            <w:noWrap/>
            <w:hideMark/>
          </w:tcPr>
          <w:p w14:paraId="2F85FCAE" w14:textId="34BAFC8F" w:rsidR="0078353F" w:rsidRPr="00B93D33" w:rsidRDefault="0078353F" w:rsidP="00BA3EDA">
            <w:pPr>
              <w:pStyle w:val="TableContentsRight"/>
            </w:pPr>
            <w:r w:rsidRPr="005D7F73">
              <w:t>4.3%</w:t>
            </w:r>
          </w:p>
        </w:tc>
      </w:tr>
    </w:tbl>
    <w:p w14:paraId="65C87CDB" w14:textId="77777777" w:rsidR="00BA3EDA" w:rsidRPr="00BA3EDA" w:rsidRDefault="00BA3EDA" w:rsidP="00BA3EDA">
      <w:r w:rsidRPr="00D2679D">
        <w:t>Note: N/A indicates the organisation did not undertake any works in that year.</w:t>
      </w:r>
    </w:p>
    <w:p w14:paraId="14B4B02C" w14:textId="2AB8FB0B" w:rsidR="0078353F" w:rsidRDefault="0078353F" w:rsidP="00BA3EDA">
      <w:pPr>
        <w:pStyle w:val="Caption"/>
      </w:pPr>
      <w:bookmarkStart w:id="89" w:name="_Ref87440610"/>
      <w:r>
        <w:t xml:space="preserve">Table </w:t>
      </w:r>
      <w:fldSimple w:instr=" SEQ Table \* ARABIC ">
        <w:r w:rsidR="0043347A">
          <w:rPr>
            <w:noProof/>
          </w:rPr>
          <w:t>8</w:t>
        </w:r>
      </w:fldSimple>
      <w:bookmarkEnd w:id="89"/>
      <w:r>
        <w:t xml:space="preserve"> - </w:t>
      </w:r>
      <w:r w:rsidR="00FF7D68" w:rsidRPr="00FF7D68">
        <w:t>Roads authority noticing failures as a percentage of actual starts</w:t>
      </w:r>
      <w:r w:rsidR="00FF7D68" w:rsidRPr="00FF7D68" w:rsidDel="00FF7D68">
        <w:t xml:space="preserve"> </w:t>
      </w:r>
    </w:p>
    <w:p w14:paraId="2B2DA73B" w14:textId="092AD1C5" w:rsidR="0078353F" w:rsidRPr="0078353F" w:rsidRDefault="0078353F" w:rsidP="0078353F">
      <w:pPr>
        <w:pStyle w:val="CaptionSource"/>
      </w:pPr>
      <w:r w:rsidRPr="0078353F">
        <w:t xml:space="preserve">(Source: </w:t>
      </w:r>
      <w:proofErr w:type="spellStart"/>
      <w:r w:rsidRPr="0078353F">
        <w:t>SRWR</w:t>
      </w:r>
      <w:proofErr w:type="spellEnd"/>
      <w:r w:rsidRPr="0078353F">
        <w:t xml:space="preserve"> Report </w:t>
      </w:r>
      <w:proofErr w:type="spellStart"/>
      <w:r w:rsidRPr="0078353F">
        <w:t>2a</w:t>
      </w:r>
      <w:proofErr w:type="spellEnd"/>
      <w:r w:rsidR="008137B1">
        <w:t xml:space="preserve"> and </w:t>
      </w:r>
      <w:proofErr w:type="spellStart"/>
      <w:r w:rsidR="008137B1">
        <w:t>SRWR</w:t>
      </w:r>
      <w:proofErr w:type="spellEnd"/>
      <w:r w:rsidR="008137B1">
        <w:t xml:space="preserve"> Report </w:t>
      </w:r>
      <w:proofErr w:type="spellStart"/>
      <w:r w:rsidR="008137B1">
        <w:t>9a</w:t>
      </w:r>
      <w:proofErr w:type="spellEnd"/>
      <w:r w:rsidRPr="0078353F">
        <w:t>)</w:t>
      </w:r>
    </w:p>
    <w:p w14:paraId="3C254395" w14:textId="43009267" w:rsidR="0078353F" w:rsidRPr="00BA3EDA" w:rsidRDefault="0078353F" w:rsidP="00BA3EDA">
      <w:r w:rsidRPr="00BA3EDA">
        <w:br w:type="page"/>
      </w:r>
    </w:p>
    <w:tbl>
      <w:tblPr>
        <w:tblStyle w:val="TableGridLight"/>
        <w:tblW w:w="5000" w:type="pct"/>
        <w:tblLook w:val="04A0" w:firstRow="1" w:lastRow="0" w:firstColumn="1" w:lastColumn="0" w:noHBand="0" w:noVBand="1"/>
      </w:tblPr>
      <w:tblGrid>
        <w:gridCol w:w="5468"/>
        <w:gridCol w:w="1696"/>
        <w:gridCol w:w="1696"/>
        <w:gridCol w:w="1696"/>
        <w:gridCol w:w="1696"/>
        <w:gridCol w:w="1696"/>
      </w:tblGrid>
      <w:tr w:rsidR="0078353F" w:rsidRPr="0078353F" w14:paraId="460865B4" w14:textId="77777777" w:rsidTr="00BA3EDA">
        <w:trPr>
          <w:trHeight w:val="544"/>
          <w:tblHeader/>
        </w:trPr>
        <w:tc>
          <w:tcPr>
            <w:tcW w:w="1960" w:type="pct"/>
            <w:noWrap/>
            <w:hideMark/>
          </w:tcPr>
          <w:p w14:paraId="63022D8B" w14:textId="77777777" w:rsidR="0078353F" w:rsidRPr="0078353F" w:rsidRDefault="0078353F" w:rsidP="00BA3EDA">
            <w:pPr>
              <w:pStyle w:val="TableTitle"/>
            </w:pPr>
            <w:r w:rsidRPr="0078353F">
              <w:lastRenderedPageBreak/>
              <w:t>Organisation</w:t>
            </w:r>
          </w:p>
        </w:tc>
        <w:tc>
          <w:tcPr>
            <w:tcW w:w="608" w:type="pct"/>
            <w:noWrap/>
            <w:hideMark/>
          </w:tcPr>
          <w:p w14:paraId="659A0B38" w14:textId="77777777" w:rsidR="0078353F" w:rsidRPr="0078353F" w:rsidRDefault="0078353F" w:rsidP="00BA3EDA">
            <w:pPr>
              <w:pStyle w:val="TableTitle"/>
              <w:jc w:val="right"/>
            </w:pPr>
            <w:r w:rsidRPr="0078353F">
              <w:t>2016/17</w:t>
            </w:r>
          </w:p>
        </w:tc>
        <w:tc>
          <w:tcPr>
            <w:tcW w:w="608" w:type="pct"/>
            <w:noWrap/>
            <w:hideMark/>
          </w:tcPr>
          <w:p w14:paraId="61AD5D2D" w14:textId="77777777" w:rsidR="0078353F" w:rsidRPr="0078353F" w:rsidRDefault="0078353F" w:rsidP="00BA3EDA">
            <w:pPr>
              <w:pStyle w:val="TableTitle"/>
              <w:jc w:val="right"/>
            </w:pPr>
            <w:r w:rsidRPr="0078353F">
              <w:t>2017/18</w:t>
            </w:r>
          </w:p>
        </w:tc>
        <w:tc>
          <w:tcPr>
            <w:tcW w:w="608" w:type="pct"/>
            <w:noWrap/>
            <w:hideMark/>
          </w:tcPr>
          <w:p w14:paraId="52DC6E86" w14:textId="77777777" w:rsidR="0078353F" w:rsidRPr="0078353F" w:rsidRDefault="0078353F" w:rsidP="00BA3EDA">
            <w:pPr>
              <w:pStyle w:val="TableTitle"/>
              <w:jc w:val="right"/>
            </w:pPr>
            <w:r w:rsidRPr="0078353F">
              <w:t>2018/19</w:t>
            </w:r>
          </w:p>
        </w:tc>
        <w:tc>
          <w:tcPr>
            <w:tcW w:w="608" w:type="pct"/>
            <w:noWrap/>
            <w:hideMark/>
          </w:tcPr>
          <w:p w14:paraId="6D88E916" w14:textId="77777777" w:rsidR="0078353F" w:rsidRPr="0078353F" w:rsidRDefault="0078353F" w:rsidP="00BA3EDA">
            <w:pPr>
              <w:pStyle w:val="TableTitle"/>
              <w:jc w:val="right"/>
            </w:pPr>
            <w:r w:rsidRPr="0078353F">
              <w:t>2019/20</w:t>
            </w:r>
          </w:p>
        </w:tc>
        <w:tc>
          <w:tcPr>
            <w:tcW w:w="608" w:type="pct"/>
            <w:noWrap/>
            <w:hideMark/>
          </w:tcPr>
          <w:p w14:paraId="3862EC1A" w14:textId="77777777" w:rsidR="0078353F" w:rsidRPr="0078353F" w:rsidRDefault="0078353F" w:rsidP="00BA3EDA">
            <w:pPr>
              <w:pStyle w:val="TableTitle"/>
              <w:jc w:val="right"/>
            </w:pPr>
            <w:r w:rsidRPr="0078353F">
              <w:t>2020/21</w:t>
            </w:r>
          </w:p>
        </w:tc>
      </w:tr>
      <w:tr w:rsidR="00136967" w:rsidRPr="0078353F" w14:paraId="50F08BD2" w14:textId="77777777" w:rsidTr="00406C17">
        <w:trPr>
          <w:trHeight w:val="300"/>
        </w:trPr>
        <w:tc>
          <w:tcPr>
            <w:tcW w:w="1960" w:type="pct"/>
            <w:noWrap/>
            <w:hideMark/>
          </w:tcPr>
          <w:p w14:paraId="34F288AD" w14:textId="62B811A7" w:rsidR="00136967" w:rsidRPr="0078353F" w:rsidRDefault="00136967" w:rsidP="00136967">
            <w:proofErr w:type="spellStart"/>
            <w:r w:rsidRPr="00B56F86">
              <w:t>Arqiva</w:t>
            </w:r>
            <w:proofErr w:type="spellEnd"/>
          </w:p>
        </w:tc>
        <w:tc>
          <w:tcPr>
            <w:tcW w:w="608" w:type="pct"/>
            <w:noWrap/>
            <w:hideMark/>
          </w:tcPr>
          <w:p w14:paraId="5772185B" w14:textId="313A179A" w:rsidR="00136967" w:rsidRPr="0078353F" w:rsidRDefault="00136967" w:rsidP="00136967">
            <w:pPr>
              <w:pStyle w:val="TableContentsRight"/>
            </w:pPr>
            <w:r w:rsidRPr="00B56F86">
              <w:t>4.0%</w:t>
            </w:r>
          </w:p>
        </w:tc>
        <w:tc>
          <w:tcPr>
            <w:tcW w:w="608" w:type="pct"/>
            <w:noWrap/>
            <w:hideMark/>
          </w:tcPr>
          <w:p w14:paraId="4F1D4E26" w14:textId="7C4B37BA" w:rsidR="00136967" w:rsidRPr="0078353F" w:rsidRDefault="00136967" w:rsidP="00136967">
            <w:pPr>
              <w:pStyle w:val="TableContentsRight"/>
            </w:pPr>
            <w:r w:rsidRPr="00B56F86">
              <w:t>6.1%</w:t>
            </w:r>
          </w:p>
        </w:tc>
        <w:tc>
          <w:tcPr>
            <w:tcW w:w="608" w:type="pct"/>
            <w:noWrap/>
            <w:hideMark/>
          </w:tcPr>
          <w:p w14:paraId="324BE1A5" w14:textId="30737EF0" w:rsidR="00136967" w:rsidRPr="0078353F" w:rsidRDefault="00136967" w:rsidP="00136967">
            <w:pPr>
              <w:pStyle w:val="TableContentsRight"/>
            </w:pPr>
            <w:r w:rsidRPr="00B56F86">
              <w:t>14.2%</w:t>
            </w:r>
          </w:p>
        </w:tc>
        <w:tc>
          <w:tcPr>
            <w:tcW w:w="608" w:type="pct"/>
            <w:noWrap/>
            <w:hideMark/>
          </w:tcPr>
          <w:p w14:paraId="241C489E" w14:textId="0AA3834E" w:rsidR="00136967" w:rsidRPr="0078353F" w:rsidRDefault="00136967" w:rsidP="00136967">
            <w:pPr>
              <w:pStyle w:val="TableContentsRight"/>
            </w:pPr>
            <w:r w:rsidRPr="00B56F86">
              <w:t>2.9%</w:t>
            </w:r>
          </w:p>
        </w:tc>
        <w:tc>
          <w:tcPr>
            <w:tcW w:w="608" w:type="pct"/>
            <w:noWrap/>
            <w:hideMark/>
          </w:tcPr>
          <w:p w14:paraId="6C1A886C" w14:textId="62EF36EB" w:rsidR="00136967" w:rsidRPr="0078353F" w:rsidRDefault="00136967" w:rsidP="00136967">
            <w:pPr>
              <w:pStyle w:val="TableContentsRight"/>
            </w:pPr>
            <w:r w:rsidRPr="00B56F86">
              <w:t>0.0%</w:t>
            </w:r>
          </w:p>
        </w:tc>
      </w:tr>
      <w:tr w:rsidR="0078353F" w:rsidRPr="0078353F" w14:paraId="1A8B478B" w14:textId="77777777" w:rsidTr="00BA3EDA">
        <w:trPr>
          <w:trHeight w:val="300"/>
        </w:trPr>
        <w:tc>
          <w:tcPr>
            <w:tcW w:w="1960" w:type="pct"/>
            <w:noWrap/>
            <w:hideMark/>
          </w:tcPr>
          <w:p w14:paraId="4B329670" w14:textId="77777777" w:rsidR="0078353F" w:rsidRPr="0078353F" w:rsidRDefault="0078353F">
            <w:r w:rsidRPr="0078353F">
              <w:t>Axione UK Limited</w:t>
            </w:r>
          </w:p>
        </w:tc>
        <w:tc>
          <w:tcPr>
            <w:tcW w:w="608" w:type="pct"/>
            <w:noWrap/>
            <w:hideMark/>
          </w:tcPr>
          <w:p w14:paraId="6EC21DAD" w14:textId="77777777" w:rsidR="0078353F" w:rsidRPr="0078353F" w:rsidRDefault="0078353F" w:rsidP="00BA3EDA">
            <w:pPr>
              <w:pStyle w:val="TableContentsRight"/>
            </w:pPr>
            <w:r w:rsidRPr="0078353F">
              <w:t>N/A</w:t>
            </w:r>
          </w:p>
        </w:tc>
        <w:tc>
          <w:tcPr>
            <w:tcW w:w="608" w:type="pct"/>
            <w:noWrap/>
            <w:hideMark/>
          </w:tcPr>
          <w:p w14:paraId="27F971A2" w14:textId="77777777" w:rsidR="0078353F" w:rsidRPr="0078353F" w:rsidRDefault="0078353F" w:rsidP="00BA3EDA">
            <w:pPr>
              <w:pStyle w:val="TableContentsRight"/>
            </w:pPr>
            <w:r w:rsidRPr="0078353F">
              <w:t>N/A</w:t>
            </w:r>
          </w:p>
        </w:tc>
        <w:tc>
          <w:tcPr>
            <w:tcW w:w="608" w:type="pct"/>
            <w:noWrap/>
            <w:hideMark/>
          </w:tcPr>
          <w:p w14:paraId="27890A07" w14:textId="77777777" w:rsidR="0078353F" w:rsidRPr="0078353F" w:rsidRDefault="0078353F" w:rsidP="00BA3EDA">
            <w:pPr>
              <w:pStyle w:val="TableContentsRight"/>
            </w:pPr>
            <w:r w:rsidRPr="0078353F">
              <w:t>N/A</w:t>
            </w:r>
          </w:p>
        </w:tc>
        <w:tc>
          <w:tcPr>
            <w:tcW w:w="608" w:type="pct"/>
            <w:noWrap/>
            <w:hideMark/>
          </w:tcPr>
          <w:p w14:paraId="4F526E88" w14:textId="77777777" w:rsidR="0078353F" w:rsidRPr="0078353F" w:rsidRDefault="0078353F" w:rsidP="00BA3EDA">
            <w:pPr>
              <w:pStyle w:val="TableContentsRight"/>
            </w:pPr>
            <w:r w:rsidRPr="0078353F">
              <w:t>0.0%</w:t>
            </w:r>
          </w:p>
        </w:tc>
        <w:tc>
          <w:tcPr>
            <w:tcW w:w="608" w:type="pct"/>
            <w:noWrap/>
            <w:hideMark/>
          </w:tcPr>
          <w:p w14:paraId="286735E5" w14:textId="77777777" w:rsidR="0078353F" w:rsidRPr="0078353F" w:rsidRDefault="0078353F" w:rsidP="00BA3EDA">
            <w:pPr>
              <w:pStyle w:val="TableContentsRight"/>
            </w:pPr>
            <w:r w:rsidRPr="0078353F">
              <w:t>7.1%</w:t>
            </w:r>
          </w:p>
        </w:tc>
      </w:tr>
      <w:tr w:rsidR="0078353F" w:rsidRPr="0078353F" w14:paraId="786A20C0" w14:textId="77777777" w:rsidTr="00BA3EDA">
        <w:trPr>
          <w:trHeight w:val="300"/>
        </w:trPr>
        <w:tc>
          <w:tcPr>
            <w:tcW w:w="1960" w:type="pct"/>
            <w:noWrap/>
            <w:hideMark/>
          </w:tcPr>
          <w:p w14:paraId="085A33F4" w14:textId="77777777" w:rsidR="0078353F" w:rsidRPr="0078353F" w:rsidRDefault="0078353F">
            <w:r w:rsidRPr="0078353F">
              <w:t>Broadband for the Rural North Limited</w:t>
            </w:r>
          </w:p>
        </w:tc>
        <w:tc>
          <w:tcPr>
            <w:tcW w:w="608" w:type="pct"/>
            <w:noWrap/>
            <w:hideMark/>
          </w:tcPr>
          <w:p w14:paraId="0787BBD6" w14:textId="77777777" w:rsidR="0078353F" w:rsidRPr="0078353F" w:rsidRDefault="0078353F" w:rsidP="00BA3EDA">
            <w:pPr>
              <w:pStyle w:val="TableContentsRight"/>
            </w:pPr>
            <w:r w:rsidRPr="0078353F">
              <w:t>0.0%</w:t>
            </w:r>
          </w:p>
        </w:tc>
        <w:tc>
          <w:tcPr>
            <w:tcW w:w="608" w:type="pct"/>
            <w:noWrap/>
            <w:hideMark/>
          </w:tcPr>
          <w:p w14:paraId="7D3DA9F3" w14:textId="77777777" w:rsidR="0078353F" w:rsidRPr="0078353F" w:rsidRDefault="0078353F" w:rsidP="00BA3EDA">
            <w:pPr>
              <w:pStyle w:val="TableContentsRight"/>
            </w:pPr>
            <w:r w:rsidRPr="0078353F">
              <w:t>100.0%</w:t>
            </w:r>
          </w:p>
        </w:tc>
        <w:tc>
          <w:tcPr>
            <w:tcW w:w="608" w:type="pct"/>
            <w:noWrap/>
            <w:hideMark/>
          </w:tcPr>
          <w:p w14:paraId="41ADCBBC" w14:textId="77777777" w:rsidR="0078353F" w:rsidRPr="0078353F" w:rsidRDefault="0078353F" w:rsidP="00BA3EDA">
            <w:pPr>
              <w:pStyle w:val="TableContentsRight"/>
            </w:pPr>
            <w:r w:rsidRPr="0078353F">
              <w:t>N/A</w:t>
            </w:r>
          </w:p>
        </w:tc>
        <w:tc>
          <w:tcPr>
            <w:tcW w:w="608" w:type="pct"/>
            <w:noWrap/>
            <w:hideMark/>
          </w:tcPr>
          <w:p w14:paraId="436DB9E6" w14:textId="77777777" w:rsidR="0078353F" w:rsidRPr="0078353F" w:rsidRDefault="0078353F" w:rsidP="00BA3EDA">
            <w:pPr>
              <w:pStyle w:val="TableContentsRight"/>
            </w:pPr>
            <w:r w:rsidRPr="0078353F">
              <w:t>N/A</w:t>
            </w:r>
          </w:p>
        </w:tc>
        <w:tc>
          <w:tcPr>
            <w:tcW w:w="608" w:type="pct"/>
            <w:noWrap/>
            <w:hideMark/>
          </w:tcPr>
          <w:p w14:paraId="638174C9" w14:textId="77777777" w:rsidR="0078353F" w:rsidRPr="0078353F" w:rsidRDefault="0078353F" w:rsidP="00BA3EDA">
            <w:pPr>
              <w:pStyle w:val="TableContentsRight"/>
            </w:pPr>
            <w:r w:rsidRPr="0078353F">
              <w:t>N/A</w:t>
            </w:r>
          </w:p>
        </w:tc>
      </w:tr>
      <w:tr w:rsidR="0078353F" w:rsidRPr="0078353F" w14:paraId="7A26757C" w14:textId="77777777" w:rsidTr="00BA3EDA">
        <w:trPr>
          <w:trHeight w:val="300"/>
        </w:trPr>
        <w:tc>
          <w:tcPr>
            <w:tcW w:w="1960" w:type="pct"/>
            <w:noWrap/>
            <w:hideMark/>
          </w:tcPr>
          <w:p w14:paraId="1A776EDF" w14:textId="77777777" w:rsidR="0078353F" w:rsidRPr="0078353F" w:rsidRDefault="0078353F">
            <w:r w:rsidRPr="0078353F">
              <w:t>BT</w:t>
            </w:r>
          </w:p>
        </w:tc>
        <w:tc>
          <w:tcPr>
            <w:tcW w:w="608" w:type="pct"/>
            <w:noWrap/>
            <w:hideMark/>
          </w:tcPr>
          <w:p w14:paraId="72E52412" w14:textId="77777777" w:rsidR="0078353F" w:rsidRPr="0078353F" w:rsidRDefault="0078353F" w:rsidP="00BA3EDA">
            <w:pPr>
              <w:pStyle w:val="TableContentsRight"/>
            </w:pPr>
            <w:r w:rsidRPr="0078353F">
              <w:t>11.2%</w:t>
            </w:r>
          </w:p>
        </w:tc>
        <w:tc>
          <w:tcPr>
            <w:tcW w:w="608" w:type="pct"/>
            <w:noWrap/>
            <w:hideMark/>
          </w:tcPr>
          <w:p w14:paraId="5BA5B62E" w14:textId="77777777" w:rsidR="0078353F" w:rsidRPr="0078353F" w:rsidRDefault="0078353F" w:rsidP="00BA3EDA">
            <w:pPr>
              <w:pStyle w:val="TableContentsRight"/>
            </w:pPr>
            <w:r w:rsidRPr="0078353F">
              <w:t>7.9%</w:t>
            </w:r>
          </w:p>
        </w:tc>
        <w:tc>
          <w:tcPr>
            <w:tcW w:w="608" w:type="pct"/>
            <w:noWrap/>
            <w:hideMark/>
          </w:tcPr>
          <w:p w14:paraId="7F4AF56C" w14:textId="77777777" w:rsidR="0078353F" w:rsidRPr="0078353F" w:rsidRDefault="0078353F" w:rsidP="00BA3EDA">
            <w:pPr>
              <w:pStyle w:val="TableContentsRight"/>
            </w:pPr>
            <w:r w:rsidRPr="0078353F">
              <w:t>4.3%</w:t>
            </w:r>
          </w:p>
        </w:tc>
        <w:tc>
          <w:tcPr>
            <w:tcW w:w="608" w:type="pct"/>
            <w:noWrap/>
            <w:hideMark/>
          </w:tcPr>
          <w:p w14:paraId="79B633F5" w14:textId="77777777" w:rsidR="0078353F" w:rsidRPr="0078353F" w:rsidRDefault="0078353F" w:rsidP="00BA3EDA">
            <w:pPr>
              <w:pStyle w:val="TableContentsRight"/>
            </w:pPr>
            <w:r w:rsidRPr="0078353F">
              <w:t>3.4%</w:t>
            </w:r>
          </w:p>
        </w:tc>
        <w:tc>
          <w:tcPr>
            <w:tcW w:w="608" w:type="pct"/>
            <w:noWrap/>
            <w:hideMark/>
          </w:tcPr>
          <w:p w14:paraId="5DF4246E" w14:textId="77777777" w:rsidR="0078353F" w:rsidRPr="0078353F" w:rsidRDefault="0078353F" w:rsidP="00BA3EDA">
            <w:pPr>
              <w:pStyle w:val="TableContentsRight"/>
            </w:pPr>
            <w:r w:rsidRPr="0078353F">
              <w:t>3.7%</w:t>
            </w:r>
          </w:p>
        </w:tc>
      </w:tr>
      <w:tr w:rsidR="0078353F" w:rsidRPr="0078353F" w14:paraId="4397040A" w14:textId="77777777" w:rsidTr="00BA3EDA">
        <w:trPr>
          <w:trHeight w:val="300"/>
        </w:trPr>
        <w:tc>
          <w:tcPr>
            <w:tcW w:w="1960" w:type="pct"/>
            <w:noWrap/>
            <w:hideMark/>
          </w:tcPr>
          <w:p w14:paraId="30761AF9" w14:textId="77777777" w:rsidR="0078353F" w:rsidRPr="0078353F" w:rsidRDefault="0078353F">
            <w:r w:rsidRPr="0078353F">
              <w:t>CenturyLink</w:t>
            </w:r>
          </w:p>
        </w:tc>
        <w:tc>
          <w:tcPr>
            <w:tcW w:w="608" w:type="pct"/>
            <w:noWrap/>
            <w:hideMark/>
          </w:tcPr>
          <w:p w14:paraId="3DF57EED" w14:textId="77777777" w:rsidR="0078353F" w:rsidRPr="0078353F" w:rsidRDefault="0078353F" w:rsidP="00BA3EDA">
            <w:pPr>
              <w:pStyle w:val="TableContentsRight"/>
            </w:pPr>
            <w:r w:rsidRPr="0078353F">
              <w:t>33.3%</w:t>
            </w:r>
          </w:p>
        </w:tc>
        <w:tc>
          <w:tcPr>
            <w:tcW w:w="608" w:type="pct"/>
            <w:noWrap/>
            <w:hideMark/>
          </w:tcPr>
          <w:p w14:paraId="0E1313FB" w14:textId="77777777" w:rsidR="0078353F" w:rsidRPr="0078353F" w:rsidRDefault="0078353F" w:rsidP="00BA3EDA">
            <w:pPr>
              <w:pStyle w:val="TableContentsRight"/>
            </w:pPr>
            <w:r w:rsidRPr="0078353F">
              <w:t>0.0%</w:t>
            </w:r>
          </w:p>
        </w:tc>
        <w:tc>
          <w:tcPr>
            <w:tcW w:w="608" w:type="pct"/>
            <w:noWrap/>
            <w:hideMark/>
          </w:tcPr>
          <w:p w14:paraId="0CF23B69" w14:textId="77777777" w:rsidR="0078353F" w:rsidRPr="0078353F" w:rsidRDefault="0078353F" w:rsidP="00BA3EDA">
            <w:pPr>
              <w:pStyle w:val="TableContentsRight"/>
            </w:pPr>
            <w:r w:rsidRPr="0078353F">
              <w:t>20.0%</w:t>
            </w:r>
          </w:p>
        </w:tc>
        <w:tc>
          <w:tcPr>
            <w:tcW w:w="608" w:type="pct"/>
            <w:noWrap/>
            <w:hideMark/>
          </w:tcPr>
          <w:p w14:paraId="43DDD99A" w14:textId="77777777" w:rsidR="0078353F" w:rsidRPr="0078353F" w:rsidRDefault="0078353F" w:rsidP="00BA3EDA">
            <w:pPr>
              <w:pStyle w:val="TableContentsRight"/>
            </w:pPr>
            <w:r w:rsidRPr="0078353F">
              <w:t>17.6%</w:t>
            </w:r>
          </w:p>
        </w:tc>
        <w:tc>
          <w:tcPr>
            <w:tcW w:w="608" w:type="pct"/>
            <w:noWrap/>
            <w:hideMark/>
          </w:tcPr>
          <w:p w14:paraId="30F1B41A" w14:textId="77777777" w:rsidR="0078353F" w:rsidRPr="0078353F" w:rsidRDefault="0078353F" w:rsidP="00BA3EDA">
            <w:pPr>
              <w:pStyle w:val="TableContentsRight"/>
            </w:pPr>
            <w:r w:rsidRPr="0078353F">
              <w:t>50.0%</w:t>
            </w:r>
          </w:p>
        </w:tc>
      </w:tr>
      <w:tr w:rsidR="0078353F" w:rsidRPr="0078353F" w14:paraId="1A30EC76" w14:textId="77777777" w:rsidTr="00BA3EDA">
        <w:trPr>
          <w:trHeight w:val="300"/>
        </w:trPr>
        <w:tc>
          <w:tcPr>
            <w:tcW w:w="1960" w:type="pct"/>
            <w:noWrap/>
            <w:hideMark/>
          </w:tcPr>
          <w:p w14:paraId="1382CF20" w14:textId="77777777" w:rsidR="0078353F" w:rsidRPr="0078353F" w:rsidRDefault="0078353F">
            <w:proofErr w:type="spellStart"/>
            <w:r w:rsidRPr="0078353F">
              <w:t>CityFibre</w:t>
            </w:r>
            <w:proofErr w:type="spellEnd"/>
          </w:p>
        </w:tc>
        <w:tc>
          <w:tcPr>
            <w:tcW w:w="608" w:type="pct"/>
            <w:noWrap/>
            <w:hideMark/>
          </w:tcPr>
          <w:p w14:paraId="1C50A9C9" w14:textId="77777777" w:rsidR="0078353F" w:rsidRPr="0078353F" w:rsidRDefault="0078353F" w:rsidP="00BA3EDA">
            <w:pPr>
              <w:pStyle w:val="TableContentsRight"/>
            </w:pPr>
            <w:r w:rsidRPr="0078353F">
              <w:t>28.0%</w:t>
            </w:r>
          </w:p>
        </w:tc>
        <w:tc>
          <w:tcPr>
            <w:tcW w:w="608" w:type="pct"/>
            <w:noWrap/>
            <w:hideMark/>
          </w:tcPr>
          <w:p w14:paraId="5D8E4F79" w14:textId="77777777" w:rsidR="0078353F" w:rsidRPr="0078353F" w:rsidRDefault="0078353F" w:rsidP="00BA3EDA">
            <w:pPr>
              <w:pStyle w:val="TableContentsRight"/>
            </w:pPr>
            <w:r w:rsidRPr="0078353F">
              <w:t>9.1%</w:t>
            </w:r>
          </w:p>
        </w:tc>
        <w:tc>
          <w:tcPr>
            <w:tcW w:w="608" w:type="pct"/>
            <w:noWrap/>
            <w:hideMark/>
          </w:tcPr>
          <w:p w14:paraId="378BAB6D" w14:textId="77777777" w:rsidR="0078353F" w:rsidRPr="0078353F" w:rsidRDefault="0078353F" w:rsidP="00BA3EDA">
            <w:pPr>
              <w:pStyle w:val="TableContentsRight"/>
            </w:pPr>
            <w:r w:rsidRPr="0078353F">
              <w:t>6.1%</w:t>
            </w:r>
          </w:p>
        </w:tc>
        <w:tc>
          <w:tcPr>
            <w:tcW w:w="608" w:type="pct"/>
            <w:noWrap/>
            <w:hideMark/>
          </w:tcPr>
          <w:p w14:paraId="043C3F9B" w14:textId="77777777" w:rsidR="0078353F" w:rsidRPr="0078353F" w:rsidRDefault="0078353F" w:rsidP="00BA3EDA">
            <w:pPr>
              <w:pStyle w:val="TableContentsRight"/>
            </w:pPr>
            <w:r w:rsidRPr="0078353F">
              <w:t>6.1%</w:t>
            </w:r>
          </w:p>
        </w:tc>
        <w:tc>
          <w:tcPr>
            <w:tcW w:w="608" w:type="pct"/>
            <w:noWrap/>
            <w:hideMark/>
          </w:tcPr>
          <w:p w14:paraId="1660C9F8" w14:textId="77777777" w:rsidR="0078353F" w:rsidRPr="0078353F" w:rsidRDefault="0078353F" w:rsidP="00BA3EDA">
            <w:pPr>
              <w:pStyle w:val="TableContentsRight"/>
            </w:pPr>
            <w:r w:rsidRPr="0078353F">
              <w:t>5.6%</w:t>
            </w:r>
          </w:p>
        </w:tc>
      </w:tr>
      <w:tr w:rsidR="0078353F" w:rsidRPr="0078353F" w14:paraId="74F2FB3B" w14:textId="77777777" w:rsidTr="00BA3EDA">
        <w:trPr>
          <w:trHeight w:val="300"/>
        </w:trPr>
        <w:tc>
          <w:tcPr>
            <w:tcW w:w="1960" w:type="pct"/>
            <w:noWrap/>
            <w:hideMark/>
          </w:tcPr>
          <w:p w14:paraId="61EC3BA3" w14:textId="77777777" w:rsidR="0078353F" w:rsidRPr="0078353F" w:rsidRDefault="0078353F">
            <w:proofErr w:type="spellStart"/>
            <w:r w:rsidRPr="0078353F">
              <w:t>Commsworld</w:t>
            </w:r>
            <w:proofErr w:type="spellEnd"/>
            <w:r w:rsidRPr="0078353F">
              <w:t xml:space="preserve"> Limited</w:t>
            </w:r>
          </w:p>
        </w:tc>
        <w:tc>
          <w:tcPr>
            <w:tcW w:w="608" w:type="pct"/>
            <w:noWrap/>
            <w:hideMark/>
          </w:tcPr>
          <w:p w14:paraId="3EB8D513" w14:textId="77777777" w:rsidR="0078353F" w:rsidRPr="0078353F" w:rsidRDefault="0078353F" w:rsidP="00BA3EDA">
            <w:pPr>
              <w:pStyle w:val="TableContentsRight"/>
            </w:pPr>
            <w:r w:rsidRPr="0078353F">
              <w:t>N/A</w:t>
            </w:r>
          </w:p>
        </w:tc>
        <w:tc>
          <w:tcPr>
            <w:tcW w:w="608" w:type="pct"/>
            <w:noWrap/>
            <w:hideMark/>
          </w:tcPr>
          <w:p w14:paraId="53D31337" w14:textId="77777777" w:rsidR="0078353F" w:rsidRPr="0078353F" w:rsidRDefault="0078353F" w:rsidP="00BA3EDA">
            <w:pPr>
              <w:pStyle w:val="TableContentsRight"/>
            </w:pPr>
            <w:r w:rsidRPr="0078353F">
              <w:t>N/A</w:t>
            </w:r>
          </w:p>
        </w:tc>
        <w:tc>
          <w:tcPr>
            <w:tcW w:w="608" w:type="pct"/>
            <w:noWrap/>
            <w:hideMark/>
          </w:tcPr>
          <w:p w14:paraId="63951299" w14:textId="77777777" w:rsidR="0078353F" w:rsidRPr="0078353F" w:rsidRDefault="0078353F" w:rsidP="00BA3EDA">
            <w:pPr>
              <w:pStyle w:val="TableContentsRight"/>
            </w:pPr>
            <w:r w:rsidRPr="0078353F">
              <w:t>N/A</w:t>
            </w:r>
          </w:p>
        </w:tc>
        <w:tc>
          <w:tcPr>
            <w:tcW w:w="608" w:type="pct"/>
            <w:noWrap/>
            <w:hideMark/>
          </w:tcPr>
          <w:p w14:paraId="68F76DD1" w14:textId="77777777" w:rsidR="0078353F" w:rsidRPr="0078353F" w:rsidRDefault="0078353F" w:rsidP="00BA3EDA">
            <w:pPr>
              <w:pStyle w:val="TableContentsRight"/>
            </w:pPr>
            <w:r w:rsidRPr="0078353F">
              <w:t>N/A</w:t>
            </w:r>
          </w:p>
        </w:tc>
        <w:tc>
          <w:tcPr>
            <w:tcW w:w="608" w:type="pct"/>
            <w:noWrap/>
            <w:hideMark/>
          </w:tcPr>
          <w:p w14:paraId="773CDCE3" w14:textId="77777777" w:rsidR="0078353F" w:rsidRPr="0078353F" w:rsidRDefault="0078353F" w:rsidP="00BA3EDA">
            <w:pPr>
              <w:pStyle w:val="TableContentsRight"/>
            </w:pPr>
            <w:r w:rsidRPr="0078353F">
              <w:t>0.0%</w:t>
            </w:r>
          </w:p>
        </w:tc>
      </w:tr>
      <w:tr w:rsidR="0078353F" w:rsidRPr="0078353F" w14:paraId="42AB3193" w14:textId="77777777" w:rsidTr="00BA3EDA">
        <w:trPr>
          <w:trHeight w:val="300"/>
        </w:trPr>
        <w:tc>
          <w:tcPr>
            <w:tcW w:w="1960" w:type="pct"/>
            <w:noWrap/>
            <w:hideMark/>
          </w:tcPr>
          <w:p w14:paraId="289CEF8F" w14:textId="77777777" w:rsidR="0078353F" w:rsidRPr="0078353F" w:rsidRDefault="0078353F">
            <w:r w:rsidRPr="0078353F">
              <w:t>Concept Solutions People</w:t>
            </w:r>
          </w:p>
        </w:tc>
        <w:tc>
          <w:tcPr>
            <w:tcW w:w="608" w:type="pct"/>
            <w:noWrap/>
            <w:hideMark/>
          </w:tcPr>
          <w:p w14:paraId="279F14CC" w14:textId="77777777" w:rsidR="0078353F" w:rsidRPr="0078353F" w:rsidRDefault="0078353F" w:rsidP="00BA3EDA">
            <w:pPr>
              <w:pStyle w:val="TableContentsRight"/>
            </w:pPr>
            <w:r w:rsidRPr="0078353F">
              <w:t>8.7%</w:t>
            </w:r>
          </w:p>
        </w:tc>
        <w:tc>
          <w:tcPr>
            <w:tcW w:w="608" w:type="pct"/>
            <w:noWrap/>
            <w:hideMark/>
          </w:tcPr>
          <w:p w14:paraId="1CED9367" w14:textId="77777777" w:rsidR="0078353F" w:rsidRPr="0078353F" w:rsidRDefault="0078353F" w:rsidP="00BA3EDA">
            <w:pPr>
              <w:pStyle w:val="TableContentsRight"/>
            </w:pPr>
            <w:r w:rsidRPr="0078353F">
              <w:t>0.0%</w:t>
            </w:r>
          </w:p>
        </w:tc>
        <w:tc>
          <w:tcPr>
            <w:tcW w:w="608" w:type="pct"/>
            <w:noWrap/>
            <w:hideMark/>
          </w:tcPr>
          <w:p w14:paraId="613CA038" w14:textId="77777777" w:rsidR="0078353F" w:rsidRPr="0078353F" w:rsidRDefault="0078353F" w:rsidP="00BA3EDA">
            <w:pPr>
              <w:pStyle w:val="TableContentsRight"/>
            </w:pPr>
            <w:r w:rsidRPr="0078353F">
              <w:t>30.0%</w:t>
            </w:r>
          </w:p>
        </w:tc>
        <w:tc>
          <w:tcPr>
            <w:tcW w:w="608" w:type="pct"/>
            <w:noWrap/>
            <w:hideMark/>
          </w:tcPr>
          <w:p w14:paraId="6DDB8152" w14:textId="77777777" w:rsidR="0078353F" w:rsidRPr="0078353F" w:rsidRDefault="0078353F" w:rsidP="00BA3EDA">
            <w:pPr>
              <w:pStyle w:val="TableContentsRight"/>
            </w:pPr>
            <w:r w:rsidRPr="0078353F">
              <w:t>66.7%</w:t>
            </w:r>
          </w:p>
        </w:tc>
        <w:tc>
          <w:tcPr>
            <w:tcW w:w="608" w:type="pct"/>
            <w:noWrap/>
            <w:hideMark/>
          </w:tcPr>
          <w:p w14:paraId="18FD2618" w14:textId="77777777" w:rsidR="0078353F" w:rsidRPr="0078353F" w:rsidRDefault="0078353F" w:rsidP="00BA3EDA">
            <w:pPr>
              <w:pStyle w:val="TableContentsRight"/>
            </w:pPr>
            <w:r w:rsidRPr="0078353F">
              <w:t>N/A</w:t>
            </w:r>
          </w:p>
        </w:tc>
      </w:tr>
      <w:tr w:rsidR="0078353F" w:rsidRPr="0078353F" w14:paraId="35298197" w14:textId="77777777" w:rsidTr="00BA3EDA">
        <w:trPr>
          <w:trHeight w:val="300"/>
        </w:trPr>
        <w:tc>
          <w:tcPr>
            <w:tcW w:w="1960" w:type="pct"/>
            <w:noWrap/>
            <w:hideMark/>
          </w:tcPr>
          <w:p w14:paraId="3C99997D" w14:textId="77777777" w:rsidR="0078353F" w:rsidRPr="0078353F" w:rsidRDefault="0078353F">
            <w:r w:rsidRPr="0078353F">
              <w:t>EE</w:t>
            </w:r>
          </w:p>
        </w:tc>
        <w:tc>
          <w:tcPr>
            <w:tcW w:w="608" w:type="pct"/>
            <w:noWrap/>
            <w:hideMark/>
          </w:tcPr>
          <w:p w14:paraId="6BA21604" w14:textId="77777777" w:rsidR="0078353F" w:rsidRPr="0078353F" w:rsidRDefault="0078353F" w:rsidP="00BA3EDA">
            <w:pPr>
              <w:pStyle w:val="TableContentsRight"/>
            </w:pPr>
            <w:r w:rsidRPr="0078353F">
              <w:t>8.7%</w:t>
            </w:r>
          </w:p>
        </w:tc>
        <w:tc>
          <w:tcPr>
            <w:tcW w:w="608" w:type="pct"/>
            <w:noWrap/>
            <w:hideMark/>
          </w:tcPr>
          <w:p w14:paraId="44338DD7" w14:textId="77777777" w:rsidR="0078353F" w:rsidRPr="0078353F" w:rsidRDefault="0078353F" w:rsidP="00BA3EDA">
            <w:pPr>
              <w:pStyle w:val="TableContentsRight"/>
            </w:pPr>
            <w:r w:rsidRPr="0078353F">
              <w:t>6.2%</w:t>
            </w:r>
          </w:p>
        </w:tc>
        <w:tc>
          <w:tcPr>
            <w:tcW w:w="608" w:type="pct"/>
            <w:noWrap/>
            <w:hideMark/>
          </w:tcPr>
          <w:p w14:paraId="08D54AA6" w14:textId="77777777" w:rsidR="0078353F" w:rsidRPr="0078353F" w:rsidRDefault="0078353F" w:rsidP="00BA3EDA">
            <w:pPr>
              <w:pStyle w:val="TableContentsRight"/>
            </w:pPr>
            <w:r w:rsidRPr="0078353F">
              <w:t>9.5%</w:t>
            </w:r>
          </w:p>
        </w:tc>
        <w:tc>
          <w:tcPr>
            <w:tcW w:w="608" w:type="pct"/>
            <w:noWrap/>
            <w:hideMark/>
          </w:tcPr>
          <w:p w14:paraId="799D781A" w14:textId="77777777" w:rsidR="0078353F" w:rsidRPr="0078353F" w:rsidRDefault="0078353F" w:rsidP="00BA3EDA">
            <w:pPr>
              <w:pStyle w:val="TableContentsRight"/>
            </w:pPr>
            <w:r w:rsidRPr="0078353F">
              <w:t>3.5%</w:t>
            </w:r>
          </w:p>
        </w:tc>
        <w:tc>
          <w:tcPr>
            <w:tcW w:w="608" w:type="pct"/>
            <w:noWrap/>
            <w:hideMark/>
          </w:tcPr>
          <w:p w14:paraId="29156752" w14:textId="77777777" w:rsidR="0078353F" w:rsidRPr="0078353F" w:rsidRDefault="0078353F" w:rsidP="00BA3EDA">
            <w:pPr>
              <w:pStyle w:val="TableContentsRight"/>
            </w:pPr>
            <w:r w:rsidRPr="0078353F">
              <w:t>5.6%</w:t>
            </w:r>
          </w:p>
        </w:tc>
      </w:tr>
      <w:tr w:rsidR="0078353F" w:rsidRPr="0078353F" w14:paraId="1E3506FF" w14:textId="77777777" w:rsidTr="00BA3EDA">
        <w:trPr>
          <w:trHeight w:val="300"/>
        </w:trPr>
        <w:tc>
          <w:tcPr>
            <w:tcW w:w="1960" w:type="pct"/>
            <w:noWrap/>
            <w:hideMark/>
          </w:tcPr>
          <w:p w14:paraId="145D5EAA" w14:textId="77777777" w:rsidR="0078353F" w:rsidRPr="0078353F" w:rsidRDefault="0078353F">
            <w:r w:rsidRPr="0078353F">
              <w:t>Energy Assets Pipelines</w:t>
            </w:r>
          </w:p>
        </w:tc>
        <w:tc>
          <w:tcPr>
            <w:tcW w:w="608" w:type="pct"/>
            <w:noWrap/>
            <w:hideMark/>
          </w:tcPr>
          <w:p w14:paraId="5D056D4F" w14:textId="77777777" w:rsidR="0078353F" w:rsidRPr="0078353F" w:rsidRDefault="0078353F" w:rsidP="00BA3EDA">
            <w:pPr>
              <w:pStyle w:val="TableContentsRight"/>
            </w:pPr>
            <w:r w:rsidRPr="0078353F">
              <w:t>75.0%</w:t>
            </w:r>
          </w:p>
        </w:tc>
        <w:tc>
          <w:tcPr>
            <w:tcW w:w="608" w:type="pct"/>
            <w:noWrap/>
            <w:hideMark/>
          </w:tcPr>
          <w:p w14:paraId="343F4977" w14:textId="77777777" w:rsidR="0078353F" w:rsidRPr="0078353F" w:rsidRDefault="0078353F" w:rsidP="00BA3EDA">
            <w:pPr>
              <w:pStyle w:val="TableContentsRight"/>
            </w:pPr>
            <w:r w:rsidRPr="0078353F">
              <w:t>83.3%</w:t>
            </w:r>
          </w:p>
        </w:tc>
        <w:tc>
          <w:tcPr>
            <w:tcW w:w="608" w:type="pct"/>
            <w:noWrap/>
            <w:hideMark/>
          </w:tcPr>
          <w:p w14:paraId="7AF224EE" w14:textId="77777777" w:rsidR="0078353F" w:rsidRPr="0078353F" w:rsidRDefault="0078353F" w:rsidP="00BA3EDA">
            <w:pPr>
              <w:pStyle w:val="TableContentsRight"/>
            </w:pPr>
            <w:r w:rsidRPr="0078353F">
              <w:t>13.6%</w:t>
            </w:r>
          </w:p>
        </w:tc>
        <w:tc>
          <w:tcPr>
            <w:tcW w:w="608" w:type="pct"/>
            <w:noWrap/>
            <w:hideMark/>
          </w:tcPr>
          <w:p w14:paraId="367FC256" w14:textId="77777777" w:rsidR="0078353F" w:rsidRPr="0078353F" w:rsidRDefault="0078353F" w:rsidP="00BA3EDA">
            <w:pPr>
              <w:pStyle w:val="TableContentsRight"/>
            </w:pPr>
            <w:r w:rsidRPr="0078353F">
              <w:t>16.3%</w:t>
            </w:r>
          </w:p>
        </w:tc>
        <w:tc>
          <w:tcPr>
            <w:tcW w:w="608" w:type="pct"/>
            <w:noWrap/>
            <w:hideMark/>
          </w:tcPr>
          <w:p w14:paraId="5E4F2B17" w14:textId="77777777" w:rsidR="0078353F" w:rsidRPr="0078353F" w:rsidRDefault="0078353F" w:rsidP="00BA3EDA">
            <w:pPr>
              <w:pStyle w:val="TableContentsRight"/>
            </w:pPr>
            <w:r w:rsidRPr="0078353F">
              <w:t>14.9%</w:t>
            </w:r>
          </w:p>
        </w:tc>
      </w:tr>
      <w:tr w:rsidR="0078353F" w:rsidRPr="0078353F" w14:paraId="509D2476" w14:textId="77777777" w:rsidTr="00BA3EDA">
        <w:trPr>
          <w:trHeight w:val="300"/>
        </w:trPr>
        <w:tc>
          <w:tcPr>
            <w:tcW w:w="1960" w:type="pct"/>
            <w:noWrap/>
            <w:hideMark/>
          </w:tcPr>
          <w:p w14:paraId="34C7E5DD" w14:textId="77777777" w:rsidR="0078353F" w:rsidRPr="0078353F" w:rsidRDefault="0078353F">
            <w:proofErr w:type="spellStart"/>
            <w:r w:rsidRPr="0078353F">
              <w:t>ES</w:t>
            </w:r>
            <w:proofErr w:type="spellEnd"/>
            <w:r w:rsidRPr="0078353F">
              <w:t xml:space="preserve"> Pipelines Limited</w:t>
            </w:r>
          </w:p>
        </w:tc>
        <w:tc>
          <w:tcPr>
            <w:tcW w:w="608" w:type="pct"/>
            <w:noWrap/>
            <w:hideMark/>
          </w:tcPr>
          <w:p w14:paraId="73CA3077" w14:textId="77777777" w:rsidR="0078353F" w:rsidRPr="0078353F" w:rsidRDefault="0078353F" w:rsidP="00BA3EDA">
            <w:pPr>
              <w:pStyle w:val="TableContentsRight"/>
            </w:pPr>
            <w:r w:rsidRPr="0078353F">
              <w:t>27.8%</w:t>
            </w:r>
          </w:p>
        </w:tc>
        <w:tc>
          <w:tcPr>
            <w:tcW w:w="608" w:type="pct"/>
            <w:noWrap/>
            <w:hideMark/>
          </w:tcPr>
          <w:p w14:paraId="2EB235A0" w14:textId="77777777" w:rsidR="0078353F" w:rsidRPr="0078353F" w:rsidRDefault="0078353F" w:rsidP="00BA3EDA">
            <w:pPr>
              <w:pStyle w:val="TableContentsRight"/>
            </w:pPr>
            <w:r w:rsidRPr="0078353F">
              <w:t>15.2%</w:t>
            </w:r>
          </w:p>
        </w:tc>
        <w:tc>
          <w:tcPr>
            <w:tcW w:w="608" w:type="pct"/>
            <w:noWrap/>
            <w:hideMark/>
          </w:tcPr>
          <w:p w14:paraId="05C0004A" w14:textId="77777777" w:rsidR="0078353F" w:rsidRPr="0078353F" w:rsidRDefault="0078353F" w:rsidP="00BA3EDA">
            <w:pPr>
              <w:pStyle w:val="TableContentsRight"/>
            </w:pPr>
            <w:r w:rsidRPr="0078353F">
              <w:t>8.3%</w:t>
            </w:r>
          </w:p>
        </w:tc>
        <w:tc>
          <w:tcPr>
            <w:tcW w:w="608" w:type="pct"/>
            <w:noWrap/>
            <w:hideMark/>
          </w:tcPr>
          <w:p w14:paraId="31D7BD19" w14:textId="77777777" w:rsidR="0078353F" w:rsidRPr="0078353F" w:rsidRDefault="0078353F" w:rsidP="00BA3EDA">
            <w:pPr>
              <w:pStyle w:val="TableContentsRight"/>
            </w:pPr>
            <w:r w:rsidRPr="0078353F">
              <w:t>9.2%</w:t>
            </w:r>
          </w:p>
        </w:tc>
        <w:tc>
          <w:tcPr>
            <w:tcW w:w="608" w:type="pct"/>
            <w:noWrap/>
            <w:hideMark/>
          </w:tcPr>
          <w:p w14:paraId="3C7E33FC" w14:textId="77777777" w:rsidR="0078353F" w:rsidRPr="0078353F" w:rsidRDefault="0078353F" w:rsidP="00BA3EDA">
            <w:pPr>
              <w:pStyle w:val="TableContentsRight"/>
            </w:pPr>
            <w:r w:rsidRPr="0078353F">
              <w:t>50.8%</w:t>
            </w:r>
          </w:p>
        </w:tc>
      </w:tr>
      <w:tr w:rsidR="0078353F" w:rsidRPr="0078353F" w14:paraId="4C9E6373" w14:textId="77777777" w:rsidTr="00BA3EDA">
        <w:trPr>
          <w:trHeight w:val="300"/>
        </w:trPr>
        <w:tc>
          <w:tcPr>
            <w:tcW w:w="1960" w:type="pct"/>
            <w:noWrap/>
            <w:hideMark/>
          </w:tcPr>
          <w:p w14:paraId="378C9B82" w14:textId="77777777" w:rsidR="0078353F" w:rsidRPr="0078353F" w:rsidRDefault="0078353F">
            <w:r w:rsidRPr="0078353F">
              <w:t>ESP Electricity</w:t>
            </w:r>
          </w:p>
        </w:tc>
        <w:tc>
          <w:tcPr>
            <w:tcW w:w="608" w:type="pct"/>
            <w:noWrap/>
            <w:hideMark/>
          </w:tcPr>
          <w:p w14:paraId="28369F7F" w14:textId="77777777" w:rsidR="0078353F" w:rsidRPr="0078353F" w:rsidRDefault="0078353F" w:rsidP="00BA3EDA">
            <w:pPr>
              <w:pStyle w:val="TableContentsRight"/>
            </w:pPr>
            <w:r w:rsidRPr="0078353F">
              <w:t>N/A</w:t>
            </w:r>
          </w:p>
        </w:tc>
        <w:tc>
          <w:tcPr>
            <w:tcW w:w="608" w:type="pct"/>
            <w:noWrap/>
            <w:hideMark/>
          </w:tcPr>
          <w:p w14:paraId="529199BC" w14:textId="77777777" w:rsidR="0078353F" w:rsidRPr="0078353F" w:rsidRDefault="0078353F" w:rsidP="00BA3EDA">
            <w:pPr>
              <w:pStyle w:val="TableContentsRight"/>
            </w:pPr>
            <w:r w:rsidRPr="0078353F">
              <w:t>N/A</w:t>
            </w:r>
          </w:p>
        </w:tc>
        <w:tc>
          <w:tcPr>
            <w:tcW w:w="608" w:type="pct"/>
            <w:noWrap/>
            <w:hideMark/>
          </w:tcPr>
          <w:p w14:paraId="36C3AFE4" w14:textId="77777777" w:rsidR="0078353F" w:rsidRPr="0078353F" w:rsidRDefault="0078353F" w:rsidP="00BA3EDA">
            <w:pPr>
              <w:pStyle w:val="TableContentsRight"/>
            </w:pPr>
            <w:r w:rsidRPr="0078353F">
              <w:t>0.0%</w:t>
            </w:r>
          </w:p>
        </w:tc>
        <w:tc>
          <w:tcPr>
            <w:tcW w:w="608" w:type="pct"/>
            <w:noWrap/>
            <w:hideMark/>
          </w:tcPr>
          <w:p w14:paraId="0C3F9B91" w14:textId="77777777" w:rsidR="0078353F" w:rsidRPr="0078353F" w:rsidRDefault="0078353F" w:rsidP="00BA3EDA">
            <w:pPr>
              <w:pStyle w:val="TableContentsRight"/>
            </w:pPr>
            <w:r w:rsidRPr="0078353F">
              <w:t>N/A</w:t>
            </w:r>
          </w:p>
        </w:tc>
        <w:tc>
          <w:tcPr>
            <w:tcW w:w="608" w:type="pct"/>
            <w:noWrap/>
            <w:hideMark/>
          </w:tcPr>
          <w:p w14:paraId="7F3FC611" w14:textId="77777777" w:rsidR="0078353F" w:rsidRPr="0078353F" w:rsidRDefault="0078353F" w:rsidP="00BA3EDA">
            <w:pPr>
              <w:pStyle w:val="TableContentsRight"/>
            </w:pPr>
            <w:r w:rsidRPr="0078353F">
              <w:t>N/A</w:t>
            </w:r>
          </w:p>
        </w:tc>
      </w:tr>
      <w:tr w:rsidR="0078353F" w:rsidRPr="0078353F" w14:paraId="6E17080E" w14:textId="77777777" w:rsidTr="00BA3EDA">
        <w:trPr>
          <w:trHeight w:val="300"/>
        </w:trPr>
        <w:tc>
          <w:tcPr>
            <w:tcW w:w="1960" w:type="pct"/>
            <w:noWrap/>
            <w:hideMark/>
          </w:tcPr>
          <w:p w14:paraId="4BB5924A" w14:textId="77777777" w:rsidR="0078353F" w:rsidRPr="0078353F" w:rsidRDefault="0078353F">
            <w:r w:rsidRPr="0078353F">
              <w:t>Fulcrum Pipeline Limited</w:t>
            </w:r>
          </w:p>
        </w:tc>
        <w:tc>
          <w:tcPr>
            <w:tcW w:w="608" w:type="pct"/>
            <w:noWrap/>
            <w:hideMark/>
          </w:tcPr>
          <w:p w14:paraId="0FBA0A3C" w14:textId="77777777" w:rsidR="0078353F" w:rsidRPr="0078353F" w:rsidRDefault="0078353F" w:rsidP="00BA3EDA">
            <w:pPr>
              <w:pStyle w:val="TableContentsRight"/>
            </w:pPr>
            <w:r w:rsidRPr="0078353F">
              <w:t>29.8%</w:t>
            </w:r>
          </w:p>
        </w:tc>
        <w:tc>
          <w:tcPr>
            <w:tcW w:w="608" w:type="pct"/>
            <w:noWrap/>
            <w:hideMark/>
          </w:tcPr>
          <w:p w14:paraId="6F27621B" w14:textId="77777777" w:rsidR="0078353F" w:rsidRPr="0078353F" w:rsidRDefault="0078353F" w:rsidP="00BA3EDA">
            <w:pPr>
              <w:pStyle w:val="TableContentsRight"/>
            </w:pPr>
            <w:r w:rsidRPr="0078353F">
              <w:t>124.5%</w:t>
            </w:r>
          </w:p>
        </w:tc>
        <w:tc>
          <w:tcPr>
            <w:tcW w:w="608" w:type="pct"/>
            <w:noWrap/>
            <w:hideMark/>
          </w:tcPr>
          <w:p w14:paraId="54EB9C7E" w14:textId="77777777" w:rsidR="0078353F" w:rsidRPr="0078353F" w:rsidRDefault="0078353F" w:rsidP="00BA3EDA">
            <w:pPr>
              <w:pStyle w:val="TableContentsRight"/>
            </w:pPr>
            <w:r w:rsidRPr="0078353F">
              <w:t>55.3%</w:t>
            </w:r>
          </w:p>
        </w:tc>
        <w:tc>
          <w:tcPr>
            <w:tcW w:w="608" w:type="pct"/>
            <w:noWrap/>
            <w:hideMark/>
          </w:tcPr>
          <w:p w14:paraId="6DDF832F" w14:textId="77777777" w:rsidR="0078353F" w:rsidRPr="0078353F" w:rsidRDefault="0078353F" w:rsidP="00BA3EDA">
            <w:pPr>
              <w:pStyle w:val="TableContentsRight"/>
            </w:pPr>
            <w:r w:rsidRPr="0078353F">
              <w:t>67.7%</w:t>
            </w:r>
          </w:p>
        </w:tc>
        <w:tc>
          <w:tcPr>
            <w:tcW w:w="608" w:type="pct"/>
            <w:noWrap/>
            <w:hideMark/>
          </w:tcPr>
          <w:p w14:paraId="32B8941E" w14:textId="77777777" w:rsidR="0078353F" w:rsidRPr="0078353F" w:rsidRDefault="0078353F" w:rsidP="00BA3EDA">
            <w:pPr>
              <w:pStyle w:val="TableContentsRight"/>
            </w:pPr>
            <w:r w:rsidRPr="0078353F">
              <w:t>46.2%</w:t>
            </w:r>
          </w:p>
        </w:tc>
      </w:tr>
      <w:tr w:rsidR="0078353F" w:rsidRPr="0078353F" w14:paraId="35707A20" w14:textId="77777777" w:rsidTr="00BA3EDA">
        <w:trPr>
          <w:trHeight w:val="300"/>
        </w:trPr>
        <w:tc>
          <w:tcPr>
            <w:tcW w:w="1960" w:type="pct"/>
            <w:noWrap/>
            <w:hideMark/>
          </w:tcPr>
          <w:p w14:paraId="3D8A0F65" w14:textId="77777777" w:rsidR="0078353F" w:rsidRPr="0078353F" w:rsidRDefault="0078353F">
            <w:proofErr w:type="spellStart"/>
            <w:r w:rsidRPr="0078353F">
              <w:t>GTC</w:t>
            </w:r>
            <w:proofErr w:type="spellEnd"/>
            <w:r w:rsidRPr="0078353F">
              <w:t xml:space="preserve"> Pipelines Limited</w:t>
            </w:r>
          </w:p>
        </w:tc>
        <w:tc>
          <w:tcPr>
            <w:tcW w:w="608" w:type="pct"/>
            <w:noWrap/>
            <w:hideMark/>
          </w:tcPr>
          <w:p w14:paraId="747D7B97" w14:textId="77777777" w:rsidR="0078353F" w:rsidRPr="0078353F" w:rsidRDefault="0078353F" w:rsidP="00BA3EDA">
            <w:pPr>
              <w:pStyle w:val="TableContentsRight"/>
            </w:pPr>
            <w:r w:rsidRPr="0078353F">
              <w:t>15.5%</w:t>
            </w:r>
          </w:p>
        </w:tc>
        <w:tc>
          <w:tcPr>
            <w:tcW w:w="608" w:type="pct"/>
            <w:noWrap/>
            <w:hideMark/>
          </w:tcPr>
          <w:p w14:paraId="0CFB5143" w14:textId="77777777" w:rsidR="0078353F" w:rsidRPr="0078353F" w:rsidRDefault="0078353F" w:rsidP="00BA3EDA">
            <w:pPr>
              <w:pStyle w:val="TableContentsRight"/>
            </w:pPr>
            <w:r w:rsidRPr="0078353F">
              <w:t>27.3%</w:t>
            </w:r>
          </w:p>
        </w:tc>
        <w:tc>
          <w:tcPr>
            <w:tcW w:w="608" w:type="pct"/>
            <w:noWrap/>
            <w:hideMark/>
          </w:tcPr>
          <w:p w14:paraId="20691F21" w14:textId="77777777" w:rsidR="0078353F" w:rsidRPr="0078353F" w:rsidRDefault="0078353F" w:rsidP="00BA3EDA">
            <w:pPr>
              <w:pStyle w:val="TableContentsRight"/>
            </w:pPr>
            <w:r w:rsidRPr="0078353F">
              <w:t>24.0%</w:t>
            </w:r>
          </w:p>
        </w:tc>
        <w:tc>
          <w:tcPr>
            <w:tcW w:w="608" w:type="pct"/>
            <w:noWrap/>
            <w:hideMark/>
          </w:tcPr>
          <w:p w14:paraId="7BDBF9C5" w14:textId="77777777" w:rsidR="0078353F" w:rsidRPr="0078353F" w:rsidRDefault="0078353F" w:rsidP="00BA3EDA">
            <w:pPr>
              <w:pStyle w:val="TableContentsRight"/>
            </w:pPr>
            <w:r w:rsidRPr="0078353F">
              <w:t>24.6%</w:t>
            </w:r>
          </w:p>
        </w:tc>
        <w:tc>
          <w:tcPr>
            <w:tcW w:w="608" w:type="pct"/>
            <w:noWrap/>
            <w:hideMark/>
          </w:tcPr>
          <w:p w14:paraId="4109F107" w14:textId="77777777" w:rsidR="0078353F" w:rsidRPr="0078353F" w:rsidRDefault="0078353F" w:rsidP="00BA3EDA">
            <w:pPr>
              <w:pStyle w:val="TableContentsRight"/>
            </w:pPr>
            <w:r w:rsidRPr="0078353F">
              <w:t>7.9%</w:t>
            </w:r>
          </w:p>
        </w:tc>
      </w:tr>
      <w:tr w:rsidR="0078353F" w:rsidRPr="0078353F" w14:paraId="3647AD86" w14:textId="77777777" w:rsidTr="00BA3EDA">
        <w:trPr>
          <w:trHeight w:val="300"/>
        </w:trPr>
        <w:tc>
          <w:tcPr>
            <w:tcW w:w="1960" w:type="pct"/>
            <w:noWrap/>
            <w:hideMark/>
          </w:tcPr>
          <w:p w14:paraId="3709FCA3" w14:textId="77777777" w:rsidR="0078353F" w:rsidRPr="0078353F" w:rsidRDefault="0078353F">
            <w:proofErr w:type="spellStart"/>
            <w:r w:rsidRPr="0078353F">
              <w:t>Hyperoptic</w:t>
            </w:r>
            <w:proofErr w:type="spellEnd"/>
          </w:p>
        </w:tc>
        <w:tc>
          <w:tcPr>
            <w:tcW w:w="608" w:type="pct"/>
            <w:noWrap/>
            <w:hideMark/>
          </w:tcPr>
          <w:p w14:paraId="152DB8FB" w14:textId="77777777" w:rsidR="0078353F" w:rsidRPr="0078353F" w:rsidRDefault="0078353F" w:rsidP="00BA3EDA">
            <w:pPr>
              <w:pStyle w:val="TableContentsRight"/>
            </w:pPr>
            <w:r w:rsidRPr="0078353F">
              <w:t>N/A</w:t>
            </w:r>
          </w:p>
        </w:tc>
        <w:tc>
          <w:tcPr>
            <w:tcW w:w="608" w:type="pct"/>
            <w:noWrap/>
            <w:hideMark/>
          </w:tcPr>
          <w:p w14:paraId="161E3EC4" w14:textId="77777777" w:rsidR="0078353F" w:rsidRPr="0078353F" w:rsidRDefault="0078353F" w:rsidP="00BA3EDA">
            <w:pPr>
              <w:pStyle w:val="TableContentsRight"/>
            </w:pPr>
            <w:r w:rsidRPr="0078353F">
              <w:t>0.0%</w:t>
            </w:r>
          </w:p>
        </w:tc>
        <w:tc>
          <w:tcPr>
            <w:tcW w:w="608" w:type="pct"/>
            <w:noWrap/>
            <w:hideMark/>
          </w:tcPr>
          <w:p w14:paraId="215AA6EB" w14:textId="77777777" w:rsidR="0078353F" w:rsidRPr="0078353F" w:rsidRDefault="0078353F" w:rsidP="00BA3EDA">
            <w:pPr>
              <w:pStyle w:val="TableContentsRight"/>
            </w:pPr>
            <w:r w:rsidRPr="0078353F">
              <w:t>4.5%</w:t>
            </w:r>
          </w:p>
        </w:tc>
        <w:tc>
          <w:tcPr>
            <w:tcW w:w="608" w:type="pct"/>
            <w:noWrap/>
            <w:hideMark/>
          </w:tcPr>
          <w:p w14:paraId="2DC24450" w14:textId="77777777" w:rsidR="0078353F" w:rsidRPr="0078353F" w:rsidRDefault="0078353F" w:rsidP="00BA3EDA">
            <w:pPr>
              <w:pStyle w:val="TableContentsRight"/>
            </w:pPr>
            <w:r w:rsidRPr="0078353F">
              <w:t>20.0%</w:t>
            </w:r>
          </w:p>
        </w:tc>
        <w:tc>
          <w:tcPr>
            <w:tcW w:w="608" w:type="pct"/>
            <w:noWrap/>
            <w:hideMark/>
          </w:tcPr>
          <w:p w14:paraId="10C37AB8" w14:textId="77777777" w:rsidR="0078353F" w:rsidRPr="0078353F" w:rsidRDefault="0078353F" w:rsidP="00BA3EDA">
            <w:pPr>
              <w:pStyle w:val="TableContentsRight"/>
            </w:pPr>
            <w:r w:rsidRPr="0078353F">
              <w:t>17.0%</w:t>
            </w:r>
          </w:p>
        </w:tc>
      </w:tr>
      <w:tr w:rsidR="0078353F" w:rsidRPr="0078353F" w14:paraId="2E773351" w14:textId="77777777" w:rsidTr="00BA3EDA">
        <w:trPr>
          <w:trHeight w:val="300"/>
        </w:trPr>
        <w:tc>
          <w:tcPr>
            <w:tcW w:w="1960" w:type="pct"/>
            <w:noWrap/>
            <w:hideMark/>
          </w:tcPr>
          <w:p w14:paraId="76D8CEDC" w14:textId="77777777" w:rsidR="0078353F" w:rsidRPr="0078353F" w:rsidRDefault="0078353F">
            <w:r w:rsidRPr="0078353F">
              <w:lastRenderedPageBreak/>
              <w:t>INEOS FPS</w:t>
            </w:r>
          </w:p>
        </w:tc>
        <w:tc>
          <w:tcPr>
            <w:tcW w:w="608" w:type="pct"/>
            <w:noWrap/>
            <w:hideMark/>
          </w:tcPr>
          <w:p w14:paraId="7684BE50" w14:textId="77777777" w:rsidR="0078353F" w:rsidRPr="0078353F" w:rsidRDefault="0078353F" w:rsidP="00BA3EDA">
            <w:pPr>
              <w:pStyle w:val="TableContentsRight"/>
            </w:pPr>
            <w:r w:rsidRPr="0078353F">
              <w:t>N/A</w:t>
            </w:r>
          </w:p>
        </w:tc>
        <w:tc>
          <w:tcPr>
            <w:tcW w:w="608" w:type="pct"/>
            <w:noWrap/>
            <w:hideMark/>
          </w:tcPr>
          <w:p w14:paraId="5D85EE95" w14:textId="77777777" w:rsidR="0078353F" w:rsidRPr="0078353F" w:rsidRDefault="0078353F" w:rsidP="00BA3EDA">
            <w:pPr>
              <w:pStyle w:val="TableContentsRight"/>
            </w:pPr>
            <w:r w:rsidRPr="0078353F">
              <w:t>100.0%</w:t>
            </w:r>
          </w:p>
        </w:tc>
        <w:tc>
          <w:tcPr>
            <w:tcW w:w="608" w:type="pct"/>
            <w:noWrap/>
            <w:hideMark/>
          </w:tcPr>
          <w:p w14:paraId="761EBD24" w14:textId="77777777" w:rsidR="0078353F" w:rsidRPr="0078353F" w:rsidRDefault="0078353F" w:rsidP="00BA3EDA">
            <w:pPr>
              <w:pStyle w:val="TableContentsRight"/>
            </w:pPr>
            <w:r w:rsidRPr="0078353F">
              <w:t>25.0%</w:t>
            </w:r>
          </w:p>
        </w:tc>
        <w:tc>
          <w:tcPr>
            <w:tcW w:w="608" w:type="pct"/>
            <w:noWrap/>
            <w:hideMark/>
          </w:tcPr>
          <w:p w14:paraId="144B0751" w14:textId="77777777" w:rsidR="0078353F" w:rsidRPr="0078353F" w:rsidRDefault="0078353F" w:rsidP="00BA3EDA">
            <w:pPr>
              <w:pStyle w:val="TableContentsRight"/>
            </w:pPr>
            <w:r w:rsidRPr="0078353F">
              <w:t>N/A</w:t>
            </w:r>
          </w:p>
        </w:tc>
        <w:tc>
          <w:tcPr>
            <w:tcW w:w="608" w:type="pct"/>
            <w:noWrap/>
            <w:hideMark/>
          </w:tcPr>
          <w:p w14:paraId="1D645E02" w14:textId="77777777" w:rsidR="0078353F" w:rsidRPr="0078353F" w:rsidRDefault="0078353F" w:rsidP="00BA3EDA">
            <w:pPr>
              <w:pStyle w:val="TableContentsRight"/>
            </w:pPr>
            <w:r w:rsidRPr="0078353F">
              <w:t>0.0%</w:t>
            </w:r>
          </w:p>
        </w:tc>
      </w:tr>
      <w:tr w:rsidR="0078353F" w:rsidRPr="0078353F" w14:paraId="2FAA0983" w14:textId="77777777" w:rsidTr="00BA3EDA">
        <w:trPr>
          <w:trHeight w:val="300"/>
        </w:trPr>
        <w:tc>
          <w:tcPr>
            <w:tcW w:w="1960" w:type="pct"/>
            <w:noWrap/>
            <w:hideMark/>
          </w:tcPr>
          <w:p w14:paraId="2DF873EF" w14:textId="77777777" w:rsidR="0078353F" w:rsidRPr="0078353F" w:rsidRDefault="0078353F">
            <w:r w:rsidRPr="0078353F">
              <w:t>INEOS O &amp; P UK</w:t>
            </w:r>
          </w:p>
        </w:tc>
        <w:tc>
          <w:tcPr>
            <w:tcW w:w="608" w:type="pct"/>
            <w:noWrap/>
            <w:hideMark/>
          </w:tcPr>
          <w:p w14:paraId="2F845292" w14:textId="77777777" w:rsidR="0078353F" w:rsidRPr="0078353F" w:rsidRDefault="0078353F" w:rsidP="00BA3EDA">
            <w:pPr>
              <w:pStyle w:val="TableContentsRight"/>
            </w:pPr>
            <w:r w:rsidRPr="0078353F">
              <w:t>100.0%</w:t>
            </w:r>
          </w:p>
        </w:tc>
        <w:tc>
          <w:tcPr>
            <w:tcW w:w="608" w:type="pct"/>
            <w:noWrap/>
            <w:hideMark/>
          </w:tcPr>
          <w:p w14:paraId="02606E1B" w14:textId="77777777" w:rsidR="0078353F" w:rsidRPr="0078353F" w:rsidRDefault="0078353F" w:rsidP="00BA3EDA">
            <w:pPr>
              <w:pStyle w:val="TableContentsRight"/>
            </w:pPr>
            <w:r w:rsidRPr="0078353F">
              <w:t>50.0%</w:t>
            </w:r>
          </w:p>
        </w:tc>
        <w:tc>
          <w:tcPr>
            <w:tcW w:w="608" w:type="pct"/>
            <w:noWrap/>
            <w:hideMark/>
          </w:tcPr>
          <w:p w14:paraId="486CA4BA" w14:textId="77777777" w:rsidR="0078353F" w:rsidRPr="0078353F" w:rsidRDefault="0078353F" w:rsidP="00BA3EDA">
            <w:pPr>
              <w:pStyle w:val="TableContentsRight"/>
            </w:pPr>
            <w:r w:rsidRPr="0078353F">
              <w:t>N/A</w:t>
            </w:r>
          </w:p>
        </w:tc>
        <w:tc>
          <w:tcPr>
            <w:tcW w:w="608" w:type="pct"/>
            <w:noWrap/>
            <w:hideMark/>
          </w:tcPr>
          <w:p w14:paraId="0AF83FC7" w14:textId="77777777" w:rsidR="0078353F" w:rsidRPr="0078353F" w:rsidRDefault="0078353F" w:rsidP="00BA3EDA">
            <w:pPr>
              <w:pStyle w:val="TableContentsRight"/>
            </w:pPr>
            <w:r w:rsidRPr="0078353F">
              <w:t>N/A</w:t>
            </w:r>
          </w:p>
        </w:tc>
        <w:tc>
          <w:tcPr>
            <w:tcW w:w="608" w:type="pct"/>
            <w:noWrap/>
            <w:hideMark/>
          </w:tcPr>
          <w:p w14:paraId="70B3755B" w14:textId="77777777" w:rsidR="0078353F" w:rsidRPr="0078353F" w:rsidRDefault="0078353F" w:rsidP="00BA3EDA">
            <w:pPr>
              <w:pStyle w:val="TableContentsRight"/>
            </w:pPr>
            <w:r w:rsidRPr="0078353F">
              <w:t>N/A</w:t>
            </w:r>
          </w:p>
        </w:tc>
      </w:tr>
      <w:tr w:rsidR="0078353F" w:rsidRPr="0078353F" w14:paraId="5B75E8C1" w14:textId="77777777" w:rsidTr="00BA3EDA">
        <w:trPr>
          <w:trHeight w:val="300"/>
        </w:trPr>
        <w:tc>
          <w:tcPr>
            <w:tcW w:w="1960" w:type="pct"/>
            <w:noWrap/>
            <w:hideMark/>
          </w:tcPr>
          <w:p w14:paraId="293BBE55" w14:textId="77777777" w:rsidR="0078353F" w:rsidRPr="0078353F" w:rsidRDefault="0078353F">
            <w:r w:rsidRPr="0078353F">
              <w:t>Last Mile Electricity Limited</w:t>
            </w:r>
          </w:p>
        </w:tc>
        <w:tc>
          <w:tcPr>
            <w:tcW w:w="608" w:type="pct"/>
            <w:noWrap/>
            <w:hideMark/>
          </w:tcPr>
          <w:p w14:paraId="74019140" w14:textId="413B1A8A" w:rsidR="0078353F" w:rsidRPr="0078353F" w:rsidRDefault="00136967" w:rsidP="00BA3EDA">
            <w:pPr>
              <w:pStyle w:val="TableContentsRight"/>
            </w:pPr>
            <w:r>
              <w:t>11.1%</w:t>
            </w:r>
          </w:p>
        </w:tc>
        <w:tc>
          <w:tcPr>
            <w:tcW w:w="608" w:type="pct"/>
            <w:noWrap/>
            <w:hideMark/>
          </w:tcPr>
          <w:p w14:paraId="7B2E444D" w14:textId="77777777" w:rsidR="0078353F" w:rsidRPr="0078353F" w:rsidRDefault="0078353F" w:rsidP="00BA3EDA">
            <w:pPr>
              <w:pStyle w:val="TableContentsRight"/>
            </w:pPr>
            <w:r w:rsidRPr="0078353F">
              <w:t>14.5%</w:t>
            </w:r>
          </w:p>
        </w:tc>
        <w:tc>
          <w:tcPr>
            <w:tcW w:w="608" w:type="pct"/>
            <w:noWrap/>
            <w:hideMark/>
          </w:tcPr>
          <w:p w14:paraId="38FF2826" w14:textId="77777777" w:rsidR="0078353F" w:rsidRPr="0078353F" w:rsidRDefault="0078353F" w:rsidP="00BA3EDA">
            <w:pPr>
              <w:pStyle w:val="TableContentsRight"/>
            </w:pPr>
            <w:r w:rsidRPr="0078353F">
              <w:t>30.6%</w:t>
            </w:r>
          </w:p>
        </w:tc>
        <w:tc>
          <w:tcPr>
            <w:tcW w:w="608" w:type="pct"/>
            <w:noWrap/>
            <w:hideMark/>
          </w:tcPr>
          <w:p w14:paraId="2FB3FC1E" w14:textId="77777777" w:rsidR="0078353F" w:rsidRPr="0078353F" w:rsidRDefault="0078353F" w:rsidP="00BA3EDA">
            <w:pPr>
              <w:pStyle w:val="TableContentsRight"/>
            </w:pPr>
            <w:r w:rsidRPr="0078353F">
              <w:t>16.2%</w:t>
            </w:r>
          </w:p>
        </w:tc>
        <w:tc>
          <w:tcPr>
            <w:tcW w:w="608" w:type="pct"/>
            <w:noWrap/>
            <w:hideMark/>
          </w:tcPr>
          <w:p w14:paraId="26DBDB39" w14:textId="77777777" w:rsidR="0078353F" w:rsidRPr="0078353F" w:rsidRDefault="0078353F" w:rsidP="00BA3EDA">
            <w:pPr>
              <w:pStyle w:val="TableContentsRight"/>
            </w:pPr>
            <w:r w:rsidRPr="0078353F">
              <w:t>8.8%</w:t>
            </w:r>
          </w:p>
        </w:tc>
      </w:tr>
      <w:tr w:rsidR="0078353F" w:rsidRPr="0078353F" w14:paraId="39F416F7" w14:textId="77777777" w:rsidTr="00BA3EDA">
        <w:trPr>
          <w:trHeight w:val="300"/>
        </w:trPr>
        <w:tc>
          <w:tcPr>
            <w:tcW w:w="1960" w:type="pct"/>
            <w:noWrap/>
            <w:hideMark/>
          </w:tcPr>
          <w:p w14:paraId="556F2627" w14:textId="77777777" w:rsidR="0078353F" w:rsidRPr="0078353F" w:rsidRDefault="0078353F">
            <w:r w:rsidRPr="0078353F">
              <w:t>Last Mile Gas Limited</w:t>
            </w:r>
          </w:p>
        </w:tc>
        <w:tc>
          <w:tcPr>
            <w:tcW w:w="608" w:type="pct"/>
            <w:noWrap/>
            <w:hideMark/>
          </w:tcPr>
          <w:p w14:paraId="2417918B" w14:textId="77777777" w:rsidR="0078353F" w:rsidRPr="0078353F" w:rsidRDefault="0078353F" w:rsidP="00BA3EDA">
            <w:pPr>
              <w:pStyle w:val="TableContentsRight"/>
            </w:pPr>
            <w:r w:rsidRPr="0078353F">
              <w:t>N/A</w:t>
            </w:r>
          </w:p>
        </w:tc>
        <w:tc>
          <w:tcPr>
            <w:tcW w:w="608" w:type="pct"/>
            <w:noWrap/>
            <w:hideMark/>
          </w:tcPr>
          <w:p w14:paraId="37374023" w14:textId="77777777" w:rsidR="0078353F" w:rsidRPr="0078353F" w:rsidRDefault="0078353F" w:rsidP="00BA3EDA">
            <w:pPr>
              <w:pStyle w:val="TableContentsRight"/>
            </w:pPr>
            <w:r w:rsidRPr="0078353F">
              <w:t>N/A</w:t>
            </w:r>
          </w:p>
        </w:tc>
        <w:tc>
          <w:tcPr>
            <w:tcW w:w="608" w:type="pct"/>
            <w:noWrap/>
            <w:hideMark/>
          </w:tcPr>
          <w:p w14:paraId="5DA452DC" w14:textId="77777777" w:rsidR="0078353F" w:rsidRPr="0078353F" w:rsidRDefault="0078353F" w:rsidP="00BA3EDA">
            <w:pPr>
              <w:pStyle w:val="TableContentsRight"/>
            </w:pPr>
            <w:r w:rsidRPr="0078353F">
              <w:t>N/A</w:t>
            </w:r>
          </w:p>
        </w:tc>
        <w:tc>
          <w:tcPr>
            <w:tcW w:w="608" w:type="pct"/>
            <w:noWrap/>
            <w:hideMark/>
          </w:tcPr>
          <w:p w14:paraId="040B9B17" w14:textId="77777777" w:rsidR="0078353F" w:rsidRPr="0078353F" w:rsidRDefault="0078353F" w:rsidP="00BA3EDA">
            <w:pPr>
              <w:pStyle w:val="TableContentsRight"/>
            </w:pPr>
            <w:r w:rsidRPr="0078353F">
              <w:t>N/A</w:t>
            </w:r>
          </w:p>
        </w:tc>
        <w:tc>
          <w:tcPr>
            <w:tcW w:w="608" w:type="pct"/>
            <w:noWrap/>
            <w:hideMark/>
          </w:tcPr>
          <w:p w14:paraId="4C497AAD" w14:textId="77777777" w:rsidR="0078353F" w:rsidRPr="0078353F" w:rsidRDefault="0078353F" w:rsidP="00BA3EDA">
            <w:pPr>
              <w:pStyle w:val="TableContentsRight"/>
            </w:pPr>
            <w:r w:rsidRPr="0078353F">
              <w:t>4.2%</w:t>
            </w:r>
          </w:p>
        </w:tc>
      </w:tr>
      <w:tr w:rsidR="0078353F" w:rsidRPr="0078353F" w14:paraId="29C19494" w14:textId="77777777" w:rsidTr="00BA3EDA">
        <w:trPr>
          <w:trHeight w:val="300"/>
        </w:trPr>
        <w:tc>
          <w:tcPr>
            <w:tcW w:w="1960" w:type="pct"/>
            <w:noWrap/>
            <w:hideMark/>
          </w:tcPr>
          <w:p w14:paraId="6421CC95" w14:textId="77777777" w:rsidR="0078353F" w:rsidRPr="0078353F" w:rsidRDefault="0078353F">
            <w:r w:rsidRPr="0078353F">
              <w:t>Lothian Broadband</w:t>
            </w:r>
          </w:p>
        </w:tc>
        <w:tc>
          <w:tcPr>
            <w:tcW w:w="608" w:type="pct"/>
            <w:noWrap/>
            <w:hideMark/>
          </w:tcPr>
          <w:p w14:paraId="7FB25B93" w14:textId="77777777" w:rsidR="0078353F" w:rsidRPr="0078353F" w:rsidRDefault="0078353F" w:rsidP="00BA3EDA">
            <w:pPr>
              <w:pStyle w:val="TableContentsRight"/>
            </w:pPr>
            <w:r w:rsidRPr="0078353F">
              <w:t>N/A</w:t>
            </w:r>
          </w:p>
        </w:tc>
        <w:tc>
          <w:tcPr>
            <w:tcW w:w="608" w:type="pct"/>
            <w:noWrap/>
            <w:hideMark/>
          </w:tcPr>
          <w:p w14:paraId="7870025F" w14:textId="77777777" w:rsidR="0078353F" w:rsidRPr="0078353F" w:rsidRDefault="0078353F" w:rsidP="00BA3EDA">
            <w:pPr>
              <w:pStyle w:val="TableContentsRight"/>
            </w:pPr>
            <w:r w:rsidRPr="0078353F">
              <w:t>N/A</w:t>
            </w:r>
          </w:p>
        </w:tc>
        <w:tc>
          <w:tcPr>
            <w:tcW w:w="608" w:type="pct"/>
            <w:noWrap/>
            <w:hideMark/>
          </w:tcPr>
          <w:p w14:paraId="7C17ECF8" w14:textId="77777777" w:rsidR="0078353F" w:rsidRPr="0078353F" w:rsidRDefault="0078353F" w:rsidP="00BA3EDA">
            <w:pPr>
              <w:pStyle w:val="TableContentsRight"/>
            </w:pPr>
            <w:r w:rsidRPr="0078353F">
              <w:t>N/A</w:t>
            </w:r>
          </w:p>
        </w:tc>
        <w:tc>
          <w:tcPr>
            <w:tcW w:w="608" w:type="pct"/>
            <w:noWrap/>
            <w:hideMark/>
          </w:tcPr>
          <w:p w14:paraId="3CEAED0A" w14:textId="77777777" w:rsidR="0078353F" w:rsidRPr="0078353F" w:rsidRDefault="0078353F" w:rsidP="00BA3EDA">
            <w:pPr>
              <w:pStyle w:val="TableContentsRight"/>
            </w:pPr>
            <w:r w:rsidRPr="0078353F">
              <w:t>0.0%</w:t>
            </w:r>
          </w:p>
        </w:tc>
        <w:tc>
          <w:tcPr>
            <w:tcW w:w="608" w:type="pct"/>
            <w:noWrap/>
            <w:hideMark/>
          </w:tcPr>
          <w:p w14:paraId="1B9477B8" w14:textId="77777777" w:rsidR="0078353F" w:rsidRPr="0078353F" w:rsidRDefault="0078353F" w:rsidP="00BA3EDA">
            <w:pPr>
              <w:pStyle w:val="TableContentsRight"/>
            </w:pPr>
            <w:r w:rsidRPr="0078353F">
              <w:t>0.0%</w:t>
            </w:r>
          </w:p>
        </w:tc>
      </w:tr>
      <w:tr w:rsidR="0078353F" w:rsidRPr="0078353F" w14:paraId="17F8DE9F" w14:textId="77777777" w:rsidTr="00BA3EDA">
        <w:trPr>
          <w:trHeight w:val="300"/>
        </w:trPr>
        <w:tc>
          <w:tcPr>
            <w:tcW w:w="1960" w:type="pct"/>
            <w:noWrap/>
            <w:hideMark/>
          </w:tcPr>
          <w:p w14:paraId="026DB73A" w14:textId="77777777" w:rsidR="0078353F" w:rsidRPr="0078353F" w:rsidRDefault="0078353F">
            <w:r w:rsidRPr="0078353F">
              <w:t>Murphy Gas Networks Limited</w:t>
            </w:r>
          </w:p>
        </w:tc>
        <w:tc>
          <w:tcPr>
            <w:tcW w:w="608" w:type="pct"/>
            <w:noWrap/>
            <w:hideMark/>
          </w:tcPr>
          <w:p w14:paraId="461AEE28" w14:textId="77777777" w:rsidR="0078353F" w:rsidRPr="0078353F" w:rsidRDefault="0078353F" w:rsidP="00BA3EDA">
            <w:pPr>
              <w:pStyle w:val="TableContentsRight"/>
            </w:pPr>
            <w:r w:rsidRPr="0078353F">
              <w:t>N/A</w:t>
            </w:r>
          </w:p>
        </w:tc>
        <w:tc>
          <w:tcPr>
            <w:tcW w:w="608" w:type="pct"/>
            <w:noWrap/>
            <w:hideMark/>
          </w:tcPr>
          <w:p w14:paraId="122F5651" w14:textId="77777777" w:rsidR="0078353F" w:rsidRPr="0078353F" w:rsidRDefault="0078353F" w:rsidP="00BA3EDA">
            <w:pPr>
              <w:pStyle w:val="TableContentsRight"/>
            </w:pPr>
            <w:r w:rsidRPr="0078353F">
              <w:t>N/A</w:t>
            </w:r>
          </w:p>
        </w:tc>
        <w:tc>
          <w:tcPr>
            <w:tcW w:w="608" w:type="pct"/>
            <w:noWrap/>
            <w:hideMark/>
          </w:tcPr>
          <w:p w14:paraId="3D0F2D7A" w14:textId="77777777" w:rsidR="0078353F" w:rsidRPr="0078353F" w:rsidRDefault="0078353F" w:rsidP="00BA3EDA">
            <w:pPr>
              <w:pStyle w:val="TableContentsRight"/>
            </w:pPr>
            <w:r w:rsidRPr="0078353F">
              <w:t>N/A</w:t>
            </w:r>
          </w:p>
        </w:tc>
        <w:tc>
          <w:tcPr>
            <w:tcW w:w="608" w:type="pct"/>
            <w:noWrap/>
            <w:hideMark/>
          </w:tcPr>
          <w:p w14:paraId="0A50892D" w14:textId="77777777" w:rsidR="0078353F" w:rsidRPr="0078353F" w:rsidRDefault="0078353F" w:rsidP="00BA3EDA">
            <w:pPr>
              <w:pStyle w:val="TableContentsRight"/>
            </w:pPr>
            <w:r w:rsidRPr="0078353F">
              <w:t>N/A</w:t>
            </w:r>
          </w:p>
        </w:tc>
        <w:tc>
          <w:tcPr>
            <w:tcW w:w="608" w:type="pct"/>
            <w:noWrap/>
            <w:hideMark/>
          </w:tcPr>
          <w:p w14:paraId="4EAB2D62" w14:textId="77777777" w:rsidR="0078353F" w:rsidRPr="0078353F" w:rsidRDefault="0078353F" w:rsidP="00BA3EDA">
            <w:pPr>
              <w:pStyle w:val="TableContentsRight"/>
            </w:pPr>
            <w:r w:rsidRPr="0078353F">
              <w:t>100.0%</w:t>
            </w:r>
          </w:p>
        </w:tc>
      </w:tr>
      <w:tr w:rsidR="0078353F" w:rsidRPr="0078353F" w14:paraId="7C9C2C99" w14:textId="77777777" w:rsidTr="00BA3EDA">
        <w:trPr>
          <w:trHeight w:val="300"/>
        </w:trPr>
        <w:tc>
          <w:tcPr>
            <w:tcW w:w="1960" w:type="pct"/>
            <w:noWrap/>
            <w:hideMark/>
          </w:tcPr>
          <w:p w14:paraId="41814152" w14:textId="77777777" w:rsidR="0078353F" w:rsidRPr="0078353F" w:rsidRDefault="0078353F">
            <w:r w:rsidRPr="0078353F">
              <w:t>Murphy Power Distribution Limited</w:t>
            </w:r>
          </w:p>
        </w:tc>
        <w:tc>
          <w:tcPr>
            <w:tcW w:w="608" w:type="pct"/>
            <w:noWrap/>
            <w:hideMark/>
          </w:tcPr>
          <w:p w14:paraId="16B3AC2D" w14:textId="77777777" w:rsidR="0078353F" w:rsidRPr="0078353F" w:rsidRDefault="0078353F" w:rsidP="00BA3EDA">
            <w:pPr>
              <w:pStyle w:val="TableContentsRight"/>
            </w:pPr>
            <w:r w:rsidRPr="0078353F">
              <w:t>N/A</w:t>
            </w:r>
          </w:p>
        </w:tc>
        <w:tc>
          <w:tcPr>
            <w:tcW w:w="608" w:type="pct"/>
            <w:noWrap/>
            <w:hideMark/>
          </w:tcPr>
          <w:p w14:paraId="05E0F578" w14:textId="77777777" w:rsidR="0078353F" w:rsidRPr="0078353F" w:rsidRDefault="0078353F" w:rsidP="00BA3EDA">
            <w:pPr>
              <w:pStyle w:val="TableContentsRight"/>
            </w:pPr>
            <w:r w:rsidRPr="0078353F">
              <w:t>N/A</w:t>
            </w:r>
          </w:p>
        </w:tc>
        <w:tc>
          <w:tcPr>
            <w:tcW w:w="608" w:type="pct"/>
            <w:noWrap/>
            <w:hideMark/>
          </w:tcPr>
          <w:p w14:paraId="2235BC23" w14:textId="77777777" w:rsidR="0078353F" w:rsidRPr="0078353F" w:rsidRDefault="0078353F" w:rsidP="00BA3EDA">
            <w:pPr>
              <w:pStyle w:val="TableContentsRight"/>
            </w:pPr>
            <w:r w:rsidRPr="0078353F">
              <w:t>N/A</w:t>
            </w:r>
          </w:p>
        </w:tc>
        <w:tc>
          <w:tcPr>
            <w:tcW w:w="608" w:type="pct"/>
            <w:noWrap/>
            <w:hideMark/>
          </w:tcPr>
          <w:p w14:paraId="027F3F65" w14:textId="77777777" w:rsidR="0078353F" w:rsidRPr="0078353F" w:rsidRDefault="0078353F" w:rsidP="00BA3EDA">
            <w:pPr>
              <w:pStyle w:val="TableContentsRight"/>
            </w:pPr>
            <w:r w:rsidRPr="0078353F">
              <w:t>N/A</w:t>
            </w:r>
          </w:p>
        </w:tc>
        <w:tc>
          <w:tcPr>
            <w:tcW w:w="608" w:type="pct"/>
            <w:noWrap/>
            <w:hideMark/>
          </w:tcPr>
          <w:p w14:paraId="66AFAD67" w14:textId="77777777" w:rsidR="0078353F" w:rsidRPr="0078353F" w:rsidRDefault="0078353F" w:rsidP="00BA3EDA">
            <w:pPr>
              <w:pStyle w:val="TableContentsRight"/>
            </w:pPr>
            <w:r w:rsidRPr="0078353F">
              <w:t>65.4%</w:t>
            </w:r>
          </w:p>
        </w:tc>
      </w:tr>
      <w:tr w:rsidR="0078353F" w:rsidRPr="0078353F" w14:paraId="4D0D449B" w14:textId="77777777" w:rsidTr="00BA3EDA">
        <w:trPr>
          <w:trHeight w:val="300"/>
        </w:trPr>
        <w:tc>
          <w:tcPr>
            <w:tcW w:w="1960" w:type="pct"/>
            <w:noWrap/>
            <w:hideMark/>
          </w:tcPr>
          <w:p w14:paraId="0E67D4CF" w14:textId="77777777" w:rsidR="0078353F" w:rsidRPr="0078353F" w:rsidRDefault="0078353F">
            <w:r w:rsidRPr="0078353F">
              <w:t>National Grid</w:t>
            </w:r>
          </w:p>
        </w:tc>
        <w:tc>
          <w:tcPr>
            <w:tcW w:w="608" w:type="pct"/>
            <w:noWrap/>
            <w:hideMark/>
          </w:tcPr>
          <w:p w14:paraId="405BB9FA" w14:textId="77777777" w:rsidR="0078353F" w:rsidRPr="0078353F" w:rsidRDefault="0078353F" w:rsidP="00BA3EDA">
            <w:pPr>
              <w:pStyle w:val="TableContentsRight"/>
            </w:pPr>
            <w:r w:rsidRPr="0078353F">
              <w:t>100.0%</w:t>
            </w:r>
          </w:p>
        </w:tc>
        <w:tc>
          <w:tcPr>
            <w:tcW w:w="608" w:type="pct"/>
            <w:noWrap/>
            <w:hideMark/>
          </w:tcPr>
          <w:p w14:paraId="19FA8F2E" w14:textId="77777777" w:rsidR="0078353F" w:rsidRPr="0078353F" w:rsidRDefault="0078353F" w:rsidP="00BA3EDA">
            <w:pPr>
              <w:pStyle w:val="TableContentsRight"/>
            </w:pPr>
            <w:r w:rsidRPr="0078353F">
              <w:t>0.0%</w:t>
            </w:r>
          </w:p>
        </w:tc>
        <w:tc>
          <w:tcPr>
            <w:tcW w:w="608" w:type="pct"/>
            <w:noWrap/>
            <w:hideMark/>
          </w:tcPr>
          <w:p w14:paraId="3C5385A4" w14:textId="77777777" w:rsidR="0078353F" w:rsidRPr="0078353F" w:rsidRDefault="0078353F" w:rsidP="00BA3EDA">
            <w:pPr>
              <w:pStyle w:val="TableContentsRight"/>
            </w:pPr>
            <w:r w:rsidRPr="0078353F">
              <w:t>10.5%</w:t>
            </w:r>
          </w:p>
        </w:tc>
        <w:tc>
          <w:tcPr>
            <w:tcW w:w="608" w:type="pct"/>
            <w:noWrap/>
            <w:hideMark/>
          </w:tcPr>
          <w:p w14:paraId="6B3ACBAD" w14:textId="77777777" w:rsidR="0078353F" w:rsidRPr="0078353F" w:rsidRDefault="0078353F" w:rsidP="00BA3EDA">
            <w:pPr>
              <w:pStyle w:val="TableContentsRight"/>
            </w:pPr>
            <w:r w:rsidRPr="0078353F">
              <w:t>N/A</w:t>
            </w:r>
          </w:p>
        </w:tc>
        <w:tc>
          <w:tcPr>
            <w:tcW w:w="608" w:type="pct"/>
            <w:noWrap/>
            <w:hideMark/>
          </w:tcPr>
          <w:p w14:paraId="49A4A9A7" w14:textId="77777777" w:rsidR="0078353F" w:rsidRPr="0078353F" w:rsidRDefault="0078353F" w:rsidP="00BA3EDA">
            <w:pPr>
              <w:pStyle w:val="TableContentsRight"/>
            </w:pPr>
            <w:r w:rsidRPr="0078353F">
              <w:t>N/A</w:t>
            </w:r>
          </w:p>
        </w:tc>
      </w:tr>
      <w:tr w:rsidR="0078353F" w:rsidRPr="0078353F" w14:paraId="4E6DE9D2" w14:textId="77777777" w:rsidTr="00BA3EDA">
        <w:trPr>
          <w:trHeight w:val="300"/>
        </w:trPr>
        <w:tc>
          <w:tcPr>
            <w:tcW w:w="1960" w:type="pct"/>
            <w:noWrap/>
            <w:hideMark/>
          </w:tcPr>
          <w:p w14:paraId="5D2CB5CF" w14:textId="77777777" w:rsidR="0078353F" w:rsidRPr="0078353F" w:rsidRDefault="0078353F">
            <w:r w:rsidRPr="0078353F">
              <w:t>Network Rail</w:t>
            </w:r>
          </w:p>
        </w:tc>
        <w:tc>
          <w:tcPr>
            <w:tcW w:w="608" w:type="pct"/>
            <w:noWrap/>
            <w:hideMark/>
          </w:tcPr>
          <w:p w14:paraId="1747B6D2" w14:textId="77777777" w:rsidR="0078353F" w:rsidRPr="0078353F" w:rsidRDefault="0078353F" w:rsidP="00BA3EDA">
            <w:pPr>
              <w:pStyle w:val="TableContentsRight"/>
            </w:pPr>
            <w:r w:rsidRPr="0078353F">
              <w:t>3.2%</w:t>
            </w:r>
          </w:p>
        </w:tc>
        <w:tc>
          <w:tcPr>
            <w:tcW w:w="608" w:type="pct"/>
            <w:noWrap/>
            <w:hideMark/>
          </w:tcPr>
          <w:p w14:paraId="353D49FE" w14:textId="77777777" w:rsidR="0078353F" w:rsidRPr="0078353F" w:rsidRDefault="0078353F" w:rsidP="00BA3EDA">
            <w:pPr>
              <w:pStyle w:val="TableContentsRight"/>
            </w:pPr>
            <w:r w:rsidRPr="0078353F">
              <w:t>10.9%</w:t>
            </w:r>
          </w:p>
        </w:tc>
        <w:tc>
          <w:tcPr>
            <w:tcW w:w="608" w:type="pct"/>
            <w:noWrap/>
            <w:hideMark/>
          </w:tcPr>
          <w:p w14:paraId="0B4C557E" w14:textId="77777777" w:rsidR="0078353F" w:rsidRPr="0078353F" w:rsidRDefault="0078353F" w:rsidP="00BA3EDA">
            <w:pPr>
              <w:pStyle w:val="TableContentsRight"/>
            </w:pPr>
            <w:r w:rsidRPr="0078353F">
              <w:t>6.1%</w:t>
            </w:r>
          </w:p>
        </w:tc>
        <w:tc>
          <w:tcPr>
            <w:tcW w:w="608" w:type="pct"/>
            <w:noWrap/>
            <w:hideMark/>
          </w:tcPr>
          <w:p w14:paraId="0A786971" w14:textId="77777777" w:rsidR="0078353F" w:rsidRPr="0078353F" w:rsidRDefault="0078353F" w:rsidP="00BA3EDA">
            <w:pPr>
              <w:pStyle w:val="TableContentsRight"/>
            </w:pPr>
            <w:r w:rsidRPr="0078353F">
              <w:t>2.0%</w:t>
            </w:r>
          </w:p>
        </w:tc>
        <w:tc>
          <w:tcPr>
            <w:tcW w:w="608" w:type="pct"/>
            <w:noWrap/>
            <w:hideMark/>
          </w:tcPr>
          <w:p w14:paraId="4871BD09" w14:textId="77777777" w:rsidR="0078353F" w:rsidRPr="0078353F" w:rsidRDefault="0078353F" w:rsidP="00BA3EDA">
            <w:pPr>
              <w:pStyle w:val="TableContentsRight"/>
            </w:pPr>
            <w:r w:rsidRPr="0078353F">
              <w:t>3.9%</w:t>
            </w:r>
          </w:p>
        </w:tc>
      </w:tr>
      <w:tr w:rsidR="0078353F" w:rsidRPr="0078353F" w14:paraId="707D48E4" w14:textId="77777777" w:rsidTr="00BA3EDA">
        <w:trPr>
          <w:trHeight w:val="300"/>
        </w:trPr>
        <w:tc>
          <w:tcPr>
            <w:tcW w:w="1960" w:type="pct"/>
            <w:noWrap/>
            <w:hideMark/>
          </w:tcPr>
          <w:p w14:paraId="46FE1709" w14:textId="77777777" w:rsidR="0078353F" w:rsidRPr="0078353F" w:rsidRDefault="0078353F">
            <w:proofErr w:type="spellStart"/>
            <w:r w:rsidRPr="0078353F">
              <w:t>Petroineos</w:t>
            </w:r>
            <w:proofErr w:type="spellEnd"/>
            <w:r w:rsidRPr="0078353F">
              <w:t xml:space="preserve"> Manufacturing Scotland Ltd</w:t>
            </w:r>
          </w:p>
        </w:tc>
        <w:tc>
          <w:tcPr>
            <w:tcW w:w="608" w:type="pct"/>
            <w:noWrap/>
            <w:hideMark/>
          </w:tcPr>
          <w:p w14:paraId="1CC6995A" w14:textId="77777777" w:rsidR="0078353F" w:rsidRPr="0078353F" w:rsidRDefault="0078353F" w:rsidP="00BA3EDA">
            <w:pPr>
              <w:pStyle w:val="TableContentsRight"/>
            </w:pPr>
            <w:r w:rsidRPr="0078353F">
              <w:t>N/A</w:t>
            </w:r>
          </w:p>
        </w:tc>
        <w:tc>
          <w:tcPr>
            <w:tcW w:w="608" w:type="pct"/>
            <w:noWrap/>
            <w:hideMark/>
          </w:tcPr>
          <w:p w14:paraId="09F5C673" w14:textId="77777777" w:rsidR="0078353F" w:rsidRPr="0078353F" w:rsidRDefault="0078353F" w:rsidP="00BA3EDA">
            <w:pPr>
              <w:pStyle w:val="TableContentsRight"/>
            </w:pPr>
            <w:r w:rsidRPr="0078353F">
              <w:t>N/A</w:t>
            </w:r>
          </w:p>
        </w:tc>
        <w:tc>
          <w:tcPr>
            <w:tcW w:w="608" w:type="pct"/>
            <w:noWrap/>
            <w:hideMark/>
          </w:tcPr>
          <w:p w14:paraId="34CAD875" w14:textId="77777777" w:rsidR="0078353F" w:rsidRPr="0078353F" w:rsidRDefault="0078353F" w:rsidP="00BA3EDA">
            <w:pPr>
              <w:pStyle w:val="TableContentsRight"/>
            </w:pPr>
            <w:r w:rsidRPr="0078353F">
              <w:t>N/A</w:t>
            </w:r>
          </w:p>
        </w:tc>
        <w:tc>
          <w:tcPr>
            <w:tcW w:w="608" w:type="pct"/>
            <w:noWrap/>
            <w:hideMark/>
          </w:tcPr>
          <w:p w14:paraId="64DEE08F" w14:textId="77777777" w:rsidR="0078353F" w:rsidRPr="0078353F" w:rsidRDefault="0078353F" w:rsidP="00BA3EDA">
            <w:pPr>
              <w:pStyle w:val="TableContentsRight"/>
            </w:pPr>
            <w:r w:rsidRPr="0078353F">
              <w:t>66.7%</w:t>
            </w:r>
          </w:p>
        </w:tc>
        <w:tc>
          <w:tcPr>
            <w:tcW w:w="608" w:type="pct"/>
            <w:noWrap/>
            <w:hideMark/>
          </w:tcPr>
          <w:p w14:paraId="5559C8E8" w14:textId="77777777" w:rsidR="0078353F" w:rsidRPr="0078353F" w:rsidRDefault="0078353F" w:rsidP="00BA3EDA">
            <w:pPr>
              <w:pStyle w:val="TableContentsRight"/>
            </w:pPr>
            <w:r w:rsidRPr="0078353F">
              <w:t>N/A</w:t>
            </w:r>
          </w:p>
        </w:tc>
      </w:tr>
      <w:tr w:rsidR="0078353F" w:rsidRPr="0078353F" w14:paraId="1C3BDE7B" w14:textId="77777777" w:rsidTr="00BA3EDA">
        <w:trPr>
          <w:trHeight w:val="300"/>
        </w:trPr>
        <w:tc>
          <w:tcPr>
            <w:tcW w:w="1960" w:type="pct"/>
            <w:noWrap/>
            <w:hideMark/>
          </w:tcPr>
          <w:p w14:paraId="73AC5FAA" w14:textId="77777777" w:rsidR="0078353F" w:rsidRPr="0078353F" w:rsidRDefault="0078353F">
            <w:r w:rsidRPr="0078353F">
              <w:t>Royal Mail</w:t>
            </w:r>
          </w:p>
        </w:tc>
        <w:tc>
          <w:tcPr>
            <w:tcW w:w="608" w:type="pct"/>
            <w:noWrap/>
            <w:hideMark/>
          </w:tcPr>
          <w:p w14:paraId="36DEF7DE" w14:textId="77777777" w:rsidR="0078353F" w:rsidRPr="0078353F" w:rsidRDefault="0078353F" w:rsidP="00BA3EDA">
            <w:pPr>
              <w:pStyle w:val="TableContentsRight"/>
            </w:pPr>
            <w:r w:rsidRPr="0078353F">
              <w:t>44.4%</w:t>
            </w:r>
          </w:p>
        </w:tc>
        <w:tc>
          <w:tcPr>
            <w:tcW w:w="608" w:type="pct"/>
            <w:noWrap/>
            <w:hideMark/>
          </w:tcPr>
          <w:p w14:paraId="22D7C3E9" w14:textId="77777777" w:rsidR="0078353F" w:rsidRPr="0078353F" w:rsidRDefault="0078353F" w:rsidP="00BA3EDA">
            <w:pPr>
              <w:pStyle w:val="TableContentsRight"/>
            </w:pPr>
            <w:r w:rsidRPr="0078353F">
              <w:t>14.5%</w:t>
            </w:r>
          </w:p>
        </w:tc>
        <w:tc>
          <w:tcPr>
            <w:tcW w:w="608" w:type="pct"/>
            <w:noWrap/>
            <w:hideMark/>
          </w:tcPr>
          <w:p w14:paraId="4A838754" w14:textId="77777777" w:rsidR="0078353F" w:rsidRPr="0078353F" w:rsidRDefault="0078353F" w:rsidP="00BA3EDA">
            <w:pPr>
              <w:pStyle w:val="TableContentsRight"/>
            </w:pPr>
            <w:r w:rsidRPr="0078353F">
              <w:t>25.3%</w:t>
            </w:r>
          </w:p>
        </w:tc>
        <w:tc>
          <w:tcPr>
            <w:tcW w:w="608" w:type="pct"/>
            <w:noWrap/>
            <w:hideMark/>
          </w:tcPr>
          <w:p w14:paraId="32EB7882" w14:textId="77777777" w:rsidR="0078353F" w:rsidRPr="0078353F" w:rsidRDefault="0078353F" w:rsidP="00BA3EDA">
            <w:pPr>
              <w:pStyle w:val="TableContentsRight"/>
            </w:pPr>
            <w:r w:rsidRPr="0078353F">
              <w:t>4.1%</w:t>
            </w:r>
          </w:p>
        </w:tc>
        <w:tc>
          <w:tcPr>
            <w:tcW w:w="608" w:type="pct"/>
            <w:noWrap/>
            <w:hideMark/>
          </w:tcPr>
          <w:p w14:paraId="0E7AE8A6" w14:textId="77777777" w:rsidR="0078353F" w:rsidRPr="0078353F" w:rsidRDefault="0078353F" w:rsidP="00BA3EDA">
            <w:pPr>
              <w:pStyle w:val="TableContentsRight"/>
            </w:pPr>
            <w:r w:rsidRPr="0078353F">
              <w:t>25.3%</w:t>
            </w:r>
          </w:p>
        </w:tc>
      </w:tr>
      <w:tr w:rsidR="0078353F" w:rsidRPr="0078353F" w14:paraId="1DE03E0C" w14:textId="77777777" w:rsidTr="00BA3EDA">
        <w:trPr>
          <w:trHeight w:val="300"/>
        </w:trPr>
        <w:tc>
          <w:tcPr>
            <w:tcW w:w="1960" w:type="pct"/>
            <w:noWrap/>
            <w:hideMark/>
          </w:tcPr>
          <w:p w14:paraId="3FD2D4AC" w14:textId="2DEBC02A" w:rsidR="0078353F" w:rsidRPr="0078353F" w:rsidRDefault="00BA3EDA">
            <w:r w:rsidRPr="00275A89">
              <w:t>Scottish &amp; Southern Electricity Networks</w:t>
            </w:r>
          </w:p>
        </w:tc>
        <w:tc>
          <w:tcPr>
            <w:tcW w:w="608" w:type="pct"/>
            <w:noWrap/>
            <w:hideMark/>
          </w:tcPr>
          <w:p w14:paraId="1635A8F9" w14:textId="77777777" w:rsidR="0078353F" w:rsidRPr="0078353F" w:rsidRDefault="0078353F" w:rsidP="00BA3EDA">
            <w:pPr>
              <w:pStyle w:val="TableContentsRight"/>
            </w:pPr>
            <w:r w:rsidRPr="0078353F">
              <w:t>5.3%</w:t>
            </w:r>
          </w:p>
        </w:tc>
        <w:tc>
          <w:tcPr>
            <w:tcW w:w="608" w:type="pct"/>
            <w:noWrap/>
            <w:hideMark/>
          </w:tcPr>
          <w:p w14:paraId="23A00DCF" w14:textId="77777777" w:rsidR="0078353F" w:rsidRPr="0078353F" w:rsidRDefault="0078353F" w:rsidP="00BA3EDA">
            <w:pPr>
              <w:pStyle w:val="TableContentsRight"/>
            </w:pPr>
            <w:r w:rsidRPr="0078353F">
              <w:t>5.6%</w:t>
            </w:r>
          </w:p>
        </w:tc>
        <w:tc>
          <w:tcPr>
            <w:tcW w:w="608" w:type="pct"/>
            <w:noWrap/>
            <w:hideMark/>
          </w:tcPr>
          <w:p w14:paraId="4E3E7E43" w14:textId="77777777" w:rsidR="0078353F" w:rsidRPr="0078353F" w:rsidRDefault="0078353F" w:rsidP="00BA3EDA">
            <w:pPr>
              <w:pStyle w:val="TableContentsRight"/>
            </w:pPr>
            <w:r w:rsidRPr="0078353F">
              <w:t>4.7%</w:t>
            </w:r>
          </w:p>
        </w:tc>
        <w:tc>
          <w:tcPr>
            <w:tcW w:w="608" w:type="pct"/>
            <w:noWrap/>
            <w:hideMark/>
          </w:tcPr>
          <w:p w14:paraId="4E7EB5CB" w14:textId="77777777" w:rsidR="0078353F" w:rsidRPr="0078353F" w:rsidRDefault="0078353F" w:rsidP="00BA3EDA">
            <w:pPr>
              <w:pStyle w:val="TableContentsRight"/>
            </w:pPr>
            <w:r w:rsidRPr="0078353F">
              <w:t>13.5%</w:t>
            </w:r>
          </w:p>
        </w:tc>
        <w:tc>
          <w:tcPr>
            <w:tcW w:w="608" w:type="pct"/>
            <w:noWrap/>
            <w:hideMark/>
          </w:tcPr>
          <w:p w14:paraId="6E110456" w14:textId="77777777" w:rsidR="0078353F" w:rsidRPr="0078353F" w:rsidRDefault="0078353F" w:rsidP="00BA3EDA">
            <w:pPr>
              <w:pStyle w:val="TableContentsRight"/>
            </w:pPr>
            <w:r w:rsidRPr="0078353F">
              <w:t>8.2%</w:t>
            </w:r>
          </w:p>
        </w:tc>
      </w:tr>
      <w:tr w:rsidR="0078353F" w:rsidRPr="0078353F" w14:paraId="1D918AD4" w14:textId="77777777" w:rsidTr="00BA3EDA">
        <w:trPr>
          <w:trHeight w:val="300"/>
        </w:trPr>
        <w:tc>
          <w:tcPr>
            <w:tcW w:w="1960" w:type="pct"/>
            <w:noWrap/>
            <w:hideMark/>
          </w:tcPr>
          <w:p w14:paraId="3EB90DEE" w14:textId="77777777" w:rsidR="0078353F" w:rsidRPr="0078353F" w:rsidRDefault="0078353F">
            <w:r w:rsidRPr="0078353F">
              <w:t>Scottish Water</w:t>
            </w:r>
          </w:p>
        </w:tc>
        <w:tc>
          <w:tcPr>
            <w:tcW w:w="608" w:type="pct"/>
            <w:noWrap/>
            <w:hideMark/>
          </w:tcPr>
          <w:p w14:paraId="5C582672" w14:textId="77777777" w:rsidR="0078353F" w:rsidRPr="0078353F" w:rsidRDefault="0078353F" w:rsidP="00BA3EDA">
            <w:pPr>
              <w:pStyle w:val="TableContentsRight"/>
            </w:pPr>
            <w:r w:rsidRPr="0078353F">
              <w:t>4.1%</w:t>
            </w:r>
          </w:p>
        </w:tc>
        <w:tc>
          <w:tcPr>
            <w:tcW w:w="608" w:type="pct"/>
            <w:noWrap/>
            <w:hideMark/>
          </w:tcPr>
          <w:p w14:paraId="3CC7CC17" w14:textId="77777777" w:rsidR="0078353F" w:rsidRPr="0078353F" w:rsidRDefault="0078353F" w:rsidP="00BA3EDA">
            <w:pPr>
              <w:pStyle w:val="TableContentsRight"/>
            </w:pPr>
            <w:r w:rsidRPr="0078353F">
              <w:t>3.7%</w:t>
            </w:r>
          </w:p>
        </w:tc>
        <w:tc>
          <w:tcPr>
            <w:tcW w:w="608" w:type="pct"/>
            <w:noWrap/>
            <w:hideMark/>
          </w:tcPr>
          <w:p w14:paraId="57ED5EAD" w14:textId="77777777" w:rsidR="0078353F" w:rsidRPr="0078353F" w:rsidRDefault="0078353F" w:rsidP="00BA3EDA">
            <w:pPr>
              <w:pStyle w:val="TableContentsRight"/>
            </w:pPr>
            <w:r w:rsidRPr="0078353F">
              <w:t>3.1%</w:t>
            </w:r>
          </w:p>
        </w:tc>
        <w:tc>
          <w:tcPr>
            <w:tcW w:w="608" w:type="pct"/>
            <w:noWrap/>
            <w:hideMark/>
          </w:tcPr>
          <w:p w14:paraId="48560843" w14:textId="77777777" w:rsidR="0078353F" w:rsidRPr="0078353F" w:rsidRDefault="0078353F" w:rsidP="00BA3EDA">
            <w:pPr>
              <w:pStyle w:val="TableContentsRight"/>
            </w:pPr>
            <w:r w:rsidRPr="0078353F">
              <w:t>3.1%</w:t>
            </w:r>
          </w:p>
        </w:tc>
        <w:tc>
          <w:tcPr>
            <w:tcW w:w="608" w:type="pct"/>
            <w:noWrap/>
            <w:hideMark/>
          </w:tcPr>
          <w:p w14:paraId="2787BE05" w14:textId="77777777" w:rsidR="0078353F" w:rsidRPr="0078353F" w:rsidRDefault="0078353F" w:rsidP="00BA3EDA">
            <w:pPr>
              <w:pStyle w:val="TableContentsRight"/>
            </w:pPr>
            <w:r w:rsidRPr="0078353F">
              <w:t>3.4%</w:t>
            </w:r>
          </w:p>
        </w:tc>
      </w:tr>
      <w:tr w:rsidR="0078353F" w:rsidRPr="0078353F" w14:paraId="76C22CEE" w14:textId="77777777" w:rsidTr="00BA3EDA">
        <w:trPr>
          <w:trHeight w:val="300"/>
        </w:trPr>
        <w:tc>
          <w:tcPr>
            <w:tcW w:w="1960" w:type="pct"/>
            <w:noWrap/>
            <w:hideMark/>
          </w:tcPr>
          <w:p w14:paraId="7387A5A7" w14:textId="77777777" w:rsidR="0078353F" w:rsidRPr="0078353F" w:rsidRDefault="0078353F">
            <w:proofErr w:type="spellStart"/>
            <w:r w:rsidRPr="0078353F">
              <w:t>SGN</w:t>
            </w:r>
            <w:proofErr w:type="spellEnd"/>
          </w:p>
        </w:tc>
        <w:tc>
          <w:tcPr>
            <w:tcW w:w="608" w:type="pct"/>
            <w:noWrap/>
            <w:hideMark/>
          </w:tcPr>
          <w:p w14:paraId="35EAF22D" w14:textId="77777777" w:rsidR="0078353F" w:rsidRPr="0078353F" w:rsidRDefault="0078353F" w:rsidP="00BA3EDA">
            <w:pPr>
              <w:pStyle w:val="TableContentsRight"/>
            </w:pPr>
            <w:r w:rsidRPr="0078353F">
              <w:t>5.2%</w:t>
            </w:r>
          </w:p>
        </w:tc>
        <w:tc>
          <w:tcPr>
            <w:tcW w:w="608" w:type="pct"/>
            <w:noWrap/>
            <w:hideMark/>
          </w:tcPr>
          <w:p w14:paraId="11598197" w14:textId="77777777" w:rsidR="0078353F" w:rsidRPr="0078353F" w:rsidRDefault="0078353F" w:rsidP="00BA3EDA">
            <w:pPr>
              <w:pStyle w:val="TableContentsRight"/>
            </w:pPr>
            <w:r w:rsidRPr="0078353F">
              <w:t>8.7%</w:t>
            </w:r>
          </w:p>
        </w:tc>
        <w:tc>
          <w:tcPr>
            <w:tcW w:w="608" w:type="pct"/>
            <w:noWrap/>
            <w:hideMark/>
          </w:tcPr>
          <w:p w14:paraId="31CD3E25" w14:textId="77777777" w:rsidR="0078353F" w:rsidRPr="0078353F" w:rsidRDefault="0078353F" w:rsidP="00BA3EDA">
            <w:pPr>
              <w:pStyle w:val="TableContentsRight"/>
            </w:pPr>
            <w:r w:rsidRPr="0078353F">
              <w:t>7.3%</w:t>
            </w:r>
          </w:p>
        </w:tc>
        <w:tc>
          <w:tcPr>
            <w:tcW w:w="608" w:type="pct"/>
            <w:noWrap/>
            <w:hideMark/>
          </w:tcPr>
          <w:p w14:paraId="29D5E570" w14:textId="77777777" w:rsidR="0078353F" w:rsidRPr="0078353F" w:rsidRDefault="0078353F" w:rsidP="00BA3EDA">
            <w:pPr>
              <w:pStyle w:val="TableContentsRight"/>
            </w:pPr>
            <w:r w:rsidRPr="0078353F">
              <w:t>5.6%</w:t>
            </w:r>
          </w:p>
        </w:tc>
        <w:tc>
          <w:tcPr>
            <w:tcW w:w="608" w:type="pct"/>
            <w:noWrap/>
            <w:hideMark/>
          </w:tcPr>
          <w:p w14:paraId="0DCFC4EB" w14:textId="77777777" w:rsidR="0078353F" w:rsidRPr="0078353F" w:rsidRDefault="0078353F" w:rsidP="00BA3EDA">
            <w:pPr>
              <w:pStyle w:val="TableContentsRight"/>
            </w:pPr>
            <w:r w:rsidRPr="0078353F">
              <w:t>7.9%</w:t>
            </w:r>
          </w:p>
        </w:tc>
      </w:tr>
      <w:tr w:rsidR="0078353F" w:rsidRPr="0078353F" w14:paraId="62DCDD65" w14:textId="77777777" w:rsidTr="00BA3EDA">
        <w:trPr>
          <w:trHeight w:val="300"/>
        </w:trPr>
        <w:tc>
          <w:tcPr>
            <w:tcW w:w="1960" w:type="pct"/>
            <w:noWrap/>
            <w:hideMark/>
          </w:tcPr>
          <w:p w14:paraId="42FA8533" w14:textId="77777777" w:rsidR="0078353F" w:rsidRPr="0078353F" w:rsidRDefault="0078353F">
            <w:r w:rsidRPr="0078353F">
              <w:t>Sky UK</w:t>
            </w:r>
          </w:p>
        </w:tc>
        <w:tc>
          <w:tcPr>
            <w:tcW w:w="608" w:type="pct"/>
            <w:noWrap/>
            <w:hideMark/>
          </w:tcPr>
          <w:p w14:paraId="1FD4BFDC" w14:textId="77777777" w:rsidR="0078353F" w:rsidRPr="0078353F" w:rsidRDefault="0078353F" w:rsidP="00BA3EDA">
            <w:pPr>
              <w:pStyle w:val="TableContentsRight"/>
            </w:pPr>
            <w:r w:rsidRPr="0078353F">
              <w:t>133.3%</w:t>
            </w:r>
          </w:p>
        </w:tc>
        <w:tc>
          <w:tcPr>
            <w:tcW w:w="608" w:type="pct"/>
            <w:noWrap/>
            <w:hideMark/>
          </w:tcPr>
          <w:p w14:paraId="3FD11597" w14:textId="77777777" w:rsidR="0078353F" w:rsidRPr="0078353F" w:rsidRDefault="0078353F" w:rsidP="00BA3EDA">
            <w:pPr>
              <w:pStyle w:val="TableContentsRight"/>
            </w:pPr>
            <w:r w:rsidRPr="0078353F">
              <w:t>N/A</w:t>
            </w:r>
          </w:p>
        </w:tc>
        <w:tc>
          <w:tcPr>
            <w:tcW w:w="608" w:type="pct"/>
            <w:noWrap/>
            <w:hideMark/>
          </w:tcPr>
          <w:p w14:paraId="5336244F" w14:textId="77777777" w:rsidR="0078353F" w:rsidRPr="0078353F" w:rsidRDefault="0078353F" w:rsidP="00BA3EDA">
            <w:pPr>
              <w:pStyle w:val="TableContentsRight"/>
            </w:pPr>
            <w:r w:rsidRPr="0078353F">
              <w:t>58.3%</w:t>
            </w:r>
          </w:p>
        </w:tc>
        <w:tc>
          <w:tcPr>
            <w:tcW w:w="608" w:type="pct"/>
            <w:noWrap/>
            <w:hideMark/>
          </w:tcPr>
          <w:p w14:paraId="5F1BDE76" w14:textId="77777777" w:rsidR="0078353F" w:rsidRPr="0078353F" w:rsidRDefault="0078353F" w:rsidP="00BA3EDA">
            <w:pPr>
              <w:pStyle w:val="TableContentsRight"/>
            </w:pPr>
            <w:r w:rsidRPr="0078353F">
              <w:t>0.0%</w:t>
            </w:r>
          </w:p>
        </w:tc>
        <w:tc>
          <w:tcPr>
            <w:tcW w:w="608" w:type="pct"/>
            <w:noWrap/>
            <w:hideMark/>
          </w:tcPr>
          <w:p w14:paraId="4B32470F" w14:textId="77777777" w:rsidR="0078353F" w:rsidRPr="0078353F" w:rsidRDefault="0078353F" w:rsidP="00BA3EDA">
            <w:pPr>
              <w:pStyle w:val="TableContentsRight"/>
            </w:pPr>
            <w:r w:rsidRPr="0078353F">
              <w:t>0.0%</w:t>
            </w:r>
          </w:p>
        </w:tc>
      </w:tr>
      <w:tr w:rsidR="0078353F" w:rsidRPr="0078353F" w14:paraId="25E5584B" w14:textId="77777777" w:rsidTr="00BA3EDA">
        <w:trPr>
          <w:trHeight w:val="300"/>
        </w:trPr>
        <w:tc>
          <w:tcPr>
            <w:tcW w:w="1960" w:type="pct"/>
            <w:noWrap/>
            <w:hideMark/>
          </w:tcPr>
          <w:p w14:paraId="4E264874" w14:textId="77777777" w:rsidR="0078353F" w:rsidRPr="0078353F" w:rsidRDefault="0078353F">
            <w:proofErr w:type="spellStart"/>
            <w:r w:rsidRPr="0078353F">
              <w:lastRenderedPageBreak/>
              <w:t>SP</w:t>
            </w:r>
            <w:proofErr w:type="spellEnd"/>
            <w:r w:rsidRPr="0078353F">
              <w:t xml:space="preserve"> Energy Networks</w:t>
            </w:r>
          </w:p>
        </w:tc>
        <w:tc>
          <w:tcPr>
            <w:tcW w:w="608" w:type="pct"/>
            <w:noWrap/>
            <w:hideMark/>
          </w:tcPr>
          <w:p w14:paraId="2DB65F09" w14:textId="77777777" w:rsidR="0078353F" w:rsidRPr="0078353F" w:rsidRDefault="0078353F" w:rsidP="00BA3EDA">
            <w:pPr>
              <w:pStyle w:val="TableContentsRight"/>
            </w:pPr>
            <w:r w:rsidRPr="0078353F">
              <w:t>5.7%</w:t>
            </w:r>
          </w:p>
        </w:tc>
        <w:tc>
          <w:tcPr>
            <w:tcW w:w="608" w:type="pct"/>
            <w:noWrap/>
            <w:hideMark/>
          </w:tcPr>
          <w:p w14:paraId="4868AE64" w14:textId="77777777" w:rsidR="0078353F" w:rsidRPr="0078353F" w:rsidRDefault="0078353F" w:rsidP="00BA3EDA">
            <w:pPr>
              <w:pStyle w:val="TableContentsRight"/>
            </w:pPr>
            <w:r w:rsidRPr="0078353F">
              <w:t>7.1%</w:t>
            </w:r>
          </w:p>
        </w:tc>
        <w:tc>
          <w:tcPr>
            <w:tcW w:w="608" w:type="pct"/>
            <w:noWrap/>
            <w:hideMark/>
          </w:tcPr>
          <w:p w14:paraId="72F70F29" w14:textId="77777777" w:rsidR="0078353F" w:rsidRPr="0078353F" w:rsidRDefault="0078353F" w:rsidP="00BA3EDA">
            <w:pPr>
              <w:pStyle w:val="TableContentsRight"/>
            </w:pPr>
            <w:r w:rsidRPr="0078353F">
              <w:t>7.1%</w:t>
            </w:r>
          </w:p>
        </w:tc>
        <w:tc>
          <w:tcPr>
            <w:tcW w:w="608" w:type="pct"/>
            <w:noWrap/>
            <w:hideMark/>
          </w:tcPr>
          <w:p w14:paraId="0B0D9A20" w14:textId="77777777" w:rsidR="0078353F" w:rsidRPr="0078353F" w:rsidRDefault="0078353F" w:rsidP="00BA3EDA">
            <w:pPr>
              <w:pStyle w:val="TableContentsRight"/>
            </w:pPr>
            <w:r w:rsidRPr="0078353F">
              <w:t>6.2%</w:t>
            </w:r>
          </w:p>
        </w:tc>
        <w:tc>
          <w:tcPr>
            <w:tcW w:w="608" w:type="pct"/>
            <w:noWrap/>
            <w:hideMark/>
          </w:tcPr>
          <w:p w14:paraId="23DE656A" w14:textId="77777777" w:rsidR="0078353F" w:rsidRPr="0078353F" w:rsidRDefault="0078353F" w:rsidP="00BA3EDA">
            <w:pPr>
              <w:pStyle w:val="TableContentsRight"/>
            </w:pPr>
            <w:r w:rsidRPr="0078353F">
              <w:t>5.8%</w:t>
            </w:r>
          </w:p>
        </w:tc>
      </w:tr>
      <w:tr w:rsidR="008137B1" w:rsidRPr="0078353F" w14:paraId="1AC04A0B" w14:textId="77777777" w:rsidTr="00406C17">
        <w:trPr>
          <w:trHeight w:val="300"/>
        </w:trPr>
        <w:tc>
          <w:tcPr>
            <w:tcW w:w="1960" w:type="pct"/>
            <w:noWrap/>
            <w:hideMark/>
          </w:tcPr>
          <w:p w14:paraId="272EED5F" w14:textId="77777777" w:rsidR="008137B1" w:rsidRPr="0078353F" w:rsidRDefault="008137B1" w:rsidP="00406C17">
            <w:r w:rsidRPr="008137B1">
              <w:t>SSE Telecoms</w:t>
            </w:r>
          </w:p>
        </w:tc>
        <w:tc>
          <w:tcPr>
            <w:tcW w:w="608" w:type="pct"/>
            <w:noWrap/>
            <w:hideMark/>
          </w:tcPr>
          <w:p w14:paraId="4E5515F3" w14:textId="77777777" w:rsidR="008137B1" w:rsidRPr="0078353F" w:rsidRDefault="008137B1" w:rsidP="00406C17">
            <w:pPr>
              <w:pStyle w:val="TableContentsRight"/>
            </w:pPr>
            <w:r w:rsidRPr="0078353F">
              <w:t>11.2%</w:t>
            </w:r>
          </w:p>
        </w:tc>
        <w:tc>
          <w:tcPr>
            <w:tcW w:w="608" w:type="pct"/>
            <w:noWrap/>
            <w:hideMark/>
          </w:tcPr>
          <w:p w14:paraId="3137ED36" w14:textId="77777777" w:rsidR="008137B1" w:rsidRPr="0078353F" w:rsidRDefault="008137B1" w:rsidP="00406C17">
            <w:pPr>
              <w:pStyle w:val="TableContentsRight"/>
            </w:pPr>
            <w:r w:rsidRPr="0078353F">
              <w:t>2.3%</w:t>
            </w:r>
          </w:p>
        </w:tc>
        <w:tc>
          <w:tcPr>
            <w:tcW w:w="608" w:type="pct"/>
            <w:noWrap/>
            <w:hideMark/>
          </w:tcPr>
          <w:p w14:paraId="4993F39A" w14:textId="77777777" w:rsidR="008137B1" w:rsidRPr="0078353F" w:rsidRDefault="008137B1" w:rsidP="00406C17">
            <w:pPr>
              <w:pStyle w:val="TableContentsRight"/>
            </w:pPr>
            <w:r w:rsidRPr="0078353F">
              <w:t>1.6%</w:t>
            </w:r>
          </w:p>
        </w:tc>
        <w:tc>
          <w:tcPr>
            <w:tcW w:w="608" w:type="pct"/>
            <w:noWrap/>
            <w:hideMark/>
          </w:tcPr>
          <w:p w14:paraId="4BF5439F" w14:textId="77777777" w:rsidR="008137B1" w:rsidRPr="0078353F" w:rsidRDefault="008137B1" w:rsidP="00406C17">
            <w:pPr>
              <w:pStyle w:val="TableContentsRight"/>
            </w:pPr>
            <w:r w:rsidRPr="0078353F">
              <w:t>3.2%</w:t>
            </w:r>
          </w:p>
        </w:tc>
        <w:tc>
          <w:tcPr>
            <w:tcW w:w="608" w:type="pct"/>
            <w:noWrap/>
            <w:hideMark/>
          </w:tcPr>
          <w:p w14:paraId="1B2FFB16" w14:textId="77777777" w:rsidR="008137B1" w:rsidRPr="0078353F" w:rsidRDefault="008137B1" w:rsidP="00406C17">
            <w:pPr>
              <w:pStyle w:val="TableContentsRight"/>
            </w:pPr>
            <w:r w:rsidRPr="0078353F">
              <w:t>7.4%</w:t>
            </w:r>
          </w:p>
        </w:tc>
      </w:tr>
      <w:tr w:rsidR="0078353F" w:rsidRPr="0078353F" w14:paraId="6F295FFB" w14:textId="77777777" w:rsidTr="00BA3EDA">
        <w:trPr>
          <w:trHeight w:val="300"/>
        </w:trPr>
        <w:tc>
          <w:tcPr>
            <w:tcW w:w="1960" w:type="pct"/>
            <w:noWrap/>
            <w:hideMark/>
          </w:tcPr>
          <w:p w14:paraId="6B29049C" w14:textId="77777777" w:rsidR="0078353F" w:rsidRPr="0078353F" w:rsidRDefault="0078353F">
            <w:r w:rsidRPr="0078353F">
              <w:t>Telefonica UK</w:t>
            </w:r>
          </w:p>
        </w:tc>
        <w:tc>
          <w:tcPr>
            <w:tcW w:w="608" w:type="pct"/>
            <w:noWrap/>
            <w:hideMark/>
          </w:tcPr>
          <w:p w14:paraId="1FA2CE48" w14:textId="77777777" w:rsidR="0078353F" w:rsidRPr="0078353F" w:rsidRDefault="0078353F" w:rsidP="00BA3EDA">
            <w:pPr>
              <w:pStyle w:val="TableContentsRight"/>
            </w:pPr>
            <w:r w:rsidRPr="0078353F">
              <w:t>16.1%</w:t>
            </w:r>
          </w:p>
        </w:tc>
        <w:tc>
          <w:tcPr>
            <w:tcW w:w="608" w:type="pct"/>
            <w:noWrap/>
            <w:hideMark/>
          </w:tcPr>
          <w:p w14:paraId="43D07281" w14:textId="77777777" w:rsidR="0078353F" w:rsidRPr="0078353F" w:rsidRDefault="0078353F" w:rsidP="00BA3EDA">
            <w:pPr>
              <w:pStyle w:val="TableContentsRight"/>
            </w:pPr>
            <w:r w:rsidRPr="0078353F">
              <w:t>11.5%</w:t>
            </w:r>
          </w:p>
        </w:tc>
        <w:tc>
          <w:tcPr>
            <w:tcW w:w="608" w:type="pct"/>
            <w:noWrap/>
            <w:hideMark/>
          </w:tcPr>
          <w:p w14:paraId="2EC58A3E" w14:textId="77777777" w:rsidR="0078353F" w:rsidRPr="0078353F" w:rsidRDefault="0078353F" w:rsidP="00BA3EDA">
            <w:pPr>
              <w:pStyle w:val="TableContentsRight"/>
            </w:pPr>
            <w:r w:rsidRPr="0078353F">
              <w:t>6.2%</w:t>
            </w:r>
          </w:p>
        </w:tc>
        <w:tc>
          <w:tcPr>
            <w:tcW w:w="608" w:type="pct"/>
            <w:noWrap/>
            <w:hideMark/>
          </w:tcPr>
          <w:p w14:paraId="6B553C05" w14:textId="77777777" w:rsidR="0078353F" w:rsidRPr="0078353F" w:rsidRDefault="0078353F" w:rsidP="00BA3EDA">
            <w:pPr>
              <w:pStyle w:val="TableContentsRight"/>
            </w:pPr>
            <w:r w:rsidRPr="0078353F">
              <w:t>5.3%</w:t>
            </w:r>
          </w:p>
        </w:tc>
        <w:tc>
          <w:tcPr>
            <w:tcW w:w="608" w:type="pct"/>
            <w:noWrap/>
            <w:hideMark/>
          </w:tcPr>
          <w:p w14:paraId="3FEC814E" w14:textId="77777777" w:rsidR="0078353F" w:rsidRPr="0078353F" w:rsidRDefault="0078353F" w:rsidP="00BA3EDA">
            <w:pPr>
              <w:pStyle w:val="TableContentsRight"/>
            </w:pPr>
            <w:r w:rsidRPr="0078353F">
              <w:t>11.6%</w:t>
            </w:r>
          </w:p>
        </w:tc>
      </w:tr>
      <w:tr w:rsidR="0078353F" w:rsidRPr="0078353F" w14:paraId="7598344A" w14:textId="77777777" w:rsidTr="00BA3EDA">
        <w:trPr>
          <w:trHeight w:val="300"/>
        </w:trPr>
        <w:tc>
          <w:tcPr>
            <w:tcW w:w="1960" w:type="pct"/>
            <w:noWrap/>
            <w:hideMark/>
          </w:tcPr>
          <w:p w14:paraId="21540770" w14:textId="77777777" w:rsidR="0078353F" w:rsidRPr="0078353F" w:rsidRDefault="0078353F">
            <w:r w:rsidRPr="0078353F">
              <w:t>Verizon</w:t>
            </w:r>
          </w:p>
        </w:tc>
        <w:tc>
          <w:tcPr>
            <w:tcW w:w="608" w:type="pct"/>
            <w:noWrap/>
            <w:hideMark/>
          </w:tcPr>
          <w:p w14:paraId="2FAE12DA" w14:textId="77777777" w:rsidR="0078353F" w:rsidRPr="0078353F" w:rsidRDefault="0078353F" w:rsidP="00BA3EDA">
            <w:pPr>
              <w:pStyle w:val="TableContentsRight"/>
            </w:pPr>
            <w:r w:rsidRPr="0078353F">
              <w:t>48.5%</w:t>
            </w:r>
          </w:p>
        </w:tc>
        <w:tc>
          <w:tcPr>
            <w:tcW w:w="608" w:type="pct"/>
            <w:noWrap/>
            <w:hideMark/>
          </w:tcPr>
          <w:p w14:paraId="441613C1" w14:textId="77777777" w:rsidR="0078353F" w:rsidRPr="0078353F" w:rsidRDefault="0078353F" w:rsidP="00BA3EDA">
            <w:pPr>
              <w:pStyle w:val="TableContentsRight"/>
            </w:pPr>
            <w:r w:rsidRPr="0078353F">
              <w:t>47.6%</w:t>
            </w:r>
          </w:p>
        </w:tc>
        <w:tc>
          <w:tcPr>
            <w:tcW w:w="608" w:type="pct"/>
            <w:noWrap/>
            <w:hideMark/>
          </w:tcPr>
          <w:p w14:paraId="1E00B5CC" w14:textId="77777777" w:rsidR="0078353F" w:rsidRPr="0078353F" w:rsidRDefault="0078353F" w:rsidP="00BA3EDA">
            <w:pPr>
              <w:pStyle w:val="TableContentsRight"/>
            </w:pPr>
            <w:r w:rsidRPr="0078353F">
              <w:t>22.2%</w:t>
            </w:r>
          </w:p>
        </w:tc>
        <w:tc>
          <w:tcPr>
            <w:tcW w:w="608" w:type="pct"/>
            <w:noWrap/>
            <w:hideMark/>
          </w:tcPr>
          <w:p w14:paraId="1C4B0F0E" w14:textId="77777777" w:rsidR="0078353F" w:rsidRPr="0078353F" w:rsidRDefault="0078353F" w:rsidP="00BA3EDA">
            <w:pPr>
              <w:pStyle w:val="TableContentsRight"/>
            </w:pPr>
            <w:r w:rsidRPr="0078353F">
              <w:t>0.0%</w:t>
            </w:r>
          </w:p>
        </w:tc>
        <w:tc>
          <w:tcPr>
            <w:tcW w:w="608" w:type="pct"/>
            <w:noWrap/>
            <w:hideMark/>
          </w:tcPr>
          <w:p w14:paraId="068D4B8E" w14:textId="77777777" w:rsidR="0078353F" w:rsidRPr="0078353F" w:rsidRDefault="0078353F" w:rsidP="00BA3EDA">
            <w:pPr>
              <w:pStyle w:val="TableContentsRight"/>
            </w:pPr>
            <w:r w:rsidRPr="0078353F">
              <w:t>50.0%</w:t>
            </w:r>
          </w:p>
        </w:tc>
      </w:tr>
      <w:tr w:rsidR="0078353F" w:rsidRPr="0078353F" w14:paraId="4CA7F7EA" w14:textId="77777777" w:rsidTr="00BA3EDA">
        <w:trPr>
          <w:trHeight w:val="300"/>
        </w:trPr>
        <w:tc>
          <w:tcPr>
            <w:tcW w:w="1960" w:type="pct"/>
            <w:noWrap/>
            <w:hideMark/>
          </w:tcPr>
          <w:p w14:paraId="6B1AF371" w14:textId="77777777" w:rsidR="0078353F" w:rsidRPr="0078353F" w:rsidRDefault="0078353F">
            <w:r w:rsidRPr="0078353F">
              <w:t>Virgin Media</w:t>
            </w:r>
          </w:p>
        </w:tc>
        <w:tc>
          <w:tcPr>
            <w:tcW w:w="608" w:type="pct"/>
            <w:noWrap/>
            <w:hideMark/>
          </w:tcPr>
          <w:p w14:paraId="03FA19EF" w14:textId="77777777" w:rsidR="0078353F" w:rsidRPr="0078353F" w:rsidRDefault="0078353F" w:rsidP="00BA3EDA">
            <w:pPr>
              <w:pStyle w:val="TableContentsRight"/>
            </w:pPr>
            <w:r w:rsidRPr="0078353F">
              <w:t>8.2%</w:t>
            </w:r>
          </w:p>
        </w:tc>
        <w:tc>
          <w:tcPr>
            <w:tcW w:w="608" w:type="pct"/>
            <w:noWrap/>
            <w:hideMark/>
          </w:tcPr>
          <w:p w14:paraId="2CC19E3F" w14:textId="77777777" w:rsidR="0078353F" w:rsidRPr="0078353F" w:rsidRDefault="0078353F" w:rsidP="00BA3EDA">
            <w:pPr>
              <w:pStyle w:val="TableContentsRight"/>
            </w:pPr>
            <w:r w:rsidRPr="0078353F">
              <w:t>8.5%</w:t>
            </w:r>
          </w:p>
        </w:tc>
        <w:tc>
          <w:tcPr>
            <w:tcW w:w="608" w:type="pct"/>
            <w:noWrap/>
            <w:hideMark/>
          </w:tcPr>
          <w:p w14:paraId="1AE0A81D" w14:textId="77777777" w:rsidR="0078353F" w:rsidRPr="0078353F" w:rsidRDefault="0078353F" w:rsidP="00BA3EDA">
            <w:pPr>
              <w:pStyle w:val="TableContentsRight"/>
            </w:pPr>
            <w:r w:rsidRPr="0078353F">
              <w:t>8.1%</w:t>
            </w:r>
          </w:p>
        </w:tc>
        <w:tc>
          <w:tcPr>
            <w:tcW w:w="608" w:type="pct"/>
            <w:noWrap/>
            <w:hideMark/>
          </w:tcPr>
          <w:p w14:paraId="379E101E" w14:textId="77777777" w:rsidR="0078353F" w:rsidRPr="0078353F" w:rsidRDefault="0078353F" w:rsidP="00BA3EDA">
            <w:pPr>
              <w:pStyle w:val="TableContentsRight"/>
            </w:pPr>
            <w:r w:rsidRPr="0078353F">
              <w:t>6.9%</w:t>
            </w:r>
          </w:p>
        </w:tc>
        <w:tc>
          <w:tcPr>
            <w:tcW w:w="608" w:type="pct"/>
            <w:noWrap/>
            <w:hideMark/>
          </w:tcPr>
          <w:p w14:paraId="45DD0F7D" w14:textId="77777777" w:rsidR="0078353F" w:rsidRPr="0078353F" w:rsidRDefault="0078353F" w:rsidP="00BA3EDA">
            <w:pPr>
              <w:pStyle w:val="TableContentsRight"/>
            </w:pPr>
            <w:r w:rsidRPr="0078353F">
              <w:t>13.6%</w:t>
            </w:r>
          </w:p>
        </w:tc>
      </w:tr>
      <w:tr w:rsidR="0078353F" w:rsidRPr="0078353F" w14:paraId="72EB597E" w14:textId="77777777" w:rsidTr="00BA3EDA">
        <w:trPr>
          <w:trHeight w:val="300"/>
        </w:trPr>
        <w:tc>
          <w:tcPr>
            <w:tcW w:w="1960" w:type="pct"/>
            <w:noWrap/>
            <w:hideMark/>
          </w:tcPr>
          <w:p w14:paraId="62DEAD1D" w14:textId="77777777" w:rsidR="0078353F" w:rsidRPr="0078353F" w:rsidRDefault="0078353F">
            <w:r w:rsidRPr="0078353F">
              <w:t>Vodafone</w:t>
            </w:r>
          </w:p>
        </w:tc>
        <w:tc>
          <w:tcPr>
            <w:tcW w:w="608" w:type="pct"/>
            <w:noWrap/>
            <w:hideMark/>
          </w:tcPr>
          <w:p w14:paraId="13A41AF6" w14:textId="77777777" w:rsidR="0078353F" w:rsidRPr="0078353F" w:rsidRDefault="0078353F" w:rsidP="00BA3EDA">
            <w:pPr>
              <w:pStyle w:val="TableContentsRight"/>
            </w:pPr>
            <w:r w:rsidRPr="0078353F">
              <w:t>18.7%</w:t>
            </w:r>
          </w:p>
        </w:tc>
        <w:tc>
          <w:tcPr>
            <w:tcW w:w="608" w:type="pct"/>
            <w:noWrap/>
            <w:hideMark/>
          </w:tcPr>
          <w:p w14:paraId="19AB18A6" w14:textId="77777777" w:rsidR="0078353F" w:rsidRPr="0078353F" w:rsidRDefault="0078353F" w:rsidP="00BA3EDA">
            <w:pPr>
              <w:pStyle w:val="TableContentsRight"/>
            </w:pPr>
            <w:r w:rsidRPr="0078353F">
              <w:t>8.3%</w:t>
            </w:r>
          </w:p>
        </w:tc>
        <w:tc>
          <w:tcPr>
            <w:tcW w:w="608" w:type="pct"/>
            <w:noWrap/>
            <w:hideMark/>
          </w:tcPr>
          <w:p w14:paraId="53DD6482" w14:textId="77777777" w:rsidR="0078353F" w:rsidRPr="0078353F" w:rsidRDefault="0078353F" w:rsidP="00BA3EDA">
            <w:pPr>
              <w:pStyle w:val="TableContentsRight"/>
            </w:pPr>
            <w:r w:rsidRPr="0078353F">
              <w:t>6.0%</w:t>
            </w:r>
          </w:p>
        </w:tc>
        <w:tc>
          <w:tcPr>
            <w:tcW w:w="608" w:type="pct"/>
            <w:noWrap/>
            <w:hideMark/>
          </w:tcPr>
          <w:p w14:paraId="6F659EA6" w14:textId="77777777" w:rsidR="0078353F" w:rsidRPr="0078353F" w:rsidRDefault="0078353F" w:rsidP="00BA3EDA">
            <w:pPr>
              <w:pStyle w:val="TableContentsRight"/>
            </w:pPr>
            <w:r w:rsidRPr="0078353F">
              <w:t>3.2%</w:t>
            </w:r>
          </w:p>
        </w:tc>
        <w:tc>
          <w:tcPr>
            <w:tcW w:w="608" w:type="pct"/>
            <w:noWrap/>
            <w:hideMark/>
          </w:tcPr>
          <w:p w14:paraId="288434D3" w14:textId="77777777" w:rsidR="0078353F" w:rsidRPr="0078353F" w:rsidRDefault="0078353F" w:rsidP="00BA3EDA">
            <w:pPr>
              <w:pStyle w:val="TableContentsRight"/>
            </w:pPr>
            <w:r w:rsidRPr="0078353F">
              <w:t>4.1%</w:t>
            </w:r>
          </w:p>
        </w:tc>
      </w:tr>
      <w:tr w:rsidR="0078353F" w:rsidRPr="0078353F" w14:paraId="2C2326A2" w14:textId="77777777" w:rsidTr="00BA3EDA">
        <w:trPr>
          <w:trHeight w:val="300"/>
        </w:trPr>
        <w:tc>
          <w:tcPr>
            <w:tcW w:w="1960" w:type="pct"/>
            <w:noWrap/>
            <w:hideMark/>
          </w:tcPr>
          <w:p w14:paraId="49D5249E" w14:textId="77777777" w:rsidR="0078353F" w:rsidRPr="0078353F" w:rsidRDefault="0078353F">
            <w:r w:rsidRPr="0078353F">
              <w:t>Zayo</w:t>
            </w:r>
          </w:p>
        </w:tc>
        <w:tc>
          <w:tcPr>
            <w:tcW w:w="608" w:type="pct"/>
            <w:noWrap/>
            <w:hideMark/>
          </w:tcPr>
          <w:p w14:paraId="10EAA654" w14:textId="77777777" w:rsidR="0078353F" w:rsidRPr="0078353F" w:rsidRDefault="0078353F" w:rsidP="00BA3EDA">
            <w:pPr>
              <w:pStyle w:val="TableContentsRight"/>
            </w:pPr>
            <w:r w:rsidRPr="0078353F">
              <w:t>20.0%</w:t>
            </w:r>
          </w:p>
        </w:tc>
        <w:tc>
          <w:tcPr>
            <w:tcW w:w="608" w:type="pct"/>
            <w:noWrap/>
            <w:hideMark/>
          </w:tcPr>
          <w:p w14:paraId="14FBB1B2" w14:textId="77777777" w:rsidR="0078353F" w:rsidRPr="0078353F" w:rsidRDefault="0078353F" w:rsidP="00BA3EDA">
            <w:pPr>
              <w:pStyle w:val="TableContentsRight"/>
            </w:pPr>
            <w:r w:rsidRPr="0078353F">
              <w:t>7.1%</w:t>
            </w:r>
          </w:p>
        </w:tc>
        <w:tc>
          <w:tcPr>
            <w:tcW w:w="608" w:type="pct"/>
            <w:noWrap/>
            <w:hideMark/>
          </w:tcPr>
          <w:p w14:paraId="16DCB097" w14:textId="77777777" w:rsidR="0078353F" w:rsidRPr="0078353F" w:rsidRDefault="0078353F" w:rsidP="00BA3EDA">
            <w:pPr>
              <w:pStyle w:val="TableContentsRight"/>
            </w:pPr>
            <w:r w:rsidRPr="0078353F">
              <w:t>72.7%</w:t>
            </w:r>
          </w:p>
        </w:tc>
        <w:tc>
          <w:tcPr>
            <w:tcW w:w="608" w:type="pct"/>
            <w:noWrap/>
            <w:hideMark/>
          </w:tcPr>
          <w:p w14:paraId="2B6F49CD" w14:textId="77777777" w:rsidR="0078353F" w:rsidRPr="0078353F" w:rsidRDefault="0078353F" w:rsidP="00BA3EDA">
            <w:pPr>
              <w:pStyle w:val="TableContentsRight"/>
            </w:pPr>
            <w:r w:rsidRPr="0078353F">
              <w:t>50.0%</w:t>
            </w:r>
          </w:p>
        </w:tc>
        <w:tc>
          <w:tcPr>
            <w:tcW w:w="608" w:type="pct"/>
            <w:noWrap/>
            <w:hideMark/>
          </w:tcPr>
          <w:p w14:paraId="676F191C" w14:textId="77777777" w:rsidR="0078353F" w:rsidRPr="0078353F" w:rsidRDefault="0078353F" w:rsidP="00BA3EDA">
            <w:pPr>
              <w:pStyle w:val="TableContentsRight"/>
            </w:pPr>
            <w:r w:rsidRPr="0078353F">
              <w:t>20.0%</w:t>
            </w:r>
          </w:p>
        </w:tc>
      </w:tr>
    </w:tbl>
    <w:p w14:paraId="7370203C" w14:textId="77777777" w:rsidR="00BA3EDA" w:rsidRPr="00BA3EDA" w:rsidRDefault="00BA3EDA" w:rsidP="00BA3EDA">
      <w:r w:rsidRPr="00D2679D">
        <w:t>Note: N/A indicates the organisation did not undertake any works in that year.</w:t>
      </w:r>
    </w:p>
    <w:p w14:paraId="7C5758CB" w14:textId="06F35D42" w:rsidR="0078353F" w:rsidRPr="00B93D33" w:rsidRDefault="0078353F" w:rsidP="00BA3EDA">
      <w:pPr>
        <w:pStyle w:val="Caption"/>
      </w:pPr>
      <w:bookmarkStart w:id="90" w:name="_Ref87440617"/>
      <w:r>
        <w:t xml:space="preserve">Table </w:t>
      </w:r>
      <w:fldSimple w:instr=" SEQ Table \* ARABIC ">
        <w:r w:rsidR="0043347A">
          <w:rPr>
            <w:noProof/>
          </w:rPr>
          <w:t>9</w:t>
        </w:r>
      </w:fldSimple>
      <w:bookmarkEnd w:id="90"/>
      <w:r>
        <w:t xml:space="preserve"> - </w:t>
      </w:r>
      <w:r w:rsidR="00FF7D68" w:rsidRPr="00FF7D68">
        <w:t>Utility company noticing failures as a percentage of actual starts</w:t>
      </w:r>
      <w:r w:rsidR="00FF7D68" w:rsidRPr="00FF7D68" w:rsidDel="00FF7D68">
        <w:t xml:space="preserve"> </w:t>
      </w:r>
    </w:p>
    <w:p w14:paraId="0E112FC9" w14:textId="0C64279E" w:rsidR="0078353F" w:rsidRPr="00B93D33" w:rsidRDefault="0078353F" w:rsidP="0078353F">
      <w:pPr>
        <w:pStyle w:val="CaptionSource"/>
        <w:rPr>
          <w:highlight w:val="yellow"/>
        </w:rPr>
      </w:pPr>
      <w:r w:rsidRPr="00A64F80">
        <w:t xml:space="preserve">(Source: </w:t>
      </w:r>
      <w:proofErr w:type="spellStart"/>
      <w:r w:rsidRPr="00A64F80">
        <w:t>SRWR</w:t>
      </w:r>
      <w:proofErr w:type="spellEnd"/>
      <w:r w:rsidRPr="00A64F80">
        <w:t xml:space="preserve"> Report </w:t>
      </w:r>
      <w:proofErr w:type="spellStart"/>
      <w:r w:rsidRPr="00A64F80">
        <w:t>2b</w:t>
      </w:r>
      <w:proofErr w:type="spellEnd"/>
      <w:r w:rsidR="008137B1">
        <w:t xml:space="preserve"> and </w:t>
      </w:r>
      <w:proofErr w:type="spellStart"/>
      <w:r w:rsidR="008137B1">
        <w:t>SRWR</w:t>
      </w:r>
      <w:proofErr w:type="spellEnd"/>
      <w:r w:rsidR="008137B1">
        <w:t xml:space="preserve"> Report </w:t>
      </w:r>
      <w:proofErr w:type="spellStart"/>
      <w:r w:rsidR="008137B1">
        <w:t>9a</w:t>
      </w:r>
      <w:proofErr w:type="spellEnd"/>
      <w:r w:rsidRPr="00A64F80">
        <w:t>)</w:t>
      </w:r>
    </w:p>
    <w:p w14:paraId="672847FE" w14:textId="77777777" w:rsidR="0078353F" w:rsidRPr="00D66D6E" w:rsidRDefault="0078353F"/>
    <w:p w14:paraId="4D48C97C" w14:textId="77777777" w:rsidR="001F02B3" w:rsidRDefault="001F02B3">
      <w:pPr>
        <w:sectPr w:rsidR="001F02B3" w:rsidSect="0078353F">
          <w:headerReference w:type="even" r:id="rId51"/>
          <w:headerReference w:type="default" r:id="rId52"/>
          <w:footerReference w:type="even" r:id="rId53"/>
          <w:footerReference w:type="default" r:id="rId54"/>
          <w:pgSz w:w="16838" w:h="11906" w:orient="landscape" w:code="9"/>
          <w:pgMar w:top="1440" w:right="1440" w:bottom="1440" w:left="1440" w:header="720" w:footer="720" w:gutter="0"/>
          <w:cols w:space="708"/>
          <w:docGrid w:linePitch="360"/>
        </w:sectPr>
      </w:pPr>
    </w:p>
    <w:p w14:paraId="53F1248C" w14:textId="73BC6A01" w:rsidR="00A64F80" w:rsidRPr="00B93D33" w:rsidRDefault="00A64F80" w:rsidP="00BA3EDA">
      <w:pPr>
        <w:pStyle w:val="Heading2"/>
      </w:pPr>
      <w:r w:rsidRPr="00CD408D">
        <w:lastRenderedPageBreak/>
        <w:t>Early and late starts as a percentage of actual starts</w:t>
      </w:r>
    </w:p>
    <w:p w14:paraId="4BDDBE24" w14:textId="77777777" w:rsidR="00A64F80" w:rsidRPr="00B93D33" w:rsidRDefault="00A64F80" w:rsidP="00B93D33">
      <w:pPr>
        <w:pStyle w:val="Box"/>
      </w:pPr>
      <w:r w:rsidRPr="00B93D33">
        <w:t xml:space="preserve">This indicator records the percentage of works with a registered start date in the SRWR where an early or late start request has subsequently been made. </w:t>
      </w:r>
    </w:p>
    <w:p w14:paraId="30366818" w14:textId="77777777" w:rsidR="00A64F80" w:rsidRPr="00B93D33" w:rsidRDefault="00A64F80" w:rsidP="00B93D33">
      <w:pPr>
        <w:pStyle w:val="Box"/>
      </w:pPr>
      <w:r w:rsidRPr="00B93D33">
        <w:t>Early starts with the agreement of utility companies and roads authorities can be a sign of good co-ordination. Where a window of opportunity exists to undertake works, it should be considered. Excessive use suggests poor works planning.</w:t>
      </w:r>
    </w:p>
    <w:p w14:paraId="7C25ED09" w14:textId="77777777" w:rsidR="00A64F80" w:rsidRDefault="00A64F80" w:rsidP="00A64F80">
      <w:pPr>
        <w:rPr>
          <w:highlight w:val="yellow"/>
          <w:lang w:eastAsia="en-GB"/>
        </w:rPr>
      </w:pPr>
    </w:p>
    <w:p w14:paraId="5B204786" w14:textId="5ABAB6E2" w:rsidR="00BE63F0" w:rsidRDefault="00D66D6E" w:rsidP="00BE63F0">
      <w:pPr>
        <w:jc w:val="center"/>
      </w:pPr>
      <w:r>
        <w:rPr>
          <w:noProof/>
          <w:lang w:eastAsia="en-GB"/>
        </w:rPr>
        <w:drawing>
          <wp:inline distT="0" distB="0" distL="0" distR="0" wp14:anchorId="31BC71B5" wp14:editId="34172CE7">
            <wp:extent cx="5418000" cy="2840400"/>
            <wp:effectExtent l="0" t="0" r="0" b="0"/>
            <wp:docPr id="8" name="Chart 8" title="Graph shows trend line over 5 years from 2016 to 2021 for % of early starts for both Roads Authorities and Utility companies.  See table below for data">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806EC6B" w14:textId="2772CAAF" w:rsidR="00CA62BF" w:rsidRDefault="00CA62BF" w:rsidP="00BE63F0">
      <w:pPr>
        <w:jc w:val="center"/>
      </w:pPr>
    </w:p>
    <w:tbl>
      <w:tblPr>
        <w:tblStyle w:val="TableGridLight"/>
        <w:tblW w:w="0" w:type="auto"/>
        <w:jc w:val="center"/>
        <w:tblLook w:val="04A0" w:firstRow="1" w:lastRow="0" w:firstColumn="1" w:lastColumn="0" w:noHBand="0" w:noVBand="1"/>
      </w:tblPr>
      <w:tblGrid>
        <w:gridCol w:w="1471"/>
        <w:gridCol w:w="2283"/>
        <w:gridCol w:w="2243"/>
      </w:tblGrid>
      <w:tr w:rsidR="00CA62BF" w:rsidRPr="00CA62BF" w14:paraId="4D535171" w14:textId="77777777" w:rsidTr="00CA62BF">
        <w:trPr>
          <w:trHeight w:val="474"/>
          <w:tblHeader/>
          <w:jc w:val="center"/>
        </w:trPr>
        <w:tc>
          <w:tcPr>
            <w:tcW w:w="0" w:type="auto"/>
            <w:noWrap/>
            <w:hideMark/>
          </w:tcPr>
          <w:p w14:paraId="55D18FBF" w14:textId="77777777" w:rsidR="00CA62BF" w:rsidRPr="00CA62BF" w:rsidRDefault="00CA62BF" w:rsidP="00CA62BF">
            <w:pPr>
              <w:pStyle w:val="TableTitle"/>
            </w:pPr>
            <w:r w:rsidRPr="00CA62BF">
              <w:t>Period</w:t>
            </w:r>
          </w:p>
        </w:tc>
        <w:tc>
          <w:tcPr>
            <w:tcW w:w="0" w:type="auto"/>
            <w:noWrap/>
            <w:hideMark/>
          </w:tcPr>
          <w:p w14:paraId="638468C7" w14:textId="77777777" w:rsidR="00CA62BF" w:rsidRPr="00CA62BF" w:rsidRDefault="00CA62BF" w:rsidP="00CA62BF">
            <w:pPr>
              <w:pStyle w:val="TableTitle"/>
              <w:jc w:val="right"/>
              <w:rPr>
                <w:bCs/>
              </w:rPr>
            </w:pPr>
            <w:r w:rsidRPr="00CA62BF">
              <w:rPr>
                <w:bCs/>
              </w:rPr>
              <w:t>Roads Authorities</w:t>
            </w:r>
          </w:p>
        </w:tc>
        <w:tc>
          <w:tcPr>
            <w:tcW w:w="0" w:type="auto"/>
            <w:noWrap/>
            <w:hideMark/>
          </w:tcPr>
          <w:p w14:paraId="69B484B0" w14:textId="77777777" w:rsidR="00CA62BF" w:rsidRPr="00CA62BF" w:rsidRDefault="00CA62BF" w:rsidP="00CA62BF">
            <w:pPr>
              <w:pStyle w:val="TableTitle"/>
              <w:jc w:val="right"/>
              <w:rPr>
                <w:bCs/>
              </w:rPr>
            </w:pPr>
            <w:r w:rsidRPr="00CA62BF">
              <w:rPr>
                <w:bCs/>
              </w:rPr>
              <w:t>Utility Companies</w:t>
            </w:r>
          </w:p>
        </w:tc>
      </w:tr>
      <w:tr w:rsidR="00CA62BF" w:rsidRPr="00CA62BF" w14:paraId="501832CE" w14:textId="77777777" w:rsidTr="00CA62BF">
        <w:trPr>
          <w:trHeight w:val="300"/>
          <w:jc w:val="center"/>
        </w:trPr>
        <w:tc>
          <w:tcPr>
            <w:tcW w:w="0" w:type="auto"/>
            <w:noWrap/>
            <w:hideMark/>
          </w:tcPr>
          <w:p w14:paraId="10683F69" w14:textId="77777777" w:rsidR="00CA62BF" w:rsidRPr="00CA62BF" w:rsidRDefault="00CA62BF" w:rsidP="00CA62BF">
            <w:r w:rsidRPr="00CA62BF">
              <w:t xml:space="preserve">2016/17 </w:t>
            </w:r>
            <w:proofErr w:type="spellStart"/>
            <w:r w:rsidRPr="00CA62BF">
              <w:t>Q1</w:t>
            </w:r>
            <w:proofErr w:type="spellEnd"/>
          </w:p>
        </w:tc>
        <w:tc>
          <w:tcPr>
            <w:tcW w:w="0" w:type="auto"/>
            <w:noWrap/>
            <w:hideMark/>
          </w:tcPr>
          <w:p w14:paraId="0A554D14" w14:textId="77777777" w:rsidR="00CA62BF" w:rsidRPr="00CA62BF" w:rsidRDefault="00CA62BF" w:rsidP="00CA62BF">
            <w:pPr>
              <w:pStyle w:val="TableContentsRight"/>
            </w:pPr>
            <w:r w:rsidRPr="00CA62BF">
              <w:t>24.0%</w:t>
            </w:r>
          </w:p>
        </w:tc>
        <w:tc>
          <w:tcPr>
            <w:tcW w:w="0" w:type="auto"/>
            <w:noWrap/>
            <w:hideMark/>
          </w:tcPr>
          <w:p w14:paraId="057AB902" w14:textId="77777777" w:rsidR="00CA62BF" w:rsidRPr="00CA62BF" w:rsidRDefault="00CA62BF" w:rsidP="00CA62BF">
            <w:pPr>
              <w:pStyle w:val="TableContentsRight"/>
            </w:pPr>
            <w:r w:rsidRPr="00CA62BF">
              <w:t>10.0%</w:t>
            </w:r>
          </w:p>
        </w:tc>
      </w:tr>
      <w:tr w:rsidR="00CA62BF" w:rsidRPr="00CA62BF" w14:paraId="0DE4BE59" w14:textId="77777777" w:rsidTr="00CA62BF">
        <w:trPr>
          <w:trHeight w:val="300"/>
          <w:jc w:val="center"/>
        </w:trPr>
        <w:tc>
          <w:tcPr>
            <w:tcW w:w="0" w:type="auto"/>
            <w:noWrap/>
            <w:hideMark/>
          </w:tcPr>
          <w:p w14:paraId="4B61E1B3" w14:textId="77777777" w:rsidR="00CA62BF" w:rsidRPr="00CA62BF" w:rsidRDefault="00CA62BF" w:rsidP="00CA62BF">
            <w:r w:rsidRPr="00CA62BF">
              <w:t xml:space="preserve">2016/17 </w:t>
            </w:r>
            <w:proofErr w:type="spellStart"/>
            <w:r w:rsidRPr="00CA62BF">
              <w:t>Q2</w:t>
            </w:r>
            <w:proofErr w:type="spellEnd"/>
          </w:p>
        </w:tc>
        <w:tc>
          <w:tcPr>
            <w:tcW w:w="0" w:type="auto"/>
            <w:noWrap/>
            <w:hideMark/>
          </w:tcPr>
          <w:p w14:paraId="051C7A34" w14:textId="77777777" w:rsidR="00CA62BF" w:rsidRPr="00CA62BF" w:rsidRDefault="00CA62BF" w:rsidP="00CA62BF">
            <w:pPr>
              <w:pStyle w:val="TableContentsRight"/>
            </w:pPr>
            <w:r w:rsidRPr="00CA62BF">
              <w:t>25.0%</w:t>
            </w:r>
          </w:p>
        </w:tc>
        <w:tc>
          <w:tcPr>
            <w:tcW w:w="0" w:type="auto"/>
            <w:noWrap/>
            <w:hideMark/>
          </w:tcPr>
          <w:p w14:paraId="3088DF21" w14:textId="77777777" w:rsidR="00CA62BF" w:rsidRPr="00CA62BF" w:rsidRDefault="00CA62BF" w:rsidP="00CA62BF">
            <w:pPr>
              <w:pStyle w:val="TableContentsRight"/>
            </w:pPr>
            <w:r w:rsidRPr="00CA62BF">
              <w:t>9.0%</w:t>
            </w:r>
          </w:p>
        </w:tc>
      </w:tr>
      <w:tr w:rsidR="00CA62BF" w:rsidRPr="00CA62BF" w14:paraId="799F6098" w14:textId="77777777" w:rsidTr="00CA62BF">
        <w:trPr>
          <w:trHeight w:val="300"/>
          <w:jc w:val="center"/>
        </w:trPr>
        <w:tc>
          <w:tcPr>
            <w:tcW w:w="0" w:type="auto"/>
            <w:noWrap/>
            <w:hideMark/>
          </w:tcPr>
          <w:p w14:paraId="1B670924" w14:textId="77777777" w:rsidR="00CA62BF" w:rsidRPr="00CA62BF" w:rsidRDefault="00CA62BF" w:rsidP="00CA62BF">
            <w:r w:rsidRPr="00CA62BF">
              <w:t xml:space="preserve">2016/17 </w:t>
            </w:r>
            <w:proofErr w:type="spellStart"/>
            <w:r w:rsidRPr="00CA62BF">
              <w:t>Q3</w:t>
            </w:r>
            <w:proofErr w:type="spellEnd"/>
          </w:p>
        </w:tc>
        <w:tc>
          <w:tcPr>
            <w:tcW w:w="0" w:type="auto"/>
            <w:noWrap/>
            <w:hideMark/>
          </w:tcPr>
          <w:p w14:paraId="5AD67561" w14:textId="77777777" w:rsidR="00CA62BF" w:rsidRPr="00CA62BF" w:rsidRDefault="00CA62BF" w:rsidP="00CA62BF">
            <w:pPr>
              <w:pStyle w:val="TableContentsRight"/>
            </w:pPr>
            <w:r w:rsidRPr="00CA62BF">
              <w:t>23.0%</w:t>
            </w:r>
          </w:p>
        </w:tc>
        <w:tc>
          <w:tcPr>
            <w:tcW w:w="0" w:type="auto"/>
            <w:noWrap/>
            <w:hideMark/>
          </w:tcPr>
          <w:p w14:paraId="7061F921" w14:textId="77777777" w:rsidR="00CA62BF" w:rsidRPr="00CA62BF" w:rsidRDefault="00CA62BF" w:rsidP="00CA62BF">
            <w:pPr>
              <w:pStyle w:val="TableContentsRight"/>
            </w:pPr>
            <w:r w:rsidRPr="00CA62BF">
              <w:t>10.0%</w:t>
            </w:r>
          </w:p>
        </w:tc>
      </w:tr>
      <w:tr w:rsidR="00CA62BF" w:rsidRPr="00CA62BF" w14:paraId="4EE7D632" w14:textId="77777777" w:rsidTr="00CA62BF">
        <w:trPr>
          <w:trHeight w:val="300"/>
          <w:jc w:val="center"/>
        </w:trPr>
        <w:tc>
          <w:tcPr>
            <w:tcW w:w="0" w:type="auto"/>
            <w:noWrap/>
            <w:hideMark/>
          </w:tcPr>
          <w:p w14:paraId="72499FED" w14:textId="77777777" w:rsidR="00CA62BF" w:rsidRPr="00CA62BF" w:rsidRDefault="00CA62BF" w:rsidP="00CA62BF">
            <w:r w:rsidRPr="00CA62BF">
              <w:t xml:space="preserve">2016/17 </w:t>
            </w:r>
            <w:proofErr w:type="spellStart"/>
            <w:r w:rsidRPr="00CA62BF">
              <w:t>Q4</w:t>
            </w:r>
            <w:proofErr w:type="spellEnd"/>
          </w:p>
        </w:tc>
        <w:tc>
          <w:tcPr>
            <w:tcW w:w="0" w:type="auto"/>
            <w:noWrap/>
            <w:hideMark/>
          </w:tcPr>
          <w:p w14:paraId="0D8938EB" w14:textId="77777777" w:rsidR="00CA62BF" w:rsidRPr="00CA62BF" w:rsidRDefault="00CA62BF" w:rsidP="00CA62BF">
            <w:pPr>
              <w:pStyle w:val="TableContentsRight"/>
            </w:pPr>
            <w:r w:rsidRPr="00CA62BF">
              <w:t>27.0%</w:t>
            </w:r>
          </w:p>
        </w:tc>
        <w:tc>
          <w:tcPr>
            <w:tcW w:w="0" w:type="auto"/>
            <w:noWrap/>
            <w:hideMark/>
          </w:tcPr>
          <w:p w14:paraId="64593F8C" w14:textId="77777777" w:rsidR="00CA62BF" w:rsidRPr="00CA62BF" w:rsidRDefault="00CA62BF" w:rsidP="00CA62BF">
            <w:pPr>
              <w:pStyle w:val="TableContentsRight"/>
            </w:pPr>
            <w:r w:rsidRPr="00CA62BF">
              <w:t>13.0%</w:t>
            </w:r>
          </w:p>
        </w:tc>
      </w:tr>
      <w:tr w:rsidR="00CA62BF" w:rsidRPr="00CA62BF" w14:paraId="6800B403" w14:textId="77777777" w:rsidTr="00CA62BF">
        <w:trPr>
          <w:trHeight w:val="300"/>
          <w:jc w:val="center"/>
        </w:trPr>
        <w:tc>
          <w:tcPr>
            <w:tcW w:w="0" w:type="auto"/>
            <w:noWrap/>
            <w:hideMark/>
          </w:tcPr>
          <w:p w14:paraId="2F110B11" w14:textId="77777777" w:rsidR="00CA62BF" w:rsidRPr="00CA62BF" w:rsidRDefault="00CA62BF" w:rsidP="00CA62BF">
            <w:r w:rsidRPr="00CA62BF">
              <w:t xml:space="preserve">2017/18 </w:t>
            </w:r>
            <w:proofErr w:type="spellStart"/>
            <w:r w:rsidRPr="00CA62BF">
              <w:t>Q1</w:t>
            </w:r>
            <w:proofErr w:type="spellEnd"/>
          </w:p>
        </w:tc>
        <w:tc>
          <w:tcPr>
            <w:tcW w:w="0" w:type="auto"/>
            <w:noWrap/>
            <w:hideMark/>
          </w:tcPr>
          <w:p w14:paraId="3BE248EB" w14:textId="77777777" w:rsidR="00CA62BF" w:rsidRPr="00CA62BF" w:rsidRDefault="00CA62BF" w:rsidP="00CA62BF">
            <w:pPr>
              <w:pStyle w:val="TableContentsRight"/>
            </w:pPr>
            <w:r w:rsidRPr="00CA62BF">
              <w:t>17.3%</w:t>
            </w:r>
          </w:p>
        </w:tc>
        <w:tc>
          <w:tcPr>
            <w:tcW w:w="0" w:type="auto"/>
            <w:noWrap/>
            <w:hideMark/>
          </w:tcPr>
          <w:p w14:paraId="73142C9F" w14:textId="77777777" w:rsidR="00CA62BF" w:rsidRPr="00CA62BF" w:rsidRDefault="00CA62BF" w:rsidP="00CA62BF">
            <w:pPr>
              <w:pStyle w:val="TableContentsRight"/>
            </w:pPr>
            <w:r w:rsidRPr="00CA62BF">
              <w:t>10.0%</w:t>
            </w:r>
          </w:p>
        </w:tc>
      </w:tr>
      <w:tr w:rsidR="00CA62BF" w:rsidRPr="00CA62BF" w14:paraId="5D4F0BDC" w14:textId="77777777" w:rsidTr="00CA62BF">
        <w:trPr>
          <w:trHeight w:val="300"/>
          <w:jc w:val="center"/>
        </w:trPr>
        <w:tc>
          <w:tcPr>
            <w:tcW w:w="0" w:type="auto"/>
            <w:noWrap/>
            <w:hideMark/>
          </w:tcPr>
          <w:p w14:paraId="7E06D8CA" w14:textId="77777777" w:rsidR="00CA62BF" w:rsidRPr="00CA62BF" w:rsidRDefault="00CA62BF" w:rsidP="00CA62BF">
            <w:r w:rsidRPr="00CA62BF">
              <w:t xml:space="preserve">2017/18 </w:t>
            </w:r>
            <w:proofErr w:type="spellStart"/>
            <w:r w:rsidRPr="00CA62BF">
              <w:t>Q2</w:t>
            </w:r>
            <w:proofErr w:type="spellEnd"/>
          </w:p>
        </w:tc>
        <w:tc>
          <w:tcPr>
            <w:tcW w:w="0" w:type="auto"/>
            <w:noWrap/>
            <w:hideMark/>
          </w:tcPr>
          <w:p w14:paraId="67B7A754" w14:textId="77777777" w:rsidR="00CA62BF" w:rsidRPr="00CA62BF" w:rsidRDefault="00CA62BF" w:rsidP="00CA62BF">
            <w:pPr>
              <w:pStyle w:val="TableContentsRight"/>
            </w:pPr>
            <w:r w:rsidRPr="00CA62BF">
              <w:t>12.9%</w:t>
            </w:r>
          </w:p>
        </w:tc>
        <w:tc>
          <w:tcPr>
            <w:tcW w:w="0" w:type="auto"/>
            <w:noWrap/>
            <w:hideMark/>
          </w:tcPr>
          <w:p w14:paraId="0B9B3BBA" w14:textId="77777777" w:rsidR="00CA62BF" w:rsidRPr="00CA62BF" w:rsidRDefault="00CA62BF" w:rsidP="00CA62BF">
            <w:pPr>
              <w:pStyle w:val="TableContentsRight"/>
            </w:pPr>
            <w:r w:rsidRPr="00CA62BF">
              <w:t>9.4%</w:t>
            </w:r>
          </w:p>
        </w:tc>
      </w:tr>
      <w:tr w:rsidR="00CA62BF" w:rsidRPr="00CA62BF" w14:paraId="637603D5" w14:textId="77777777" w:rsidTr="00CA62BF">
        <w:trPr>
          <w:trHeight w:val="300"/>
          <w:jc w:val="center"/>
        </w:trPr>
        <w:tc>
          <w:tcPr>
            <w:tcW w:w="0" w:type="auto"/>
            <w:noWrap/>
            <w:hideMark/>
          </w:tcPr>
          <w:p w14:paraId="3C86E717" w14:textId="77777777" w:rsidR="00CA62BF" w:rsidRPr="00CA62BF" w:rsidRDefault="00CA62BF" w:rsidP="00CA62BF">
            <w:r w:rsidRPr="00CA62BF">
              <w:t xml:space="preserve">2017/18 </w:t>
            </w:r>
            <w:proofErr w:type="spellStart"/>
            <w:r w:rsidRPr="00CA62BF">
              <w:t>Q3</w:t>
            </w:r>
            <w:proofErr w:type="spellEnd"/>
          </w:p>
        </w:tc>
        <w:tc>
          <w:tcPr>
            <w:tcW w:w="0" w:type="auto"/>
            <w:noWrap/>
            <w:hideMark/>
          </w:tcPr>
          <w:p w14:paraId="1E5C33FA" w14:textId="77777777" w:rsidR="00CA62BF" w:rsidRPr="00CA62BF" w:rsidRDefault="00CA62BF" w:rsidP="00CA62BF">
            <w:pPr>
              <w:pStyle w:val="TableContentsRight"/>
            </w:pPr>
            <w:r w:rsidRPr="00CA62BF">
              <w:t>14.8%</w:t>
            </w:r>
          </w:p>
        </w:tc>
        <w:tc>
          <w:tcPr>
            <w:tcW w:w="0" w:type="auto"/>
            <w:noWrap/>
            <w:hideMark/>
          </w:tcPr>
          <w:p w14:paraId="5242B065" w14:textId="77777777" w:rsidR="00CA62BF" w:rsidRPr="00CA62BF" w:rsidRDefault="00CA62BF" w:rsidP="00CA62BF">
            <w:pPr>
              <w:pStyle w:val="TableContentsRight"/>
            </w:pPr>
            <w:r w:rsidRPr="00CA62BF">
              <w:t>7.6%</w:t>
            </w:r>
          </w:p>
        </w:tc>
      </w:tr>
      <w:tr w:rsidR="00CA62BF" w:rsidRPr="00CA62BF" w14:paraId="682AC57C" w14:textId="77777777" w:rsidTr="00CA62BF">
        <w:trPr>
          <w:trHeight w:val="300"/>
          <w:jc w:val="center"/>
        </w:trPr>
        <w:tc>
          <w:tcPr>
            <w:tcW w:w="0" w:type="auto"/>
            <w:noWrap/>
            <w:hideMark/>
          </w:tcPr>
          <w:p w14:paraId="417DE6DC" w14:textId="77777777" w:rsidR="00CA62BF" w:rsidRPr="00CA62BF" w:rsidRDefault="00CA62BF" w:rsidP="00CA62BF">
            <w:r w:rsidRPr="00CA62BF">
              <w:lastRenderedPageBreak/>
              <w:t xml:space="preserve">2017/18 </w:t>
            </w:r>
            <w:proofErr w:type="spellStart"/>
            <w:r w:rsidRPr="00CA62BF">
              <w:t>Q4</w:t>
            </w:r>
            <w:proofErr w:type="spellEnd"/>
          </w:p>
        </w:tc>
        <w:tc>
          <w:tcPr>
            <w:tcW w:w="0" w:type="auto"/>
            <w:noWrap/>
            <w:hideMark/>
          </w:tcPr>
          <w:p w14:paraId="160E4FA7" w14:textId="77777777" w:rsidR="00CA62BF" w:rsidRPr="00CA62BF" w:rsidRDefault="00CA62BF" w:rsidP="00CA62BF">
            <w:pPr>
              <w:pStyle w:val="TableContentsRight"/>
            </w:pPr>
            <w:r w:rsidRPr="00CA62BF">
              <w:t>21.5%</w:t>
            </w:r>
          </w:p>
        </w:tc>
        <w:tc>
          <w:tcPr>
            <w:tcW w:w="0" w:type="auto"/>
            <w:noWrap/>
            <w:hideMark/>
          </w:tcPr>
          <w:p w14:paraId="3E128951" w14:textId="77777777" w:rsidR="00CA62BF" w:rsidRPr="00CA62BF" w:rsidRDefault="00CA62BF" w:rsidP="00CA62BF">
            <w:pPr>
              <w:pStyle w:val="TableContentsRight"/>
            </w:pPr>
            <w:r w:rsidRPr="00CA62BF">
              <w:t>6.5%</w:t>
            </w:r>
          </w:p>
        </w:tc>
      </w:tr>
      <w:tr w:rsidR="00CA62BF" w:rsidRPr="00CA62BF" w14:paraId="46EA7128" w14:textId="77777777" w:rsidTr="00CA62BF">
        <w:trPr>
          <w:trHeight w:val="300"/>
          <w:jc w:val="center"/>
        </w:trPr>
        <w:tc>
          <w:tcPr>
            <w:tcW w:w="0" w:type="auto"/>
            <w:noWrap/>
            <w:hideMark/>
          </w:tcPr>
          <w:p w14:paraId="4BE716D0" w14:textId="77777777" w:rsidR="00CA62BF" w:rsidRPr="00CA62BF" w:rsidRDefault="00CA62BF" w:rsidP="00CA62BF">
            <w:r w:rsidRPr="00CA62BF">
              <w:t xml:space="preserve">2018/19 </w:t>
            </w:r>
            <w:proofErr w:type="spellStart"/>
            <w:r w:rsidRPr="00CA62BF">
              <w:t>Q1</w:t>
            </w:r>
            <w:proofErr w:type="spellEnd"/>
          </w:p>
        </w:tc>
        <w:tc>
          <w:tcPr>
            <w:tcW w:w="0" w:type="auto"/>
            <w:noWrap/>
            <w:hideMark/>
          </w:tcPr>
          <w:p w14:paraId="7B63118F" w14:textId="77777777" w:rsidR="00CA62BF" w:rsidRPr="00CA62BF" w:rsidRDefault="00CA62BF" w:rsidP="00CA62BF">
            <w:pPr>
              <w:pStyle w:val="TableContentsRight"/>
            </w:pPr>
            <w:r w:rsidRPr="00CA62BF">
              <w:t>18.0%</w:t>
            </w:r>
          </w:p>
        </w:tc>
        <w:tc>
          <w:tcPr>
            <w:tcW w:w="0" w:type="auto"/>
            <w:noWrap/>
            <w:hideMark/>
          </w:tcPr>
          <w:p w14:paraId="22A59FA6" w14:textId="77777777" w:rsidR="00CA62BF" w:rsidRPr="00CA62BF" w:rsidRDefault="00CA62BF" w:rsidP="00CA62BF">
            <w:pPr>
              <w:pStyle w:val="TableContentsRight"/>
            </w:pPr>
            <w:r w:rsidRPr="00CA62BF">
              <w:t>6.7%</w:t>
            </w:r>
          </w:p>
        </w:tc>
      </w:tr>
      <w:tr w:rsidR="00CA62BF" w:rsidRPr="00CA62BF" w14:paraId="68B7C1DD" w14:textId="77777777" w:rsidTr="00CA62BF">
        <w:trPr>
          <w:trHeight w:val="300"/>
          <w:jc w:val="center"/>
        </w:trPr>
        <w:tc>
          <w:tcPr>
            <w:tcW w:w="0" w:type="auto"/>
            <w:noWrap/>
            <w:hideMark/>
          </w:tcPr>
          <w:p w14:paraId="2B03DACF" w14:textId="77777777" w:rsidR="00CA62BF" w:rsidRPr="00CA62BF" w:rsidRDefault="00CA62BF" w:rsidP="00CA62BF">
            <w:r w:rsidRPr="00CA62BF">
              <w:t xml:space="preserve">2018/19 </w:t>
            </w:r>
            <w:proofErr w:type="spellStart"/>
            <w:r w:rsidRPr="00CA62BF">
              <w:t>Q2</w:t>
            </w:r>
            <w:proofErr w:type="spellEnd"/>
          </w:p>
        </w:tc>
        <w:tc>
          <w:tcPr>
            <w:tcW w:w="0" w:type="auto"/>
            <w:noWrap/>
            <w:hideMark/>
          </w:tcPr>
          <w:p w14:paraId="4DEDF16B" w14:textId="77777777" w:rsidR="00CA62BF" w:rsidRPr="00CA62BF" w:rsidRDefault="00CA62BF" w:rsidP="00CA62BF">
            <w:pPr>
              <w:pStyle w:val="TableContentsRight"/>
            </w:pPr>
            <w:r w:rsidRPr="00CA62BF">
              <w:t>16.4%</w:t>
            </w:r>
          </w:p>
        </w:tc>
        <w:tc>
          <w:tcPr>
            <w:tcW w:w="0" w:type="auto"/>
            <w:noWrap/>
            <w:hideMark/>
          </w:tcPr>
          <w:p w14:paraId="3C5374E1" w14:textId="77777777" w:rsidR="00CA62BF" w:rsidRPr="00CA62BF" w:rsidRDefault="00CA62BF" w:rsidP="00CA62BF">
            <w:pPr>
              <w:pStyle w:val="TableContentsRight"/>
            </w:pPr>
            <w:r w:rsidRPr="00CA62BF">
              <w:t>7.4%</w:t>
            </w:r>
          </w:p>
        </w:tc>
      </w:tr>
      <w:tr w:rsidR="00CA62BF" w:rsidRPr="00CA62BF" w14:paraId="23EAF0EA" w14:textId="77777777" w:rsidTr="00CA62BF">
        <w:trPr>
          <w:trHeight w:val="300"/>
          <w:jc w:val="center"/>
        </w:trPr>
        <w:tc>
          <w:tcPr>
            <w:tcW w:w="0" w:type="auto"/>
            <w:noWrap/>
            <w:hideMark/>
          </w:tcPr>
          <w:p w14:paraId="6C952B3A" w14:textId="77777777" w:rsidR="00CA62BF" w:rsidRPr="00CA62BF" w:rsidRDefault="00CA62BF" w:rsidP="00CA62BF">
            <w:r w:rsidRPr="00CA62BF">
              <w:t xml:space="preserve">2018/19 </w:t>
            </w:r>
            <w:proofErr w:type="spellStart"/>
            <w:r w:rsidRPr="00CA62BF">
              <w:t>Q3</w:t>
            </w:r>
            <w:proofErr w:type="spellEnd"/>
          </w:p>
        </w:tc>
        <w:tc>
          <w:tcPr>
            <w:tcW w:w="0" w:type="auto"/>
            <w:noWrap/>
            <w:hideMark/>
          </w:tcPr>
          <w:p w14:paraId="31A83826" w14:textId="77777777" w:rsidR="00CA62BF" w:rsidRPr="00CA62BF" w:rsidRDefault="00CA62BF" w:rsidP="00CA62BF">
            <w:pPr>
              <w:pStyle w:val="TableContentsRight"/>
            </w:pPr>
            <w:r w:rsidRPr="00CA62BF">
              <w:t>14.0%</w:t>
            </w:r>
          </w:p>
        </w:tc>
        <w:tc>
          <w:tcPr>
            <w:tcW w:w="0" w:type="auto"/>
            <w:noWrap/>
            <w:hideMark/>
          </w:tcPr>
          <w:p w14:paraId="1D7EC8D2" w14:textId="77777777" w:rsidR="00CA62BF" w:rsidRPr="00CA62BF" w:rsidRDefault="00CA62BF" w:rsidP="00CA62BF">
            <w:pPr>
              <w:pStyle w:val="TableContentsRight"/>
            </w:pPr>
            <w:r w:rsidRPr="00CA62BF">
              <w:t>7.5%</w:t>
            </w:r>
          </w:p>
        </w:tc>
      </w:tr>
      <w:tr w:rsidR="00CA62BF" w:rsidRPr="00CA62BF" w14:paraId="3B265041" w14:textId="77777777" w:rsidTr="00CA62BF">
        <w:trPr>
          <w:trHeight w:val="300"/>
          <w:jc w:val="center"/>
        </w:trPr>
        <w:tc>
          <w:tcPr>
            <w:tcW w:w="0" w:type="auto"/>
            <w:noWrap/>
            <w:hideMark/>
          </w:tcPr>
          <w:p w14:paraId="07290592" w14:textId="77777777" w:rsidR="00CA62BF" w:rsidRPr="00CA62BF" w:rsidRDefault="00CA62BF" w:rsidP="00CA62BF">
            <w:r w:rsidRPr="00CA62BF">
              <w:t xml:space="preserve">2018/19 </w:t>
            </w:r>
            <w:proofErr w:type="spellStart"/>
            <w:r w:rsidRPr="00CA62BF">
              <w:t>Q4</w:t>
            </w:r>
            <w:proofErr w:type="spellEnd"/>
          </w:p>
        </w:tc>
        <w:tc>
          <w:tcPr>
            <w:tcW w:w="0" w:type="auto"/>
            <w:noWrap/>
            <w:hideMark/>
          </w:tcPr>
          <w:p w14:paraId="4BC76D3B" w14:textId="77777777" w:rsidR="00CA62BF" w:rsidRPr="00CA62BF" w:rsidRDefault="00CA62BF" w:rsidP="00CA62BF">
            <w:pPr>
              <w:pStyle w:val="TableContentsRight"/>
            </w:pPr>
            <w:r w:rsidRPr="00CA62BF">
              <w:t>16.3%</w:t>
            </w:r>
          </w:p>
        </w:tc>
        <w:tc>
          <w:tcPr>
            <w:tcW w:w="0" w:type="auto"/>
            <w:noWrap/>
            <w:hideMark/>
          </w:tcPr>
          <w:p w14:paraId="3CB65D4E" w14:textId="77777777" w:rsidR="00CA62BF" w:rsidRPr="00CA62BF" w:rsidRDefault="00CA62BF" w:rsidP="00CA62BF">
            <w:pPr>
              <w:pStyle w:val="TableContentsRight"/>
            </w:pPr>
            <w:r w:rsidRPr="00CA62BF">
              <w:t>8.5%</w:t>
            </w:r>
          </w:p>
        </w:tc>
      </w:tr>
      <w:tr w:rsidR="00CA62BF" w:rsidRPr="00CA62BF" w14:paraId="07B4820D" w14:textId="77777777" w:rsidTr="00CA62BF">
        <w:trPr>
          <w:trHeight w:val="300"/>
          <w:jc w:val="center"/>
        </w:trPr>
        <w:tc>
          <w:tcPr>
            <w:tcW w:w="0" w:type="auto"/>
            <w:noWrap/>
            <w:hideMark/>
          </w:tcPr>
          <w:p w14:paraId="47E19C10" w14:textId="77777777" w:rsidR="00CA62BF" w:rsidRPr="00CA62BF" w:rsidRDefault="00CA62BF" w:rsidP="00CA62BF">
            <w:r w:rsidRPr="00CA62BF">
              <w:t xml:space="preserve">2019/20 </w:t>
            </w:r>
            <w:proofErr w:type="spellStart"/>
            <w:r w:rsidRPr="00CA62BF">
              <w:t>Q1</w:t>
            </w:r>
            <w:proofErr w:type="spellEnd"/>
          </w:p>
        </w:tc>
        <w:tc>
          <w:tcPr>
            <w:tcW w:w="0" w:type="auto"/>
            <w:noWrap/>
            <w:hideMark/>
          </w:tcPr>
          <w:p w14:paraId="352CF279" w14:textId="77777777" w:rsidR="00CA62BF" w:rsidRPr="00CA62BF" w:rsidRDefault="00CA62BF" w:rsidP="00CA62BF">
            <w:pPr>
              <w:pStyle w:val="TableContentsRight"/>
            </w:pPr>
            <w:r w:rsidRPr="00CA62BF">
              <w:t>15.2%</w:t>
            </w:r>
          </w:p>
        </w:tc>
        <w:tc>
          <w:tcPr>
            <w:tcW w:w="0" w:type="auto"/>
            <w:noWrap/>
            <w:hideMark/>
          </w:tcPr>
          <w:p w14:paraId="185ECB93" w14:textId="77777777" w:rsidR="00CA62BF" w:rsidRPr="00CA62BF" w:rsidRDefault="00CA62BF" w:rsidP="00CA62BF">
            <w:pPr>
              <w:pStyle w:val="TableContentsRight"/>
            </w:pPr>
            <w:r w:rsidRPr="00CA62BF">
              <w:t>9.0%</w:t>
            </w:r>
          </w:p>
        </w:tc>
      </w:tr>
      <w:tr w:rsidR="00CA62BF" w:rsidRPr="00CA62BF" w14:paraId="1ED1099D" w14:textId="77777777" w:rsidTr="00CA62BF">
        <w:trPr>
          <w:trHeight w:val="300"/>
          <w:jc w:val="center"/>
        </w:trPr>
        <w:tc>
          <w:tcPr>
            <w:tcW w:w="0" w:type="auto"/>
            <w:noWrap/>
            <w:hideMark/>
          </w:tcPr>
          <w:p w14:paraId="32EDD051" w14:textId="77777777" w:rsidR="00CA62BF" w:rsidRPr="00CA62BF" w:rsidRDefault="00CA62BF" w:rsidP="00CA62BF">
            <w:r w:rsidRPr="00CA62BF">
              <w:t xml:space="preserve">2019/20 </w:t>
            </w:r>
            <w:proofErr w:type="spellStart"/>
            <w:r w:rsidRPr="00CA62BF">
              <w:t>Q2</w:t>
            </w:r>
            <w:proofErr w:type="spellEnd"/>
          </w:p>
        </w:tc>
        <w:tc>
          <w:tcPr>
            <w:tcW w:w="0" w:type="auto"/>
            <w:noWrap/>
            <w:hideMark/>
          </w:tcPr>
          <w:p w14:paraId="685D719D" w14:textId="77777777" w:rsidR="00CA62BF" w:rsidRPr="00CA62BF" w:rsidRDefault="00CA62BF" w:rsidP="00CA62BF">
            <w:pPr>
              <w:pStyle w:val="TableContentsRight"/>
            </w:pPr>
            <w:r w:rsidRPr="00CA62BF">
              <w:t>11.2%</w:t>
            </w:r>
          </w:p>
        </w:tc>
        <w:tc>
          <w:tcPr>
            <w:tcW w:w="0" w:type="auto"/>
            <w:noWrap/>
            <w:hideMark/>
          </w:tcPr>
          <w:p w14:paraId="63DC8B18" w14:textId="77777777" w:rsidR="00CA62BF" w:rsidRPr="00CA62BF" w:rsidRDefault="00CA62BF" w:rsidP="00CA62BF">
            <w:pPr>
              <w:pStyle w:val="TableContentsRight"/>
            </w:pPr>
            <w:r w:rsidRPr="00CA62BF">
              <w:t>7.7%</w:t>
            </w:r>
          </w:p>
        </w:tc>
      </w:tr>
      <w:tr w:rsidR="00CA62BF" w:rsidRPr="00CA62BF" w14:paraId="0B281AE5" w14:textId="77777777" w:rsidTr="00CA62BF">
        <w:trPr>
          <w:trHeight w:val="300"/>
          <w:jc w:val="center"/>
        </w:trPr>
        <w:tc>
          <w:tcPr>
            <w:tcW w:w="0" w:type="auto"/>
            <w:noWrap/>
            <w:hideMark/>
          </w:tcPr>
          <w:p w14:paraId="546A831B" w14:textId="77777777" w:rsidR="00CA62BF" w:rsidRPr="00CA62BF" w:rsidRDefault="00CA62BF" w:rsidP="00CA62BF">
            <w:r w:rsidRPr="00CA62BF">
              <w:t xml:space="preserve">2019/20 </w:t>
            </w:r>
            <w:proofErr w:type="spellStart"/>
            <w:r w:rsidRPr="00CA62BF">
              <w:t>Q3</w:t>
            </w:r>
            <w:proofErr w:type="spellEnd"/>
          </w:p>
        </w:tc>
        <w:tc>
          <w:tcPr>
            <w:tcW w:w="0" w:type="auto"/>
            <w:noWrap/>
            <w:hideMark/>
          </w:tcPr>
          <w:p w14:paraId="1534900F" w14:textId="77777777" w:rsidR="00CA62BF" w:rsidRPr="00CA62BF" w:rsidRDefault="00CA62BF" w:rsidP="00CA62BF">
            <w:pPr>
              <w:pStyle w:val="TableContentsRight"/>
            </w:pPr>
            <w:r w:rsidRPr="00CA62BF">
              <w:t>9.8%</w:t>
            </w:r>
          </w:p>
        </w:tc>
        <w:tc>
          <w:tcPr>
            <w:tcW w:w="0" w:type="auto"/>
            <w:noWrap/>
            <w:hideMark/>
          </w:tcPr>
          <w:p w14:paraId="1C873C7C" w14:textId="77777777" w:rsidR="00CA62BF" w:rsidRPr="00CA62BF" w:rsidRDefault="00CA62BF" w:rsidP="00CA62BF">
            <w:pPr>
              <w:pStyle w:val="TableContentsRight"/>
            </w:pPr>
            <w:r w:rsidRPr="00CA62BF">
              <w:t>9.2%</w:t>
            </w:r>
          </w:p>
        </w:tc>
      </w:tr>
      <w:tr w:rsidR="00CA62BF" w:rsidRPr="00CA62BF" w14:paraId="73767C75" w14:textId="77777777" w:rsidTr="00CA62BF">
        <w:trPr>
          <w:trHeight w:val="300"/>
          <w:jc w:val="center"/>
        </w:trPr>
        <w:tc>
          <w:tcPr>
            <w:tcW w:w="0" w:type="auto"/>
            <w:noWrap/>
            <w:hideMark/>
          </w:tcPr>
          <w:p w14:paraId="1C9C7F5C" w14:textId="77777777" w:rsidR="00CA62BF" w:rsidRPr="00CA62BF" w:rsidRDefault="00CA62BF" w:rsidP="00CA62BF">
            <w:r w:rsidRPr="00CA62BF">
              <w:t xml:space="preserve">2019/20 </w:t>
            </w:r>
            <w:proofErr w:type="spellStart"/>
            <w:r w:rsidRPr="00CA62BF">
              <w:t>Q4</w:t>
            </w:r>
            <w:proofErr w:type="spellEnd"/>
          </w:p>
        </w:tc>
        <w:tc>
          <w:tcPr>
            <w:tcW w:w="0" w:type="auto"/>
            <w:noWrap/>
            <w:hideMark/>
          </w:tcPr>
          <w:p w14:paraId="3ACEC0CB" w14:textId="77777777" w:rsidR="00CA62BF" w:rsidRPr="00CA62BF" w:rsidRDefault="00CA62BF" w:rsidP="00CA62BF">
            <w:pPr>
              <w:pStyle w:val="TableContentsRight"/>
            </w:pPr>
            <w:r w:rsidRPr="00CA62BF">
              <w:t>12.9%</w:t>
            </w:r>
          </w:p>
        </w:tc>
        <w:tc>
          <w:tcPr>
            <w:tcW w:w="0" w:type="auto"/>
            <w:noWrap/>
            <w:hideMark/>
          </w:tcPr>
          <w:p w14:paraId="28C6F374" w14:textId="77777777" w:rsidR="00CA62BF" w:rsidRPr="00CA62BF" w:rsidRDefault="00CA62BF" w:rsidP="00CA62BF">
            <w:pPr>
              <w:pStyle w:val="TableContentsRight"/>
            </w:pPr>
            <w:r w:rsidRPr="00CA62BF">
              <w:t>9.5%</w:t>
            </w:r>
          </w:p>
        </w:tc>
      </w:tr>
      <w:tr w:rsidR="00CA62BF" w:rsidRPr="00CA62BF" w14:paraId="25457368" w14:textId="77777777" w:rsidTr="00CA62BF">
        <w:trPr>
          <w:trHeight w:val="300"/>
          <w:jc w:val="center"/>
        </w:trPr>
        <w:tc>
          <w:tcPr>
            <w:tcW w:w="0" w:type="auto"/>
            <w:noWrap/>
            <w:hideMark/>
          </w:tcPr>
          <w:p w14:paraId="2391941C" w14:textId="77777777" w:rsidR="00CA62BF" w:rsidRPr="00CA62BF" w:rsidRDefault="00CA62BF" w:rsidP="00CA62BF">
            <w:r w:rsidRPr="00CA62BF">
              <w:t xml:space="preserve">2020/21 </w:t>
            </w:r>
            <w:proofErr w:type="spellStart"/>
            <w:r w:rsidRPr="00CA62BF">
              <w:t>Q1</w:t>
            </w:r>
            <w:proofErr w:type="spellEnd"/>
          </w:p>
        </w:tc>
        <w:tc>
          <w:tcPr>
            <w:tcW w:w="0" w:type="auto"/>
            <w:noWrap/>
            <w:hideMark/>
          </w:tcPr>
          <w:p w14:paraId="22EBB68A" w14:textId="77777777" w:rsidR="00CA62BF" w:rsidRPr="00CA62BF" w:rsidRDefault="00CA62BF" w:rsidP="00CA62BF">
            <w:pPr>
              <w:pStyle w:val="TableContentsRight"/>
            </w:pPr>
            <w:r w:rsidRPr="00CA62BF">
              <w:t>15.1%</w:t>
            </w:r>
          </w:p>
        </w:tc>
        <w:tc>
          <w:tcPr>
            <w:tcW w:w="0" w:type="auto"/>
            <w:noWrap/>
            <w:hideMark/>
          </w:tcPr>
          <w:p w14:paraId="47C680BB" w14:textId="77777777" w:rsidR="00CA62BF" w:rsidRPr="00CA62BF" w:rsidRDefault="00CA62BF" w:rsidP="00CA62BF">
            <w:pPr>
              <w:pStyle w:val="TableContentsRight"/>
            </w:pPr>
            <w:r w:rsidRPr="00CA62BF">
              <w:t>10.2%</w:t>
            </w:r>
          </w:p>
        </w:tc>
      </w:tr>
      <w:tr w:rsidR="00CA62BF" w:rsidRPr="00CA62BF" w14:paraId="2BDF73F8" w14:textId="77777777" w:rsidTr="00CA62BF">
        <w:trPr>
          <w:trHeight w:val="300"/>
          <w:jc w:val="center"/>
        </w:trPr>
        <w:tc>
          <w:tcPr>
            <w:tcW w:w="0" w:type="auto"/>
            <w:noWrap/>
            <w:hideMark/>
          </w:tcPr>
          <w:p w14:paraId="74691EB7" w14:textId="77777777" w:rsidR="00CA62BF" w:rsidRPr="00CA62BF" w:rsidRDefault="00CA62BF" w:rsidP="00CA62BF">
            <w:r w:rsidRPr="00CA62BF">
              <w:t xml:space="preserve">2020/21 </w:t>
            </w:r>
            <w:proofErr w:type="spellStart"/>
            <w:r w:rsidRPr="00CA62BF">
              <w:t>Q2</w:t>
            </w:r>
            <w:proofErr w:type="spellEnd"/>
          </w:p>
        </w:tc>
        <w:tc>
          <w:tcPr>
            <w:tcW w:w="0" w:type="auto"/>
            <w:noWrap/>
            <w:hideMark/>
          </w:tcPr>
          <w:p w14:paraId="7FCC4CAF" w14:textId="77777777" w:rsidR="00CA62BF" w:rsidRPr="00CA62BF" w:rsidRDefault="00CA62BF" w:rsidP="00CA62BF">
            <w:pPr>
              <w:pStyle w:val="TableContentsRight"/>
            </w:pPr>
            <w:r w:rsidRPr="00CA62BF">
              <w:t>14.5%</w:t>
            </w:r>
          </w:p>
        </w:tc>
        <w:tc>
          <w:tcPr>
            <w:tcW w:w="0" w:type="auto"/>
            <w:noWrap/>
            <w:hideMark/>
          </w:tcPr>
          <w:p w14:paraId="5BA6DFAA" w14:textId="77777777" w:rsidR="00CA62BF" w:rsidRPr="00CA62BF" w:rsidRDefault="00CA62BF" w:rsidP="00CA62BF">
            <w:pPr>
              <w:pStyle w:val="TableContentsRight"/>
            </w:pPr>
            <w:r w:rsidRPr="00CA62BF">
              <w:t>9.7%</w:t>
            </w:r>
          </w:p>
        </w:tc>
      </w:tr>
      <w:tr w:rsidR="00CA62BF" w:rsidRPr="00CA62BF" w14:paraId="6B6B5940" w14:textId="77777777" w:rsidTr="00CA62BF">
        <w:trPr>
          <w:trHeight w:val="300"/>
          <w:jc w:val="center"/>
        </w:trPr>
        <w:tc>
          <w:tcPr>
            <w:tcW w:w="0" w:type="auto"/>
            <w:noWrap/>
            <w:hideMark/>
          </w:tcPr>
          <w:p w14:paraId="3670CA8F" w14:textId="77777777" w:rsidR="00CA62BF" w:rsidRPr="00CA62BF" w:rsidRDefault="00CA62BF" w:rsidP="00CA62BF">
            <w:r w:rsidRPr="00CA62BF">
              <w:t xml:space="preserve">2020/21 </w:t>
            </w:r>
            <w:proofErr w:type="spellStart"/>
            <w:r w:rsidRPr="00CA62BF">
              <w:t>Q3</w:t>
            </w:r>
            <w:proofErr w:type="spellEnd"/>
          </w:p>
        </w:tc>
        <w:tc>
          <w:tcPr>
            <w:tcW w:w="0" w:type="auto"/>
            <w:noWrap/>
            <w:hideMark/>
          </w:tcPr>
          <w:p w14:paraId="2017A525" w14:textId="77777777" w:rsidR="00CA62BF" w:rsidRPr="00CA62BF" w:rsidRDefault="00CA62BF" w:rsidP="00CA62BF">
            <w:pPr>
              <w:pStyle w:val="TableContentsRight"/>
            </w:pPr>
            <w:r w:rsidRPr="00CA62BF">
              <w:t>11.3%</w:t>
            </w:r>
          </w:p>
        </w:tc>
        <w:tc>
          <w:tcPr>
            <w:tcW w:w="0" w:type="auto"/>
            <w:noWrap/>
            <w:hideMark/>
          </w:tcPr>
          <w:p w14:paraId="46274413" w14:textId="77777777" w:rsidR="00CA62BF" w:rsidRPr="00CA62BF" w:rsidRDefault="00CA62BF" w:rsidP="00CA62BF">
            <w:pPr>
              <w:pStyle w:val="TableContentsRight"/>
            </w:pPr>
            <w:r w:rsidRPr="00CA62BF">
              <w:t>9.1%</w:t>
            </w:r>
          </w:p>
        </w:tc>
      </w:tr>
      <w:tr w:rsidR="00CA62BF" w:rsidRPr="00CA62BF" w14:paraId="438F072D" w14:textId="77777777" w:rsidTr="00CA62BF">
        <w:trPr>
          <w:trHeight w:val="300"/>
          <w:jc w:val="center"/>
        </w:trPr>
        <w:tc>
          <w:tcPr>
            <w:tcW w:w="0" w:type="auto"/>
            <w:noWrap/>
            <w:hideMark/>
          </w:tcPr>
          <w:p w14:paraId="104BEFFA" w14:textId="77777777" w:rsidR="00CA62BF" w:rsidRPr="00CA62BF" w:rsidRDefault="00CA62BF" w:rsidP="00CA62BF">
            <w:r w:rsidRPr="00CA62BF">
              <w:t xml:space="preserve">2020/21 </w:t>
            </w:r>
            <w:proofErr w:type="spellStart"/>
            <w:r w:rsidRPr="00CA62BF">
              <w:t>Q4</w:t>
            </w:r>
            <w:proofErr w:type="spellEnd"/>
          </w:p>
        </w:tc>
        <w:tc>
          <w:tcPr>
            <w:tcW w:w="0" w:type="auto"/>
            <w:noWrap/>
            <w:hideMark/>
          </w:tcPr>
          <w:p w14:paraId="4C4209E2" w14:textId="77777777" w:rsidR="00CA62BF" w:rsidRPr="00CA62BF" w:rsidRDefault="00CA62BF" w:rsidP="00CA62BF">
            <w:pPr>
              <w:pStyle w:val="TableContentsRight"/>
            </w:pPr>
            <w:r w:rsidRPr="00CA62BF">
              <w:t>13.5%</w:t>
            </w:r>
          </w:p>
        </w:tc>
        <w:tc>
          <w:tcPr>
            <w:tcW w:w="0" w:type="auto"/>
            <w:noWrap/>
            <w:hideMark/>
          </w:tcPr>
          <w:p w14:paraId="1C82088F" w14:textId="77777777" w:rsidR="00CA62BF" w:rsidRPr="00CA62BF" w:rsidRDefault="00CA62BF" w:rsidP="00CA62BF">
            <w:pPr>
              <w:pStyle w:val="TableContentsRight"/>
            </w:pPr>
            <w:r w:rsidRPr="00CA62BF">
              <w:t>7.4%</w:t>
            </w:r>
          </w:p>
        </w:tc>
      </w:tr>
    </w:tbl>
    <w:p w14:paraId="56036954" w14:textId="3BD3C4BD" w:rsidR="00A64F80" w:rsidRPr="00BE63F0" w:rsidRDefault="00BE63F0" w:rsidP="00BE63F0">
      <w:pPr>
        <w:pStyle w:val="Caption"/>
        <w:rPr>
          <w:highlight w:val="yellow"/>
        </w:rPr>
      </w:pPr>
      <w:bookmarkStart w:id="91" w:name="_Ref87440639"/>
      <w:bookmarkStart w:id="92" w:name="_Ref87440626"/>
      <w:r w:rsidRPr="00BE63F0">
        <w:t xml:space="preserve">Figure </w:t>
      </w:r>
      <w:fldSimple w:instr=" SEQ Figure \* ARABIC ">
        <w:r w:rsidR="0043347A">
          <w:rPr>
            <w:noProof/>
          </w:rPr>
          <w:t>7</w:t>
        </w:r>
      </w:fldSimple>
      <w:bookmarkEnd w:id="91"/>
      <w:r w:rsidRPr="00BE63F0">
        <w:t xml:space="preserve"> - </w:t>
      </w:r>
      <w:r w:rsidR="00FF7D68" w:rsidRPr="00FF7D68">
        <w:t>Early starts as a percentage of actual starts</w:t>
      </w:r>
      <w:bookmarkEnd w:id="92"/>
    </w:p>
    <w:p w14:paraId="1750311F" w14:textId="5CB8313D" w:rsidR="00A64F80" w:rsidRPr="00BE63F0" w:rsidRDefault="00A64F80" w:rsidP="00BE63F0">
      <w:pPr>
        <w:pStyle w:val="CaptionSource"/>
      </w:pPr>
      <w:r w:rsidRPr="00BE63F0">
        <w:t>(Source: SRWR Report 10</w:t>
      </w:r>
      <w:r w:rsidR="008137B1">
        <w:t xml:space="preserve"> and </w:t>
      </w:r>
      <w:proofErr w:type="spellStart"/>
      <w:r w:rsidR="008137B1">
        <w:t>SRWR</w:t>
      </w:r>
      <w:proofErr w:type="spellEnd"/>
      <w:r w:rsidR="008137B1">
        <w:t xml:space="preserve"> Report </w:t>
      </w:r>
      <w:proofErr w:type="spellStart"/>
      <w:r w:rsidR="008137B1">
        <w:t>9a</w:t>
      </w:r>
      <w:proofErr w:type="spellEnd"/>
      <w:r w:rsidRPr="00BE63F0">
        <w:t>)</w:t>
      </w:r>
    </w:p>
    <w:p w14:paraId="7A791FAA" w14:textId="77777777" w:rsidR="00A64F80" w:rsidRDefault="00A64F80" w:rsidP="00A64F80">
      <w:pPr>
        <w:rPr>
          <w:rFonts w:cs="Arial"/>
        </w:rPr>
      </w:pPr>
    </w:p>
    <w:p w14:paraId="2BF1C29D" w14:textId="7223E59F" w:rsidR="00BE63F0" w:rsidRDefault="00D66D6E" w:rsidP="00BE63F0">
      <w:pPr>
        <w:keepNext/>
        <w:jc w:val="center"/>
      </w:pPr>
      <w:r>
        <w:rPr>
          <w:noProof/>
          <w:lang w:eastAsia="en-GB"/>
        </w:rPr>
        <w:lastRenderedPageBreak/>
        <w:drawing>
          <wp:inline distT="0" distB="0" distL="0" distR="0" wp14:anchorId="132917CA" wp14:editId="0251B281">
            <wp:extent cx="5418000" cy="2840400"/>
            <wp:effectExtent l="0" t="0" r="0" b="0"/>
            <wp:docPr id="11" name="Chart 11" title="Graph shows trend line over 5 years from 2016 to 2021 for % of late starts for both Roads Authorities and Utility Companies.  See table below for data">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62D0689" w14:textId="77777777" w:rsidR="00D838A7" w:rsidRPr="00D838A7" w:rsidRDefault="00D838A7" w:rsidP="00CB461F"/>
    <w:tbl>
      <w:tblPr>
        <w:tblStyle w:val="TableGridLight"/>
        <w:tblW w:w="0" w:type="auto"/>
        <w:jc w:val="center"/>
        <w:tblLook w:val="04A0" w:firstRow="1" w:lastRow="0" w:firstColumn="1" w:lastColumn="0" w:noHBand="0" w:noVBand="1"/>
      </w:tblPr>
      <w:tblGrid>
        <w:gridCol w:w="1471"/>
        <w:gridCol w:w="2283"/>
        <w:gridCol w:w="2243"/>
      </w:tblGrid>
      <w:tr w:rsidR="00CA62BF" w:rsidRPr="00CA62BF" w14:paraId="5417F318" w14:textId="77777777" w:rsidTr="00CA62BF">
        <w:trPr>
          <w:trHeight w:val="300"/>
          <w:tblHeader/>
          <w:jc w:val="center"/>
        </w:trPr>
        <w:tc>
          <w:tcPr>
            <w:tcW w:w="0" w:type="auto"/>
            <w:noWrap/>
            <w:hideMark/>
          </w:tcPr>
          <w:p w14:paraId="418989F9" w14:textId="77777777" w:rsidR="00CA62BF" w:rsidRPr="00CA62BF" w:rsidRDefault="00CA62BF" w:rsidP="00CA62BF">
            <w:pPr>
              <w:pStyle w:val="TableTitle"/>
            </w:pPr>
            <w:r w:rsidRPr="00CA62BF">
              <w:t>Period</w:t>
            </w:r>
          </w:p>
        </w:tc>
        <w:tc>
          <w:tcPr>
            <w:tcW w:w="0" w:type="auto"/>
            <w:noWrap/>
            <w:hideMark/>
          </w:tcPr>
          <w:p w14:paraId="547EF3B7" w14:textId="77777777" w:rsidR="00CA62BF" w:rsidRPr="00CA62BF" w:rsidRDefault="00CA62BF" w:rsidP="00CA62BF">
            <w:pPr>
              <w:pStyle w:val="TableTitle"/>
              <w:jc w:val="right"/>
              <w:rPr>
                <w:bCs/>
              </w:rPr>
            </w:pPr>
            <w:r w:rsidRPr="00CA62BF">
              <w:rPr>
                <w:bCs/>
              </w:rPr>
              <w:t>Roads Authorities</w:t>
            </w:r>
          </w:p>
        </w:tc>
        <w:tc>
          <w:tcPr>
            <w:tcW w:w="0" w:type="auto"/>
            <w:noWrap/>
            <w:hideMark/>
          </w:tcPr>
          <w:p w14:paraId="2558A0A7" w14:textId="77777777" w:rsidR="00CA62BF" w:rsidRPr="00CA62BF" w:rsidRDefault="00CA62BF" w:rsidP="00CA62BF">
            <w:pPr>
              <w:pStyle w:val="TableTitle"/>
              <w:jc w:val="right"/>
              <w:rPr>
                <w:bCs/>
              </w:rPr>
            </w:pPr>
            <w:r w:rsidRPr="00CA62BF">
              <w:rPr>
                <w:bCs/>
              </w:rPr>
              <w:t>Utility Companies</w:t>
            </w:r>
          </w:p>
        </w:tc>
      </w:tr>
      <w:tr w:rsidR="00CA62BF" w:rsidRPr="00CA62BF" w14:paraId="4EEA6FC8" w14:textId="77777777" w:rsidTr="00CA62BF">
        <w:trPr>
          <w:trHeight w:val="300"/>
          <w:jc w:val="center"/>
        </w:trPr>
        <w:tc>
          <w:tcPr>
            <w:tcW w:w="0" w:type="auto"/>
            <w:noWrap/>
            <w:hideMark/>
          </w:tcPr>
          <w:p w14:paraId="35D5C40C" w14:textId="77777777" w:rsidR="00CA62BF" w:rsidRPr="00CA62BF" w:rsidRDefault="00CA62BF" w:rsidP="00CA62BF">
            <w:r w:rsidRPr="00CA62BF">
              <w:t xml:space="preserve">2016/17 </w:t>
            </w:r>
            <w:proofErr w:type="spellStart"/>
            <w:r w:rsidRPr="00CA62BF">
              <w:t>Q1</w:t>
            </w:r>
            <w:proofErr w:type="spellEnd"/>
          </w:p>
        </w:tc>
        <w:tc>
          <w:tcPr>
            <w:tcW w:w="0" w:type="auto"/>
            <w:noWrap/>
            <w:hideMark/>
          </w:tcPr>
          <w:p w14:paraId="64CEE283" w14:textId="77777777" w:rsidR="00CA62BF" w:rsidRPr="00CA62BF" w:rsidRDefault="00CA62BF" w:rsidP="00CA62BF">
            <w:pPr>
              <w:pStyle w:val="TableContentsRight"/>
            </w:pPr>
            <w:r w:rsidRPr="00CA62BF">
              <w:t>1.7%</w:t>
            </w:r>
          </w:p>
        </w:tc>
        <w:tc>
          <w:tcPr>
            <w:tcW w:w="0" w:type="auto"/>
            <w:noWrap/>
            <w:hideMark/>
          </w:tcPr>
          <w:p w14:paraId="6FD4B9D7" w14:textId="77777777" w:rsidR="00CA62BF" w:rsidRPr="00CA62BF" w:rsidRDefault="00CA62BF" w:rsidP="00CA62BF">
            <w:pPr>
              <w:pStyle w:val="TableContentsRight"/>
            </w:pPr>
            <w:r w:rsidRPr="00CA62BF">
              <w:t>0.8%</w:t>
            </w:r>
          </w:p>
        </w:tc>
      </w:tr>
      <w:tr w:rsidR="00CA62BF" w:rsidRPr="00CA62BF" w14:paraId="73CE185E" w14:textId="77777777" w:rsidTr="00CA62BF">
        <w:trPr>
          <w:trHeight w:val="300"/>
          <w:jc w:val="center"/>
        </w:trPr>
        <w:tc>
          <w:tcPr>
            <w:tcW w:w="0" w:type="auto"/>
            <w:noWrap/>
            <w:hideMark/>
          </w:tcPr>
          <w:p w14:paraId="12CF1D1B" w14:textId="77777777" w:rsidR="00CA62BF" w:rsidRPr="00CA62BF" w:rsidRDefault="00CA62BF" w:rsidP="00CA62BF">
            <w:r w:rsidRPr="00CA62BF">
              <w:t xml:space="preserve">2016/17 </w:t>
            </w:r>
            <w:proofErr w:type="spellStart"/>
            <w:r w:rsidRPr="00CA62BF">
              <w:t>Q2</w:t>
            </w:r>
            <w:proofErr w:type="spellEnd"/>
          </w:p>
        </w:tc>
        <w:tc>
          <w:tcPr>
            <w:tcW w:w="0" w:type="auto"/>
            <w:noWrap/>
            <w:hideMark/>
          </w:tcPr>
          <w:p w14:paraId="2E9C594B" w14:textId="77777777" w:rsidR="00CA62BF" w:rsidRPr="00CA62BF" w:rsidRDefault="00CA62BF" w:rsidP="00CA62BF">
            <w:pPr>
              <w:pStyle w:val="TableContentsRight"/>
            </w:pPr>
            <w:r w:rsidRPr="00CA62BF">
              <w:t>1.5%</w:t>
            </w:r>
          </w:p>
        </w:tc>
        <w:tc>
          <w:tcPr>
            <w:tcW w:w="0" w:type="auto"/>
            <w:noWrap/>
            <w:hideMark/>
          </w:tcPr>
          <w:p w14:paraId="3F1A6CD6" w14:textId="77777777" w:rsidR="00CA62BF" w:rsidRPr="00CA62BF" w:rsidRDefault="00CA62BF" w:rsidP="00CA62BF">
            <w:pPr>
              <w:pStyle w:val="TableContentsRight"/>
            </w:pPr>
            <w:r w:rsidRPr="00CA62BF">
              <w:t>0.8%</w:t>
            </w:r>
          </w:p>
        </w:tc>
      </w:tr>
      <w:tr w:rsidR="00CA62BF" w:rsidRPr="00CA62BF" w14:paraId="7F6B3479" w14:textId="77777777" w:rsidTr="00CA62BF">
        <w:trPr>
          <w:trHeight w:val="300"/>
          <w:jc w:val="center"/>
        </w:trPr>
        <w:tc>
          <w:tcPr>
            <w:tcW w:w="0" w:type="auto"/>
            <w:noWrap/>
            <w:hideMark/>
          </w:tcPr>
          <w:p w14:paraId="4489CB0E" w14:textId="77777777" w:rsidR="00CA62BF" w:rsidRPr="00CA62BF" w:rsidRDefault="00CA62BF" w:rsidP="00CA62BF">
            <w:r w:rsidRPr="00CA62BF">
              <w:t xml:space="preserve">2016/17 </w:t>
            </w:r>
            <w:proofErr w:type="spellStart"/>
            <w:r w:rsidRPr="00CA62BF">
              <w:t>Q3</w:t>
            </w:r>
            <w:proofErr w:type="spellEnd"/>
          </w:p>
        </w:tc>
        <w:tc>
          <w:tcPr>
            <w:tcW w:w="0" w:type="auto"/>
            <w:noWrap/>
            <w:hideMark/>
          </w:tcPr>
          <w:p w14:paraId="753FAA21" w14:textId="77777777" w:rsidR="00CA62BF" w:rsidRPr="00CA62BF" w:rsidRDefault="00CA62BF" w:rsidP="00CA62BF">
            <w:pPr>
              <w:pStyle w:val="TableContentsRight"/>
            </w:pPr>
            <w:r w:rsidRPr="00CA62BF">
              <w:t>1.7%</w:t>
            </w:r>
          </w:p>
        </w:tc>
        <w:tc>
          <w:tcPr>
            <w:tcW w:w="0" w:type="auto"/>
            <w:noWrap/>
            <w:hideMark/>
          </w:tcPr>
          <w:p w14:paraId="266EB039" w14:textId="77777777" w:rsidR="00CA62BF" w:rsidRPr="00CA62BF" w:rsidRDefault="00CA62BF" w:rsidP="00CA62BF">
            <w:pPr>
              <w:pStyle w:val="TableContentsRight"/>
            </w:pPr>
            <w:r w:rsidRPr="00CA62BF">
              <w:t>0.8%</w:t>
            </w:r>
          </w:p>
        </w:tc>
      </w:tr>
      <w:tr w:rsidR="00CA62BF" w:rsidRPr="00CA62BF" w14:paraId="151D6AD9" w14:textId="77777777" w:rsidTr="00CA62BF">
        <w:trPr>
          <w:trHeight w:val="300"/>
          <w:jc w:val="center"/>
        </w:trPr>
        <w:tc>
          <w:tcPr>
            <w:tcW w:w="0" w:type="auto"/>
            <w:noWrap/>
            <w:hideMark/>
          </w:tcPr>
          <w:p w14:paraId="4EC907E2" w14:textId="77777777" w:rsidR="00CA62BF" w:rsidRPr="00CA62BF" w:rsidRDefault="00CA62BF" w:rsidP="00CA62BF">
            <w:r w:rsidRPr="00CA62BF">
              <w:t xml:space="preserve">2016/17 </w:t>
            </w:r>
            <w:proofErr w:type="spellStart"/>
            <w:r w:rsidRPr="00CA62BF">
              <w:t>Q4</w:t>
            </w:r>
            <w:proofErr w:type="spellEnd"/>
          </w:p>
        </w:tc>
        <w:tc>
          <w:tcPr>
            <w:tcW w:w="0" w:type="auto"/>
            <w:noWrap/>
            <w:hideMark/>
          </w:tcPr>
          <w:p w14:paraId="114041BF" w14:textId="77777777" w:rsidR="00CA62BF" w:rsidRPr="00CA62BF" w:rsidRDefault="00CA62BF" w:rsidP="00CA62BF">
            <w:pPr>
              <w:pStyle w:val="TableContentsRight"/>
            </w:pPr>
            <w:r w:rsidRPr="00CA62BF">
              <w:t>1.6%</w:t>
            </w:r>
          </w:p>
        </w:tc>
        <w:tc>
          <w:tcPr>
            <w:tcW w:w="0" w:type="auto"/>
            <w:noWrap/>
            <w:hideMark/>
          </w:tcPr>
          <w:p w14:paraId="6926EB4A" w14:textId="77777777" w:rsidR="00CA62BF" w:rsidRPr="00CA62BF" w:rsidRDefault="00CA62BF" w:rsidP="00CA62BF">
            <w:pPr>
              <w:pStyle w:val="TableContentsRight"/>
            </w:pPr>
            <w:r w:rsidRPr="00CA62BF">
              <w:t>0.9%</w:t>
            </w:r>
          </w:p>
        </w:tc>
      </w:tr>
      <w:tr w:rsidR="00CA62BF" w:rsidRPr="00CA62BF" w14:paraId="33665F4F" w14:textId="77777777" w:rsidTr="00CA62BF">
        <w:trPr>
          <w:trHeight w:val="300"/>
          <w:jc w:val="center"/>
        </w:trPr>
        <w:tc>
          <w:tcPr>
            <w:tcW w:w="0" w:type="auto"/>
            <w:noWrap/>
            <w:hideMark/>
          </w:tcPr>
          <w:p w14:paraId="2498CF11" w14:textId="77777777" w:rsidR="00CA62BF" w:rsidRPr="00CA62BF" w:rsidRDefault="00CA62BF" w:rsidP="00CA62BF">
            <w:r w:rsidRPr="00CA62BF">
              <w:t xml:space="preserve">2017/18 </w:t>
            </w:r>
            <w:proofErr w:type="spellStart"/>
            <w:r w:rsidRPr="00CA62BF">
              <w:t>Q1</w:t>
            </w:r>
            <w:proofErr w:type="spellEnd"/>
          </w:p>
        </w:tc>
        <w:tc>
          <w:tcPr>
            <w:tcW w:w="0" w:type="auto"/>
            <w:noWrap/>
            <w:hideMark/>
          </w:tcPr>
          <w:p w14:paraId="154C768D" w14:textId="77777777" w:rsidR="00CA62BF" w:rsidRPr="00CA62BF" w:rsidRDefault="00CA62BF" w:rsidP="00CA62BF">
            <w:pPr>
              <w:pStyle w:val="TableContentsRight"/>
            </w:pPr>
            <w:r w:rsidRPr="00CA62BF">
              <w:t>1.2%</w:t>
            </w:r>
          </w:p>
        </w:tc>
        <w:tc>
          <w:tcPr>
            <w:tcW w:w="0" w:type="auto"/>
            <w:noWrap/>
            <w:hideMark/>
          </w:tcPr>
          <w:p w14:paraId="316CBB9E" w14:textId="77777777" w:rsidR="00CA62BF" w:rsidRPr="00CA62BF" w:rsidRDefault="00CA62BF" w:rsidP="00CA62BF">
            <w:pPr>
              <w:pStyle w:val="TableContentsRight"/>
            </w:pPr>
            <w:r w:rsidRPr="00CA62BF">
              <w:t>0.7%</w:t>
            </w:r>
          </w:p>
        </w:tc>
      </w:tr>
      <w:tr w:rsidR="00CA62BF" w:rsidRPr="00CA62BF" w14:paraId="026ED289" w14:textId="77777777" w:rsidTr="00CA62BF">
        <w:trPr>
          <w:trHeight w:val="300"/>
          <w:jc w:val="center"/>
        </w:trPr>
        <w:tc>
          <w:tcPr>
            <w:tcW w:w="0" w:type="auto"/>
            <w:noWrap/>
            <w:hideMark/>
          </w:tcPr>
          <w:p w14:paraId="79633B67" w14:textId="77777777" w:rsidR="00CA62BF" w:rsidRPr="00CA62BF" w:rsidRDefault="00CA62BF" w:rsidP="00CA62BF">
            <w:r w:rsidRPr="00CA62BF">
              <w:t xml:space="preserve">2017/18 </w:t>
            </w:r>
            <w:proofErr w:type="spellStart"/>
            <w:r w:rsidRPr="00CA62BF">
              <w:t>Q2</w:t>
            </w:r>
            <w:proofErr w:type="spellEnd"/>
          </w:p>
        </w:tc>
        <w:tc>
          <w:tcPr>
            <w:tcW w:w="0" w:type="auto"/>
            <w:noWrap/>
            <w:hideMark/>
          </w:tcPr>
          <w:p w14:paraId="6EEAD939" w14:textId="77777777" w:rsidR="00CA62BF" w:rsidRPr="00CA62BF" w:rsidRDefault="00CA62BF" w:rsidP="00CA62BF">
            <w:pPr>
              <w:pStyle w:val="TableContentsRight"/>
            </w:pPr>
            <w:r w:rsidRPr="00CA62BF">
              <w:t>2.2%</w:t>
            </w:r>
          </w:p>
        </w:tc>
        <w:tc>
          <w:tcPr>
            <w:tcW w:w="0" w:type="auto"/>
            <w:noWrap/>
            <w:hideMark/>
          </w:tcPr>
          <w:p w14:paraId="429C54D2" w14:textId="77777777" w:rsidR="00CA62BF" w:rsidRPr="00CA62BF" w:rsidRDefault="00CA62BF" w:rsidP="00CA62BF">
            <w:pPr>
              <w:pStyle w:val="TableContentsRight"/>
            </w:pPr>
            <w:r w:rsidRPr="00CA62BF">
              <w:t>0.7%</w:t>
            </w:r>
          </w:p>
        </w:tc>
      </w:tr>
      <w:tr w:rsidR="00CA62BF" w:rsidRPr="00CA62BF" w14:paraId="66E27D39" w14:textId="77777777" w:rsidTr="00CA62BF">
        <w:trPr>
          <w:trHeight w:val="300"/>
          <w:jc w:val="center"/>
        </w:trPr>
        <w:tc>
          <w:tcPr>
            <w:tcW w:w="0" w:type="auto"/>
            <w:noWrap/>
            <w:hideMark/>
          </w:tcPr>
          <w:p w14:paraId="708F87DD" w14:textId="77777777" w:rsidR="00CA62BF" w:rsidRPr="00CA62BF" w:rsidRDefault="00CA62BF" w:rsidP="00CA62BF">
            <w:r w:rsidRPr="00CA62BF">
              <w:t xml:space="preserve">2017/18 </w:t>
            </w:r>
            <w:proofErr w:type="spellStart"/>
            <w:r w:rsidRPr="00CA62BF">
              <w:t>Q3</w:t>
            </w:r>
            <w:proofErr w:type="spellEnd"/>
          </w:p>
        </w:tc>
        <w:tc>
          <w:tcPr>
            <w:tcW w:w="0" w:type="auto"/>
            <w:noWrap/>
            <w:hideMark/>
          </w:tcPr>
          <w:p w14:paraId="4D5C2F09" w14:textId="77777777" w:rsidR="00CA62BF" w:rsidRPr="00CA62BF" w:rsidRDefault="00CA62BF" w:rsidP="00CA62BF">
            <w:pPr>
              <w:pStyle w:val="TableContentsRight"/>
            </w:pPr>
            <w:r w:rsidRPr="00CA62BF">
              <w:t>1.2%</w:t>
            </w:r>
          </w:p>
        </w:tc>
        <w:tc>
          <w:tcPr>
            <w:tcW w:w="0" w:type="auto"/>
            <w:noWrap/>
            <w:hideMark/>
          </w:tcPr>
          <w:p w14:paraId="64853F83" w14:textId="77777777" w:rsidR="00CA62BF" w:rsidRPr="00CA62BF" w:rsidRDefault="00CA62BF" w:rsidP="00CA62BF">
            <w:pPr>
              <w:pStyle w:val="TableContentsRight"/>
            </w:pPr>
            <w:r w:rsidRPr="00CA62BF">
              <w:t>0.8%</w:t>
            </w:r>
          </w:p>
        </w:tc>
      </w:tr>
      <w:tr w:rsidR="00CA62BF" w:rsidRPr="00CA62BF" w14:paraId="2C1B6D29" w14:textId="77777777" w:rsidTr="00CA62BF">
        <w:trPr>
          <w:trHeight w:val="300"/>
          <w:jc w:val="center"/>
        </w:trPr>
        <w:tc>
          <w:tcPr>
            <w:tcW w:w="0" w:type="auto"/>
            <w:noWrap/>
            <w:hideMark/>
          </w:tcPr>
          <w:p w14:paraId="19EADE7C" w14:textId="77777777" w:rsidR="00CA62BF" w:rsidRPr="00CA62BF" w:rsidRDefault="00CA62BF" w:rsidP="00CA62BF">
            <w:r w:rsidRPr="00CA62BF">
              <w:t xml:space="preserve">2017/18 </w:t>
            </w:r>
            <w:proofErr w:type="spellStart"/>
            <w:r w:rsidRPr="00CA62BF">
              <w:t>Q4</w:t>
            </w:r>
            <w:proofErr w:type="spellEnd"/>
          </w:p>
        </w:tc>
        <w:tc>
          <w:tcPr>
            <w:tcW w:w="0" w:type="auto"/>
            <w:noWrap/>
            <w:hideMark/>
          </w:tcPr>
          <w:p w14:paraId="6265E84D" w14:textId="77777777" w:rsidR="00CA62BF" w:rsidRPr="00CA62BF" w:rsidRDefault="00CA62BF" w:rsidP="00CA62BF">
            <w:pPr>
              <w:pStyle w:val="TableContentsRight"/>
            </w:pPr>
            <w:r w:rsidRPr="00CA62BF">
              <w:t>2.7%</w:t>
            </w:r>
          </w:p>
        </w:tc>
        <w:tc>
          <w:tcPr>
            <w:tcW w:w="0" w:type="auto"/>
            <w:noWrap/>
            <w:hideMark/>
          </w:tcPr>
          <w:p w14:paraId="7A8DC715" w14:textId="77777777" w:rsidR="00CA62BF" w:rsidRPr="00CA62BF" w:rsidRDefault="00CA62BF" w:rsidP="00CA62BF">
            <w:pPr>
              <w:pStyle w:val="TableContentsRight"/>
            </w:pPr>
            <w:r w:rsidRPr="00CA62BF">
              <w:t>0.8%</w:t>
            </w:r>
          </w:p>
        </w:tc>
      </w:tr>
      <w:tr w:rsidR="00CA62BF" w:rsidRPr="00CA62BF" w14:paraId="6C1086FD" w14:textId="77777777" w:rsidTr="00CA62BF">
        <w:trPr>
          <w:trHeight w:val="300"/>
          <w:jc w:val="center"/>
        </w:trPr>
        <w:tc>
          <w:tcPr>
            <w:tcW w:w="0" w:type="auto"/>
            <w:noWrap/>
            <w:hideMark/>
          </w:tcPr>
          <w:p w14:paraId="3337938A" w14:textId="77777777" w:rsidR="00CA62BF" w:rsidRPr="00CA62BF" w:rsidRDefault="00CA62BF" w:rsidP="00CA62BF">
            <w:r w:rsidRPr="00CA62BF">
              <w:t xml:space="preserve">2018/19 </w:t>
            </w:r>
            <w:proofErr w:type="spellStart"/>
            <w:r w:rsidRPr="00CA62BF">
              <w:t>Q1</w:t>
            </w:r>
            <w:proofErr w:type="spellEnd"/>
          </w:p>
        </w:tc>
        <w:tc>
          <w:tcPr>
            <w:tcW w:w="0" w:type="auto"/>
            <w:noWrap/>
            <w:hideMark/>
          </w:tcPr>
          <w:p w14:paraId="7623E035" w14:textId="77777777" w:rsidR="00CA62BF" w:rsidRPr="00CA62BF" w:rsidRDefault="00CA62BF" w:rsidP="00CA62BF">
            <w:pPr>
              <w:pStyle w:val="TableContentsRight"/>
            </w:pPr>
            <w:r w:rsidRPr="00CA62BF">
              <w:t>1.4%</w:t>
            </w:r>
          </w:p>
        </w:tc>
        <w:tc>
          <w:tcPr>
            <w:tcW w:w="0" w:type="auto"/>
            <w:noWrap/>
            <w:hideMark/>
          </w:tcPr>
          <w:p w14:paraId="595D519B" w14:textId="77777777" w:rsidR="00CA62BF" w:rsidRPr="00CA62BF" w:rsidRDefault="00CA62BF" w:rsidP="00CA62BF">
            <w:pPr>
              <w:pStyle w:val="TableContentsRight"/>
            </w:pPr>
            <w:r w:rsidRPr="00CA62BF">
              <w:t>0.6%</w:t>
            </w:r>
          </w:p>
        </w:tc>
      </w:tr>
      <w:tr w:rsidR="00CA62BF" w:rsidRPr="00CA62BF" w14:paraId="4A85A781" w14:textId="77777777" w:rsidTr="00CA62BF">
        <w:trPr>
          <w:trHeight w:val="300"/>
          <w:jc w:val="center"/>
        </w:trPr>
        <w:tc>
          <w:tcPr>
            <w:tcW w:w="0" w:type="auto"/>
            <w:noWrap/>
            <w:hideMark/>
          </w:tcPr>
          <w:p w14:paraId="51179663" w14:textId="77777777" w:rsidR="00CA62BF" w:rsidRPr="00CA62BF" w:rsidRDefault="00CA62BF" w:rsidP="00CA62BF">
            <w:r w:rsidRPr="00CA62BF">
              <w:t xml:space="preserve">2018/19 </w:t>
            </w:r>
            <w:proofErr w:type="spellStart"/>
            <w:r w:rsidRPr="00CA62BF">
              <w:t>Q2</w:t>
            </w:r>
            <w:proofErr w:type="spellEnd"/>
          </w:p>
        </w:tc>
        <w:tc>
          <w:tcPr>
            <w:tcW w:w="0" w:type="auto"/>
            <w:noWrap/>
            <w:hideMark/>
          </w:tcPr>
          <w:p w14:paraId="10F1452F" w14:textId="77777777" w:rsidR="00CA62BF" w:rsidRPr="00CA62BF" w:rsidRDefault="00CA62BF" w:rsidP="00CA62BF">
            <w:pPr>
              <w:pStyle w:val="TableContentsRight"/>
            </w:pPr>
            <w:r w:rsidRPr="00CA62BF">
              <w:t>1.1%</w:t>
            </w:r>
          </w:p>
        </w:tc>
        <w:tc>
          <w:tcPr>
            <w:tcW w:w="0" w:type="auto"/>
            <w:noWrap/>
            <w:hideMark/>
          </w:tcPr>
          <w:p w14:paraId="12F7E129" w14:textId="77777777" w:rsidR="00CA62BF" w:rsidRPr="00CA62BF" w:rsidRDefault="00CA62BF" w:rsidP="00CA62BF">
            <w:pPr>
              <w:pStyle w:val="TableContentsRight"/>
            </w:pPr>
            <w:r w:rsidRPr="00CA62BF">
              <w:t>0.5%</w:t>
            </w:r>
          </w:p>
        </w:tc>
      </w:tr>
      <w:tr w:rsidR="00CA62BF" w:rsidRPr="00CA62BF" w14:paraId="3DE8118E" w14:textId="77777777" w:rsidTr="00CA62BF">
        <w:trPr>
          <w:trHeight w:val="300"/>
          <w:jc w:val="center"/>
        </w:trPr>
        <w:tc>
          <w:tcPr>
            <w:tcW w:w="0" w:type="auto"/>
            <w:noWrap/>
            <w:hideMark/>
          </w:tcPr>
          <w:p w14:paraId="0477CFE4" w14:textId="77777777" w:rsidR="00CA62BF" w:rsidRPr="00CA62BF" w:rsidRDefault="00CA62BF" w:rsidP="00CA62BF">
            <w:r w:rsidRPr="00CA62BF">
              <w:t xml:space="preserve">2018/19 </w:t>
            </w:r>
            <w:proofErr w:type="spellStart"/>
            <w:r w:rsidRPr="00CA62BF">
              <w:t>Q3</w:t>
            </w:r>
            <w:proofErr w:type="spellEnd"/>
          </w:p>
        </w:tc>
        <w:tc>
          <w:tcPr>
            <w:tcW w:w="0" w:type="auto"/>
            <w:noWrap/>
            <w:hideMark/>
          </w:tcPr>
          <w:p w14:paraId="036F1102" w14:textId="77777777" w:rsidR="00CA62BF" w:rsidRPr="00CA62BF" w:rsidRDefault="00CA62BF" w:rsidP="00CA62BF">
            <w:pPr>
              <w:pStyle w:val="TableContentsRight"/>
            </w:pPr>
            <w:r w:rsidRPr="00CA62BF">
              <w:t>1.0%</w:t>
            </w:r>
          </w:p>
        </w:tc>
        <w:tc>
          <w:tcPr>
            <w:tcW w:w="0" w:type="auto"/>
            <w:noWrap/>
            <w:hideMark/>
          </w:tcPr>
          <w:p w14:paraId="56EC2F86" w14:textId="77777777" w:rsidR="00CA62BF" w:rsidRPr="00CA62BF" w:rsidRDefault="00CA62BF" w:rsidP="00CA62BF">
            <w:pPr>
              <w:pStyle w:val="TableContentsRight"/>
            </w:pPr>
            <w:r w:rsidRPr="00CA62BF">
              <w:t>0.6%</w:t>
            </w:r>
          </w:p>
        </w:tc>
      </w:tr>
      <w:tr w:rsidR="00CA62BF" w:rsidRPr="00CA62BF" w14:paraId="78EE183E" w14:textId="77777777" w:rsidTr="00CA62BF">
        <w:trPr>
          <w:trHeight w:val="300"/>
          <w:jc w:val="center"/>
        </w:trPr>
        <w:tc>
          <w:tcPr>
            <w:tcW w:w="0" w:type="auto"/>
            <w:noWrap/>
            <w:hideMark/>
          </w:tcPr>
          <w:p w14:paraId="0AF64151" w14:textId="77777777" w:rsidR="00CA62BF" w:rsidRPr="00CA62BF" w:rsidRDefault="00CA62BF" w:rsidP="00CA62BF">
            <w:r w:rsidRPr="00CA62BF">
              <w:t xml:space="preserve">2018/19 </w:t>
            </w:r>
            <w:proofErr w:type="spellStart"/>
            <w:r w:rsidRPr="00CA62BF">
              <w:t>Q4</w:t>
            </w:r>
            <w:proofErr w:type="spellEnd"/>
          </w:p>
        </w:tc>
        <w:tc>
          <w:tcPr>
            <w:tcW w:w="0" w:type="auto"/>
            <w:noWrap/>
            <w:hideMark/>
          </w:tcPr>
          <w:p w14:paraId="243473E7" w14:textId="77777777" w:rsidR="00CA62BF" w:rsidRPr="00CA62BF" w:rsidRDefault="00CA62BF" w:rsidP="00CA62BF">
            <w:pPr>
              <w:pStyle w:val="TableContentsRight"/>
            </w:pPr>
            <w:r w:rsidRPr="00CA62BF">
              <w:t>1.1%</w:t>
            </w:r>
          </w:p>
        </w:tc>
        <w:tc>
          <w:tcPr>
            <w:tcW w:w="0" w:type="auto"/>
            <w:noWrap/>
            <w:hideMark/>
          </w:tcPr>
          <w:p w14:paraId="0B4F3698" w14:textId="77777777" w:rsidR="00CA62BF" w:rsidRPr="00CA62BF" w:rsidRDefault="00CA62BF" w:rsidP="00CA62BF">
            <w:pPr>
              <w:pStyle w:val="TableContentsRight"/>
            </w:pPr>
            <w:r w:rsidRPr="00CA62BF">
              <w:t>0.5%</w:t>
            </w:r>
          </w:p>
        </w:tc>
      </w:tr>
      <w:tr w:rsidR="00CA62BF" w:rsidRPr="00CA62BF" w14:paraId="1E2109CE" w14:textId="77777777" w:rsidTr="00CA62BF">
        <w:trPr>
          <w:trHeight w:val="300"/>
          <w:jc w:val="center"/>
        </w:trPr>
        <w:tc>
          <w:tcPr>
            <w:tcW w:w="0" w:type="auto"/>
            <w:noWrap/>
            <w:hideMark/>
          </w:tcPr>
          <w:p w14:paraId="6124F71C" w14:textId="77777777" w:rsidR="00CA62BF" w:rsidRPr="00CA62BF" w:rsidRDefault="00CA62BF" w:rsidP="00CA62BF">
            <w:r w:rsidRPr="00CA62BF">
              <w:t xml:space="preserve">2019/20 </w:t>
            </w:r>
            <w:proofErr w:type="spellStart"/>
            <w:r w:rsidRPr="00CA62BF">
              <w:t>Q1</w:t>
            </w:r>
            <w:proofErr w:type="spellEnd"/>
          </w:p>
        </w:tc>
        <w:tc>
          <w:tcPr>
            <w:tcW w:w="0" w:type="auto"/>
            <w:noWrap/>
            <w:hideMark/>
          </w:tcPr>
          <w:p w14:paraId="6228DF49" w14:textId="77777777" w:rsidR="00CA62BF" w:rsidRPr="00CA62BF" w:rsidRDefault="00CA62BF" w:rsidP="00CA62BF">
            <w:pPr>
              <w:pStyle w:val="TableContentsRight"/>
            </w:pPr>
            <w:r w:rsidRPr="00CA62BF">
              <w:t>1.0%</w:t>
            </w:r>
          </w:p>
        </w:tc>
        <w:tc>
          <w:tcPr>
            <w:tcW w:w="0" w:type="auto"/>
            <w:noWrap/>
            <w:hideMark/>
          </w:tcPr>
          <w:p w14:paraId="550AE5DC" w14:textId="77777777" w:rsidR="00CA62BF" w:rsidRPr="00CA62BF" w:rsidRDefault="00CA62BF" w:rsidP="00CA62BF">
            <w:pPr>
              <w:pStyle w:val="TableContentsRight"/>
            </w:pPr>
            <w:r w:rsidRPr="00CA62BF">
              <w:t>0.7%</w:t>
            </w:r>
          </w:p>
        </w:tc>
      </w:tr>
      <w:tr w:rsidR="00CA62BF" w:rsidRPr="00CA62BF" w14:paraId="7255F973" w14:textId="77777777" w:rsidTr="00CA62BF">
        <w:trPr>
          <w:trHeight w:val="300"/>
          <w:jc w:val="center"/>
        </w:trPr>
        <w:tc>
          <w:tcPr>
            <w:tcW w:w="0" w:type="auto"/>
            <w:noWrap/>
            <w:hideMark/>
          </w:tcPr>
          <w:p w14:paraId="7481F85A" w14:textId="77777777" w:rsidR="00CA62BF" w:rsidRPr="00CA62BF" w:rsidRDefault="00CA62BF" w:rsidP="00CA62BF">
            <w:r w:rsidRPr="00CA62BF">
              <w:t xml:space="preserve">2019/20 </w:t>
            </w:r>
            <w:proofErr w:type="spellStart"/>
            <w:r w:rsidRPr="00CA62BF">
              <w:t>Q2</w:t>
            </w:r>
            <w:proofErr w:type="spellEnd"/>
          </w:p>
        </w:tc>
        <w:tc>
          <w:tcPr>
            <w:tcW w:w="0" w:type="auto"/>
            <w:noWrap/>
            <w:hideMark/>
          </w:tcPr>
          <w:p w14:paraId="392190B4" w14:textId="77777777" w:rsidR="00CA62BF" w:rsidRPr="00CA62BF" w:rsidRDefault="00CA62BF" w:rsidP="00CA62BF">
            <w:pPr>
              <w:pStyle w:val="TableContentsRight"/>
            </w:pPr>
            <w:r w:rsidRPr="00CA62BF">
              <w:t>0.7%</w:t>
            </w:r>
          </w:p>
        </w:tc>
        <w:tc>
          <w:tcPr>
            <w:tcW w:w="0" w:type="auto"/>
            <w:noWrap/>
            <w:hideMark/>
          </w:tcPr>
          <w:p w14:paraId="57B9148B" w14:textId="77777777" w:rsidR="00CA62BF" w:rsidRPr="00CA62BF" w:rsidRDefault="00CA62BF" w:rsidP="00CA62BF">
            <w:pPr>
              <w:pStyle w:val="TableContentsRight"/>
            </w:pPr>
            <w:r w:rsidRPr="00CA62BF">
              <w:t>0.5%</w:t>
            </w:r>
          </w:p>
        </w:tc>
      </w:tr>
      <w:tr w:rsidR="00CA62BF" w:rsidRPr="00CA62BF" w14:paraId="76B616DA" w14:textId="77777777" w:rsidTr="00CA62BF">
        <w:trPr>
          <w:trHeight w:val="300"/>
          <w:jc w:val="center"/>
        </w:trPr>
        <w:tc>
          <w:tcPr>
            <w:tcW w:w="0" w:type="auto"/>
            <w:noWrap/>
            <w:hideMark/>
          </w:tcPr>
          <w:p w14:paraId="674FB2A0" w14:textId="77777777" w:rsidR="00CA62BF" w:rsidRPr="00CA62BF" w:rsidRDefault="00CA62BF" w:rsidP="00CA62BF">
            <w:r w:rsidRPr="00CA62BF">
              <w:lastRenderedPageBreak/>
              <w:t xml:space="preserve">2019/20 </w:t>
            </w:r>
            <w:proofErr w:type="spellStart"/>
            <w:r w:rsidRPr="00CA62BF">
              <w:t>Q3</w:t>
            </w:r>
            <w:proofErr w:type="spellEnd"/>
          </w:p>
        </w:tc>
        <w:tc>
          <w:tcPr>
            <w:tcW w:w="0" w:type="auto"/>
            <w:noWrap/>
            <w:hideMark/>
          </w:tcPr>
          <w:p w14:paraId="77849C15" w14:textId="77777777" w:rsidR="00CA62BF" w:rsidRPr="00CA62BF" w:rsidRDefault="00CA62BF" w:rsidP="00CA62BF">
            <w:pPr>
              <w:pStyle w:val="TableContentsRight"/>
            </w:pPr>
            <w:r w:rsidRPr="00CA62BF">
              <w:t>0.6%</w:t>
            </w:r>
          </w:p>
        </w:tc>
        <w:tc>
          <w:tcPr>
            <w:tcW w:w="0" w:type="auto"/>
            <w:noWrap/>
            <w:hideMark/>
          </w:tcPr>
          <w:p w14:paraId="3564CA6A" w14:textId="77777777" w:rsidR="00CA62BF" w:rsidRPr="00CA62BF" w:rsidRDefault="00CA62BF" w:rsidP="00CA62BF">
            <w:pPr>
              <w:pStyle w:val="TableContentsRight"/>
            </w:pPr>
            <w:r w:rsidRPr="00CA62BF">
              <w:t>0.5%</w:t>
            </w:r>
          </w:p>
        </w:tc>
      </w:tr>
      <w:tr w:rsidR="00CA62BF" w:rsidRPr="00CA62BF" w14:paraId="6691973D" w14:textId="77777777" w:rsidTr="00CA62BF">
        <w:trPr>
          <w:trHeight w:val="300"/>
          <w:jc w:val="center"/>
        </w:trPr>
        <w:tc>
          <w:tcPr>
            <w:tcW w:w="0" w:type="auto"/>
            <w:noWrap/>
            <w:hideMark/>
          </w:tcPr>
          <w:p w14:paraId="42979AF0" w14:textId="77777777" w:rsidR="00CA62BF" w:rsidRPr="00CA62BF" w:rsidRDefault="00CA62BF" w:rsidP="00CA62BF">
            <w:r w:rsidRPr="00CA62BF">
              <w:t xml:space="preserve">2019/20 </w:t>
            </w:r>
            <w:proofErr w:type="spellStart"/>
            <w:r w:rsidRPr="00CA62BF">
              <w:t>Q4</w:t>
            </w:r>
            <w:proofErr w:type="spellEnd"/>
          </w:p>
        </w:tc>
        <w:tc>
          <w:tcPr>
            <w:tcW w:w="0" w:type="auto"/>
            <w:noWrap/>
            <w:hideMark/>
          </w:tcPr>
          <w:p w14:paraId="4D1FB8D6" w14:textId="77777777" w:rsidR="00CA62BF" w:rsidRPr="00CA62BF" w:rsidRDefault="00CA62BF" w:rsidP="00CA62BF">
            <w:pPr>
              <w:pStyle w:val="TableContentsRight"/>
            </w:pPr>
            <w:r w:rsidRPr="00CA62BF">
              <w:t>0.8%</w:t>
            </w:r>
          </w:p>
        </w:tc>
        <w:tc>
          <w:tcPr>
            <w:tcW w:w="0" w:type="auto"/>
            <w:noWrap/>
            <w:hideMark/>
          </w:tcPr>
          <w:p w14:paraId="5502C6CD" w14:textId="77777777" w:rsidR="00CA62BF" w:rsidRPr="00CA62BF" w:rsidRDefault="00CA62BF" w:rsidP="00CA62BF">
            <w:pPr>
              <w:pStyle w:val="TableContentsRight"/>
            </w:pPr>
            <w:r w:rsidRPr="00CA62BF">
              <w:t>0.6%</w:t>
            </w:r>
          </w:p>
        </w:tc>
      </w:tr>
      <w:tr w:rsidR="00CA62BF" w:rsidRPr="00CA62BF" w14:paraId="06028ECC" w14:textId="77777777" w:rsidTr="00CA62BF">
        <w:trPr>
          <w:trHeight w:val="300"/>
          <w:jc w:val="center"/>
        </w:trPr>
        <w:tc>
          <w:tcPr>
            <w:tcW w:w="0" w:type="auto"/>
            <w:noWrap/>
            <w:hideMark/>
          </w:tcPr>
          <w:p w14:paraId="7A63E728" w14:textId="77777777" w:rsidR="00CA62BF" w:rsidRPr="00CA62BF" w:rsidRDefault="00CA62BF" w:rsidP="00CA62BF">
            <w:r w:rsidRPr="00CA62BF">
              <w:t xml:space="preserve">2020/21 </w:t>
            </w:r>
            <w:proofErr w:type="spellStart"/>
            <w:r w:rsidRPr="00CA62BF">
              <w:t>Q1</w:t>
            </w:r>
            <w:proofErr w:type="spellEnd"/>
          </w:p>
        </w:tc>
        <w:tc>
          <w:tcPr>
            <w:tcW w:w="0" w:type="auto"/>
            <w:noWrap/>
            <w:hideMark/>
          </w:tcPr>
          <w:p w14:paraId="65A7EE3A" w14:textId="77777777" w:rsidR="00CA62BF" w:rsidRPr="00CA62BF" w:rsidRDefault="00CA62BF" w:rsidP="00CA62BF">
            <w:pPr>
              <w:pStyle w:val="TableContentsRight"/>
            </w:pPr>
            <w:r w:rsidRPr="00CA62BF">
              <w:t>1.4%</w:t>
            </w:r>
          </w:p>
        </w:tc>
        <w:tc>
          <w:tcPr>
            <w:tcW w:w="0" w:type="auto"/>
            <w:noWrap/>
            <w:hideMark/>
          </w:tcPr>
          <w:p w14:paraId="766B1B48" w14:textId="77777777" w:rsidR="00CA62BF" w:rsidRPr="00CA62BF" w:rsidRDefault="00CA62BF" w:rsidP="00CA62BF">
            <w:pPr>
              <w:pStyle w:val="TableContentsRight"/>
            </w:pPr>
            <w:r w:rsidRPr="00CA62BF">
              <w:t>0.7%</w:t>
            </w:r>
          </w:p>
        </w:tc>
      </w:tr>
      <w:tr w:rsidR="00CA62BF" w:rsidRPr="00CA62BF" w14:paraId="6DA98842" w14:textId="77777777" w:rsidTr="00CA62BF">
        <w:trPr>
          <w:trHeight w:val="300"/>
          <w:jc w:val="center"/>
        </w:trPr>
        <w:tc>
          <w:tcPr>
            <w:tcW w:w="0" w:type="auto"/>
            <w:noWrap/>
            <w:hideMark/>
          </w:tcPr>
          <w:p w14:paraId="2B2CE27B" w14:textId="77777777" w:rsidR="00CA62BF" w:rsidRPr="00CA62BF" w:rsidRDefault="00CA62BF" w:rsidP="00CA62BF">
            <w:r w:rsidRPr="00CA62BF">
              <w:t xml:space="preserve">2020/21 </w:t>
            </w:r>
            <w:proofErr w:type="spellStart"/>
            <w:r w:rsidRPr="00CA62BF">
              <w:t>Q2</w:t>
            </w:r>
            <w:proofErr w:type="spellEnd"/>
          </w:p>
        </w:tc>
        <w:tc>
          <w:tcPr>
            <w:tcW w:w="0" w:type="auto"/>
            <w:noWrap/>
            <w:hideMark/>
          </w:tcPr>
          <w:p w14:paraId="73F94F43" w14:textId="77777777" w:rsidR="00CA62BF" w:rsidRPr="00CA62BF" w:rsidRDefault="00CA62BF" w:rsidP="00CA62BF">
            <w:pPr>
              <w:pStyle w:val="TableContentsRight"/>
            </w:pPr>
            <w:r w:rsidRPr="00CA62BF">
              <w:t>1.1%</w:t>
            </w:r>
          </w:p>
        </w:tc>
        <w:tc>
          <w:tcPr>
            <w:tcW w:w="0" w:type="auto"/>
            <w:noWrap/>
            <w:hideMark/>
          </w:tcPr>
          <w:p w14:paraId="3E62C197" w14:textId="77777777" w:rsidR="00CA62BF" w:rsidRPr="00CA62BF" w:rsidRDefault="00CA62BF" w:rsidP="00CA62BF">
            <w:pPr>
              <w:pStyle w:val="TableContentsRight"/>
            </w:pPr>
            <w:r w:rsidRPr="00CA62BF">
              <w:t>1.2%</w:t>
            </w:r>
          </w:p>
        </w:tc>
      </w:tr>
      <w:tr w:rsidR="00CA62BF" w:rsidRPr="00CA62BF" w14:paraId="0DA47702" w14:textId="77777777" w:rsidTr="00CA62BF">
        <w:trPr>
          <w:trHeight w:val="300"/>
          <w:jc w:val="center"/>
        </w:trPr>
        <w:tc>
          <w:tcPr>
            <w:tcW w:w="0" w:type="auto"/>
            <w:noWrap/>
            <w:hideMark/>
          </w:tcPr>
          <w:p w14:paraId="1BDD33FB" w14:textId="77777777" w:rsidR="00CA62BF" w:rsidRPr="00CA62BF" w:rsidRDefault="00CA62BF" w:rsidP="00CA62BF">
            <w:r w:rsidRPr="00CA62BF">
              <w:t xml:space="preserve">2020/21 </w:t>
            </w:r>
            <w:proofErr w:type="spellStart"/>
            <w:r w:rsidRPr="00CA62BF">
              <w:t>Q3</w:t>
            </w:r>
            <w:proofErr w:type="spellEnd"/>
          </w:p>
        </w:tc>
        <w:tc>
          <w:tcPr>
            <w:tcW w:w="0" w:type="auto"/>
            <w:noWrap/>
            <w:hideMark/>
          </w:tcPr>
          <w:p w14:paraId="101FDC29" w14:textId="77777777" w:rsidR="00CA62BF" w:rsidRPr="00CA62BF" w:rsidRDefault="00CA62BF" w:rsidP="00CA62BF">
            <w:pPr>
              <w:pStyle w:val="TableContentsRight"/>
            </w:pPr>
            <w:r w:rsidRPr="00CA62BF">
              <w:t>1.9%</w:t>
            </w:r>
          </w:p>
        </w:tc>
        <w:tc>
          <w:tcPr>
            <w:tcW w:w="0" w:type="auto"/>
            <w:noWrap/>
            <w:hideMark/>
          </w:tcPr>
          <w:p w14:paraId="314DB84F" w14:textId="77777777" w:rsidR="00CA62BF" w:rsidRPr="00CA62BF" w:rsidRDefault="00CA62BF" w:rsidP="00CA62BF">
            <w:pPr>
              <w:pStyle w:val="TableContentsRight"/>
            </w:pPr>
            <w:r w:rsidRPr="00CA62BF">
              <w:t>0.4%</w:t>
            </w:r>
          </w:p>
        </w:tc>
      </w:tr>
      <w:tr w:rsidR="00CA62BF" w:rsidRPr="00CA62BF" w14:paraId="2DD550E4" w14:textId="77777777" w:rsidTr="00CA62BF">
        <w:trPr>
          <w:trHeight w:val="300"/>
          <w:jc w:val="center"/>
        </w:trPr>
        <w:tc>
          <w:tcPr>
            <w:tcW w:w="0" w:type="auto"/>
            <w:noWrap/>
            <w:hideMark/>
          </w:tcPr>
          <w:p w14:paraId="79764610" w14:textId="77777777" w:rsidR="00CA62BF" w:rsidRPr="00CA62BF" w:rsidRDefault="00CA62BF" w:rsidP="00CA62BF">
            <w:r w:rsidRPr="00CA62BF">
              <w:t xml:space="preserve">2020/21 </w:t>
            </w:r>
            <w:proofErr w:type="spellStart"/>
            <w:r w:rsidRPr="00CA62BF">
              <w:t>Q4</w:t>
            </w:r>
            <w:proofErr w:type="spellEnd"/>
          </w:p>
        </w:tc>
        <w:tc>
          <w:tcPr>
            <w:tcW w:w="0" w:type="auto"/>
            <w:noWrap/>
            <w:hideMark/>
          </w:tcPr>
          <w:p w14:paraId="496AD8CF" w14:textId="77777777" w:rsidR="00CA62BF" w:rsidRPr="00CA62BF" w:rsidRDefault="00CA62BF" w:rsidP="00CA62BF">
            <w:pPr>
              <w:pStyle w:val="TableContentsRight"/>
            </w:pPr>
            <w:r w:rsidRPr="00CA62BF">
              <w:t>1.8%</w:t>
            </w:r>
          </w:p>
        </w:tc>
        <w:tc>
          <w:tcPr>
            <w:tcW w:w="0" w:type="auto"/>
            <w:noWrap/>
            <w:hideMark/>
          </w:tcPr>
          <w:p w14:paraId="230C66ED" w14:textId="77777777" w:rsidR="00CA62BF" w:rsidRPr="00CA62BF" w:rsidRDefault="00CA62BF" w:rsidP="00CA62BF">
            <w:pPr>
              <w:pStyle w:val="TableContentsRight"/>
            </w:pPr>
            <w:r w:rsidRPr="00CA62BF">
              <w:t>0.4%</w:t>
            </w:r>
          </w:p>
        </w:tc>
      </w:tr>
    </w:tbl>
    <w:p w14:paraId="74C3DCAB" w14:textId="06B6E68A" w:rsidR="00BE63F0" w:rsidRDefault="00BE63F0" w:rsidP="00BE63F0">
      <w:pPr>
        <w:pStyle w:val="Caption"/>
      </w:pPr>
      <w:bookmarkStart w:id="93" w:name="_Ref87440646"/>
      <w:r>
        <w:t xml:space="preserve">Figure </w:t>
      </w:r>
      <w:fldSimple w:instr=" SEQ Figure \* ARABIC ">
        <w:r w:rsidR="0043347A">
          <w:rPr>
            <w:noProof/>
          </w:rPr>
          <w:t>8</w:t>
        </w:r>
      </w:fldSimple>
      <w:bookmarkEnd w:id="93"/>
      <w:r>
        <w:t xml:space="preserve"> - </w:t>
      </w:r>
      <w:r w:rsidRPr="003523F2">
        <w:t xml:space="preserve">Late starts as a </w:t>
      </w:r>
      <w:r w:rsidR="00FF7D68">
        <w:t>percentage</w:t>
      </w:r>
      <w:r w:rsidRPr="003523F2">
        <w:t xml:space="preserve"> of actual starts</w:t>
      </w:r>
    </w:p>
    <w:p w14:paraId="7EED6DFF" w14:textId="3C5C6E0F" w:rsidR="00A64F80" w:rsidRPr="00E42877" w:rsidRDefault="00A64F80" w:rsidP="00BE63F0">
      <w:pPr>
        <w:pStyle w:val="CaptionSource"/>
      </w:pPr>
      <w:r w:rsidRPr="00BE63F0">
        <w:t>(Source: SRWR Report 10</w:t>
      </w:r>
      <w:r w:rsidR="008137B1">
        <w:t xml:space="preserve"> and </w:t>
      </w:r>
      <w:proofErr w:type="spellStart"/>
      <w:r w:rsidR="008137B1">
        <w:t>SRWR</w:t>
      </w:r>
      <w:proofErr w:type="spellEnd"/>
      <w:r w:rsidR="008137B1">
        <w:t xml:space="preserve"> Report </w:t>
      </w:r>
      <w:proofErr w:type="spellStart"/>
      <w:r w:rsidR="008137B1">
        <w:t>9a</w:t>
      </w:r>
      <w:proofErr w:type="spellEnd"/>
      <w:r w:rsidRPr="00BE63F0">
        <w:t>)</w:t>
      </w:r>
    </w:p>
    <w:p w14:paraId="07F4E970" w14:textId="4E139030" w:rsidR="00A64F80" w:rsidRPr="00B93D33" w:rsidRDefault="00A64F80" w:rsidP="00B93D33">
      <w:r>
        <w:br w:type="page"/>
      </w:r>
    </w:p>
    <w:p w14:paraId="75A1D5C1" w14:textId="4418D6CA" w:rsidR="00A64F80" w:rsidRPr="00B93D33" w:rsidRDefault="00A64F80" w:rsidP="00A64F80">
      <w:pPr>
        <w:pStyle w:val="Heading2"/>
      </w:pPr>
      <w:r w:rsidRPr="00CD408D">
        <w:lastRenderedPageBreak/>
        <w:t>Work extensions as a percentage of actual starts</w:t>
      </w:r>
    </w:p>
    <w:p w14:paraId="747BE4DC" w14:textId="77777777" w:rsidR="00A64F80" w:rsidRPr="00B93D33" w:rsidRDefault="00A64F80" w:rsidP="00B93D33">
      <w:pPr>
        <w:pStyle w:val="Box"/>
      </w:pPr>
      <w:r w:rsidRPr="00B93D33">
        <w:t xml:space="preserve">Works extensions are granted to a utility company with the agreement of the affected roads authority when an expected completion date is unlikely to be achieved. </w:t>
      </w:r>
    </w:p>
    <w:p w14:paraId="52EFFED2" w14:textId="77777777" w:rsidR="00A64F80" w:rsidRPr="005820A2" w:rsidRDefault="00A64F80" w:rsidP="00A64F80">
      <w:pPr>
        <w:rPr>
          <w:rFonts w:cs="Arial"/>
        </w:rPr>
      </w:pPr>
      <w:r w:rsidRPr="005820A2">
        <w:rPr>
          <w:rFonts w:cs="Arial"/>
        </w:rPr>
        <w:t xml:space="preserve">This indicator compares the percentage of utility company </w:t>
      </w:r>
      <w:r>
        <w:rPr>
          <w:rFonts w:cs="Arial"/>
        </w:rPr>
        <w:t>road</w:t>
      </w:r>
      <w:r w:rsidRPr="005820A2">
        <w:rPr>
          <w:rFonts w:cs="Arial"/>
        </w:rPr>
        <w:t xml:space="preserve"> works </w:t>
      </w:r>
      <w:r>
        <w:rPr>
          <w:rFonts w:cs="Arial"/>
        </w:rPr>
        <w:t xml:space="preserve">and </w:t>
      </w:r>
      <w:r w:rsidRPr="003D173A">
        <w:rPr>
          <w:rFonts w:cs="Arial"/>
        </w:rPr>
        <w:t xml:space="preserve">roads authority works </w:t>
      </w:r>
      <w:r w:rsidRPr="005820A2">
        <w:rPr>
          <w:rFonts w:cs="Arial"/>
        </w:rPr>
        <w:t>which have been extended beyond their expected end date.</w:t>
      </w:r>
    </w:p>
    <w:p w14:paraId="5E0B9568" w14:textId="77777777" w:rsidR="00A64F80" w:rsidRPr="00BE63F0" w:rsidRDefault="00A64F80" w:rsidP="00A64F80">
      <w:pPr>
        <w:rPr>
          <w:lang w:eastAsia="en-GB"/>
        </w:rPr>
      </w:pPr>
    </w:p>
    <w:p w14:paraId="7DE007BF" w14:textId="17B96E0E" w:rsidR="00BE63F0" w:rsidRDefault="00D66D6E" w:rsidP="00BE63F0">
      <w:pPr>
        <w:keepNext/>
        <w:jc w:val="center"/>
      </w:pPr>
      <w:r>
        <w:rPr>
          <w:noProof/>
          <w:lang w:eastAsia="en-GB"/>
        </w:rPr>
        <w:drawing>
          <wp:inline distT="0" distB="0" distL="0" distR="0" wp14:anchorId="15715CE7" wp14:editId="42ACEC4A">
            <wp:extent cx="5418000" cy="2840400"/>
            <wp:effectExtent l="0" t="0" r="0" b="0"/>
            <wp:docPr id="12" name="Chart 12" title="Graph shows trend line over 5 years from 2016 to 2021 for % of Extensions for both Roads Authorities and Utility companies.  See table below for data">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FBFBBBE" w14:textId="77777777" w:rsidR="00D838A7" w:rsidRPr="00D838A7" w:rsidRDefault="00D838A7" w:rsidP="00CB461F"/>
    <w:tbl>
      <w:tblPr>
        <w:tblStyle w:val="TableGrid"/>
        <w:tblW w:w="0" w:type="auto"/>
        <w:jc w:val="center"/>
        <w:tblLook w:val="04A0" w:firstRow="1" w:lastRow="0" w:firstColumn="1" w:lastColumn="0" w:noHBand="0" w:noVBand="1"/>
      </w:tblPr>
      <w:tblGrid>
        <w:gridCol w:w="1471"/>
        <w:gridCol w:w="2283"/>
        <w:gridCol w:w="2243"/>
      </w:tblGrid>
      <w:tr w:rsidR="00CA62BF" w:rsidRPr="00CA62BF" w14:paraId="03E422E4" w14:textId="77777777" w:rsidTr="00CA62BF">
        <w:trPr>
          <w:trHeight w:val="502"/>
          <w:tblHeader/>
          <w:jc w:val="center"/>
        </w:trPr>
        <w:tc>
          <w:tcPr>
            <w:tcW w:w="0" w:type="auto"/>
            <w:noWrap/>
            <w:hideMark/>
          </w:tcPr>
          <w:p w14:paraId="0FBABDE2" w14:textId="77777777" w:rsidR="00CA62BF" w:rsidRPr="00CA62BF" w:rsidRDefault="00CA62BF" w:rsidP="00CA62BF">
            <w:pPr>
              <w:pStyle w:val="TableTitle"/>
            </w:pPr>
            <w:r w:rsidRPr="00CA62BF">
              <w:t>Period</w:t>
            </w:r>
          </w:p>
        </w:tc>
        <w:tc>
          <w:tcPr>
            <w:tcW w:w="0" w:type="auto"/>
            <w:noWrap/>
            <w:hideMark/>
          </w:tcPr>
          <w:p w14:paraId="0A13327D" w14:textId="77777777" w:rsidR="00CA62BF" w:rsidRPr="00CA62BF" w:rsidRDefault="00CA62BF" w:rsidP="00CA62BF">
            <w:pPr>
              <w:pStyle w:val="TableTitle"/>
              <w:jc w:val="right"/>
              <w:rPr>
                <w:bCs/>
              </w:rPr>
            </w:pPr>
            <w:r w:rsidRPr="00CA62BF">
              <w:rPr>
                <w:bCs/>
              </w:rPr>
              <w:t>Roads Authorities</w:t>
            </w:r>
          </w:p>
        </w:tc>
        <w:tc>
          <w:tcPr>
            <w:tcW w:w="0" w:type="auto"/>
            <w:noWrap/>
            <w:hideMark/>
          </w:tcPr>
          <w:p w14:paraId="1D849F68" w14:textId="77777777" w:rsidR="00CA62BF" w:rsidRPr="00CA62BF" w:rsidRDefault="00CA62BF" w:rsidP="00CA62BF">
            <w:pPr>
              <w:pStyle w:val="TableTitle"/>
              <w:jc w:val="right"/>
              <w:rPr>
                <w:bCs/>
              </w:rPr>
            </w:pPr>
            <w:r w:rsidRPr="00CA62BF">
              <w:rPr>
                <w:bCs/>
              </w:rPr>
              <w:t>Utility Companies</w:t>
            </w:r>
          </w:p>
        </w:tc>
      </w:tr>
      <w:tr w:rsidR="00CA62BF" w:rsidRPr="00CA62BF" w14:paraId="396EF005" w14:textId="77777777" w:rsidTr="00CA62BF">
        <w:trPr>
          <w:trHeight w:val="300"/>
          <w:jc w:val="center"/>
        </w:trPr>
        <w:tc>
          <w:tcPr>
            <w:tcW w:w="0" w:type="auto"/>
            <w:noWrap/>
            <w:hideMark/>
          </w:tcPr>
          <w:p w14:paraId="621B2A97" w14:textId="77777777" w:rsidR="00CA62BF" w:rsidRPr="00CA62BF" w:rsidRDefault="00CA62BF">
            <w:r w:rsidRPr="00CA62BF">
              <w:t xml:space="preserve">2016/17 </w:t>
            </w:r>
            <w:proofErr w:type="spellStart"/>
            <w:r w:rsidRPr="00CA62BF">
              <w:t>Q1</w:t>
            </w:r>
            <w:proofErr w:type="spellEnd"/>
          </w:p>
        </w:tc>
        <w:tc>
          <w:tcPr>
            <w:tcW w:w="0" w:type="auto"/>
            <w:noWrap/>
            <w:hideMark/>
          </w:tcPr>
          <w:p w14:paraId="473DD1AD" w14:textId="77777777" w:rsidR="00CA62BF" w:rsidRPr="00CA62BF" w:rsidRDefault="00CA62BF" w:rsidP="00CA62BF">
            <w:pPr>
              <w:pStyle w:val="TableContentsRight"/>
            </w:pPr>
            <w:r w:rsidRPr="00CA62BF">
              <w:t>16.0%</w:t>
            </w:r>
          </w:p>
        </w:tc>
        <w:tc>
          <w:tcPr>
            <w:tcW w:w="0" w:type="auto"/>
            <w:noWrap/>
            <w:hideMark/>
          </w:tcPr>
          <w:p w14:paraId="29A1A620" w14:textId="77777777" w:rsidR="00CA62BF" w:rsidRPr="00CA62BF" w:rsidRDefault="00CA62BF" w:rsidP="00CA62BF">
            <w:pPr>
              <w:pStyle w:val="TableContentsRight"/>
            </w:pPr>
            <w:r w:rsidRPr="00CA62BF">
              <w:t>9.0%</w:t>
            </w:r>
          </w:p>
        </w:tc>
      </w:tr>
      <w:tr w:rsidR="00CA62BF" w:rsidRPr="00CA62BF" w14:paraId="495A20D2" w14:textId="77777777" w:rsidTr="00CA62BF">
        <w:trPr>
          <w:trHeight w:val="300"/>
          <w:jc w:val="center"/>
        </w:trPr>
        <w:tc>
          <w:tcPr>
            <w:tcW w:w="0" w:type="auto"/>
            <w:noWrap/>
            <w:hideMark/>
          </w:tcPr>
          <w:p w14:paraId="6FFAB3D9" w14:textId="77777777" w:rsidR="00CA62BF" w:rsidRPr="00CA62BF" w:rsidRDefault="00CA62BF">
            <w:r w:rsidRPr="00CA62BF">
              <w:t xml:space="preserve">2016/17 </w:t>
            </w:r>
            <w:proofErr w:type="spellStart"/>
            <w:r w:rsidRPr="00CA62BF">
              <w:t>Q2</w:t>
            </w:r>
            <w:proofErr w:type="spellEnd"/>
          </w:p>
        </w:tc>
        <w:tc>
          <w:tcPr>
            <w:tcW w:w="0" w:type="auto"/>
            <w:noWrap/>
            <w:hideMark/>
          </w:tcPr>
          <w:p w14:paraId="7FD28955" w14:textId="77777777" w:rsidR="00CA62BF" w:rsidRPr="00CA62BF" w:rsidRDefault="00CA62BF" w:rsidP="00CA62BF">
            <w:pPr>
              <w:pStyle w:val="TableContentsRight"/>
            </w:pPr>
            <w:r w:rsidRPr="00CA62BF">
              <w:t>14.0%</w:t>
            </w:r>
          </w:p>
        </w:tc>
        <w:tc>
          <w:tcPr>
            <w:tcW w:w="0" w:type="auto"/>
            <w:noWrap/>
            <w:hideMark/>
          </w:tcPr>
          <w:p w14:paraId="4AEB8BAC" w14:textId="77777777" w:rsidR="00CA62BF" w:rsidRPr="00CA62BF" w:rsidRDefault="00CA62BF" w:rsidP="00CA62BF">
            <w:pPr>
              <w:pStyle w:val="TableContentsRight"/>
            </w:pPr>
            <w:r w:rsidRPr="00CA62BF">
              <w:t>9.0%</w:t>
            </w:r>
          </w:p>
        </w:tc>
      </w:tr>
      <w:tr w:rsidR="00CA62BF" w:rsidRPr="00CA62BF" w14:paraId="25F319D7" w14:textId="77777777" w:rsidTr="00CA62BF">
        <w:trPr>
          <w:trHeight w:val="300"/>
          <w:jc w:val="center"/>
        </w:trPr>
        <w:tc>
          <w:tcPr>
            <w:tcW w:w="0" w:type="auto"/>
            <w:noWrap/>
            <w:hideMark/>
          </w:tcPr>
          <w:p w14:paraId="21AA023D" w14:textId="77777777" w:rsidR="00CA62BF" w:rsidRPr="00CA62BF" w:rsidRDefault="00CA62BF">
            <w:r w:rsidRPr="00CA62BF">
              <w:t xml:space="preserve">2016/17 </w:t>
            </w:r>
            <w:proofErr w:type="spellStart"/>
            <w:r w:rsidRPr="00CA62BF">
              <w:t>Q3</w:t>
            </w:r>
            <w:proofErr w:type="spellEnd"/>
          </w:p>
        </w:tc>
        <w:tc>
          <w:tcPr>
            <w:tcW w:w="0" w:type="auto"/>
            <w:noWrap/>
            <w:hideMark/>
          </w:tcPr>
          <w:p w14:paraId="1224B1DC" w14:textId="77777777" w:rsidR="00CA62BF" w:rsidRPr="00CA62BF" w:rsidRDefault="00CA62BF" w:rsidP="00CA62BF">
            <w:pPr>
              <w:pStyle w:val="TableContentsRight"/>
            </w:pPr>
            <w:r w:rsidRPr="00CA62BF">
              <w:t>19.0%</w:t>
            </w:r>
          </w:p>
        </w:tc>
        <w:tc>
          <w:tcPr>
            <w:tcW w:w="0" w:type="auto"/>
            <w:noWrap/>
            <w:hideMark/>
          </w:tcPr>
          <w:p w14:paraId="24C7F447" w14:textId="77777777" w:rsidR="00CA62BF" w:rsidRPr="00CA62BF" w:rsidRDefault="00CA62BF" w:rsidP="00CA62BF">
            <w:pPr>
              <w:pStyle w:val="TableContentsRight"/>
            </w:pPr>
            <w:r w:rsidRPr="00CA62BF">
              <w:t>9.0%</w:t>
            </w:r>
          </w:p>
        </w:tc>
      </w:tr>
      <w:tr w:rsidR="00CA62BF" w:rsidRPr="00CA62BF" w14:paraId="72465373" w14:textId="77777777" w:rsidTr="00CA62BF">
        <w:trPr>
          <w:trHeight w:val="300"/>
          <w:jc w:val="center"/>
        </w:trPr>
        <w:tc>
          <w:tcPr>
            <w:tcW w:w="0" w:type="auto"/>
            <w:noWrap/>
            <w:hideMark/>
          </w:tcPr>
          <w:p w14:paraId="7A3322F8" w14:textId="77777777" w:rsidR="00CA62BF" w:rsidRPr="00CA62BF" w:rsidRDefault="00CA62BF">
            <w:r w:rsidRPr="00CA62BF">
              <w:t xml:space="preserve">2016/17 </w:t>
            </w:r>
            <w:proofErr w:type="spellStart"/>
            <w:r w:rsidRPr="00CA62BF">
              <w:t>Q4</w:t>
            </w:r>
            <w:proofErr w:type="spellEnd"/>
          </w:p>
        </w:tc>
        <w:tc>
          <w:tcPr>
            <w:tcW w:w="0" w:type="auto"/>
            <w:noWrap/>
            <w:hideMark/>
          </w:tcPr>
          <w:p w14:paraId="16D18A71" w14:textId="77777777" w:rsidR="00CA62BF" w:rsidRPr="00CA62BF" w:rsidRDefault="00CA62BF" w:rsidP="00CA62BF">
            <w:pPr>
              <w:pStyle w:val="TableContentsRight"/>
            </w:pPr>
            <w:r w:rsidRPr="00CA62BF">
              <w:t>17.0%</w:t>
            </w:r>
          </w:p>
        </w:tc>
        <w:tc>
          <w:tcPr>
            <w:tcW w:w="0" w:type="auto"/>
            <w:noWrap/>
            <w:hideMark/>
          </w:tcPr>
          <w:p w14:paraId="7FB8DEBF" w14:textId="77777777" w:rsidR="00CA62BF" w:rsidRPr="00CA62BF" w:rsidRDefault="00CA62BF" w:rsidP="00CA62BF">
            <w:pPr>
              <w:pStyle w:val="TableContentsRight"/>
            </w:pPr>
            <w:r w:rsidRPr="00CA62BF">
              <w:t>9.0%</w:t>
            </w:r>
          </w:p>
        </w:tc>
      </w:tr>
      <w:tr w:rsidR="00CA62BF" w:rsidRPr="00CA62BF" w14:paraId="1094ED48" w14:textId="77777777" w:rsidTr="00CA62BF">
        <w:trPr>
          <w:trHeight w:val="300"/>
          <w:jc w:val="center"/>
        </w:trPr>
        <w:tc>
          <w:tcPr>
            <w:tcW w:w="0" w:type="auto"/>
            <w:noWrap/>
            <w:hideMark/>
          </w:tcPr>
          <w:p w14:paraId="0EFC4B9B" w14:textId="77777777" w:rsidR="00CA62BF" w:rsidRPr="00CA62BF" w:rsidRDefault="00CA62BF">
            <w:r w:rsidRPr="00CA62BF">
              <w:t xml:space="preserve">2017/18 </w:t>
            </w:r>
            <w:proofErr w:type="spellStart"/>
            <w:r w:rsidRPr="00CA62BF">
              <w:t>Q1</w:t>
            </w:r>
            <w:proofErr w:type="spellEnd"/>
          </w:p>
        </w:tc>
        <w:tc>
          <w:tcPr>
            <w:tcW w:w="0" w:type="auto"/>
            <w:noWrap/>
            <w:hideMark/>
          </w:tcPr>
          <w:p w14:paraId="7FED3147" w14:textId="77777777" w:rsidR="00CA62BF" w:rsidRPr="00CA62BF" w:rsidRDefault="00CA62BF" w:rsidP="00CA62BF">
            <w:pPr>
              <w:pStyle w:val="TableContentsRight"/>
            </w:pPr>
            <w:r w:rsidRPr="00CA62BF">
              <w:t>12.0%</w:t>
            </w:r>
          </w:p>
        </w:tc>
        <w:tc>
          <w:tcPr>
            <w:tcW w:w="0" w:type="auto"/>
            <w:noWrap/>
            <w:hideMark/>
          </w:tcPr>
          <w:p w14:paraId="498864EE" w14:textId="77777777" w:rsidR="00CA62BF" w:rsidRPr="00CA62BF" w:rsidRDefault="00CA62BF" w:rsidP="00CA62BF">
            <w:pPr>
              <w:pStyle w:val="TableContentsRight"/>
            </w:pPr>
            <w:r w:rsidRPr="00CA62BF">
              <w:t>8.0%</w:t>
            </w:r>
          </w:p>
        </w:tc>
      </w:tr>
      <w:tr w:rsidR="00CA62BF" w:rsidRPr="00CA62BF" w14:paraId="34EB6FE2" w14:textId="77777777" w:rsidTr="00CA62BF">
        <w:trPr>
          <w:trHeight w:val="300"/>
          <w:jc w:val="center"/>
        </w:trPr>
        <w:tc>
          <w:tcPr>
            <w:tcW w:w="0" w:type="auto"/>
            <w:noWrap/>
            <w:hideMark/>
          </w:tcPr>
          <w:p w14:paraId="3C5FAF6F" w14:textId="77777777" w:rsidR="00CA62BF" w:rsidRPr="00CA62BF" w:rsidRDefault="00CA62BF">
            <w:r w:rsidRPr="00CA62BF">
              <w:t xml:space="preserve">2017/18 </w:t>
            </w:r>
            <w:proofErr w:type="spellStart"/>
            <w:r w:rsidRPr="00CA62BF">
              <w:t>Q2</w:t>
            </w:r>
            <w:proofErr w:type="spellEnd"/>
          </w:p>
        </w:tc>
        <w:tc>
          <w:tcPr>
            <w:tcW w:w="0" w:type="auto"/>
            <w:noWrap/>
            <w:hideMark/>
          </w:tcPr>
          <w:p w14:paraId="3DDA0BB8" w14:textId="77777777" w:rsidR="00CA62BF" w:rsidRPr="00CA62BF" w:rsidRDefault="00CA62BF" w:rsidP="00CA62BF">
            <w:pPr>
              <w:pStyle w:val="TableContentsRight"/>
            </w:pPr>
            <w:r w:rsidRPr="00CA62BF">
              <w:t>13.0%</w:t>
            </w:r>
          </w:p>
        </w:tc>
        <w:tc>
          <w:tcPr>
            <w:tcW w:w="0" w:type="auto"/>
            <w:noWrap/>
            <w:hideMark/>
          </w:tcPr>
          <w:p w14:paraId="710055E0" w14:textId="77777777" w:rsidR="00CA62BF" w:rsidRPr="00CA62BF" w:rsidRDefault="00CA62BF" w:rsidP="00CA62BF">
            <w:pPr>
              <w:pStyle w:val="TableContentsRight"/>
            </w:pPr>
            <w:r w:rsidRPr="00CA62BF">
              <w:t>8.0%</w:t>
            </w:r>
          </w:p>
        </w:tc>
      </w:tr>
      <w:tr w:rsidR="00CA62BF" w:rsidRPr="00CA62BF" w14:paraId="20D46C72" w14:textId="77777777" w:rsidTr="00CA62BF">
        <w:trPr>
          <w:trHeight w:val="300"/>
          <w:jc w:val="center"/>
        </w:trPr>
        <w:tc>
          <w:tcPr>
            <w:tcW w:w="0" w:type="auto"/>
            <w:noWrap/>
            <w:hideMark/>
          </w:tcPr>
          <w:p w14:paraId="472FEE2B" w14:textId="77777777" w:rsidR="00CA62BF" w:rsidRPr="00CA62BF" w:rsidRDefault="00CA62BF">
            <w:r w:rsidRPr="00CA62BF">
              <w:t xml:space="preserve">2017/18 </w:t>
            </w:r>
            <w:proofErr w:type="spellStart"/>
            <w:r w:rsidRPr="00CA62BF">
              <w:t>Q3</w:t>
            </w:r>
            <w:proofErr w:type="spellEnd"/>
          </w:p>
        </w:tc>
        <w:tc>
          <w:tcPr>
            <w:tcW w:w="0" w:type="auto"/>
            <w:noWrap/>
            <w:hideMark/>
          </w:tcPr>
          <w:p w14:paraId="14D0C2E3" w14:textId="77777777" w:rsidR="00CA62BF" w:rsidRPr="00CA62BF" w:rsidRDefault="00CA62BF" w:rsidP="00CA62BF">
            <w:pPr>
              <w:pStyle w:val="TableContentsRight"/>
            </w:pPr>
            <w:r w:rsidRPr="00CA62BF">
              <w:t>14.0%</w:t>
            </w:r>
          </w:p>
        </w:tc>
        <w:tc>
          <w:tcPr>
            <w:tcW w:w="0" w:type="auto"/>
            <w:noWrap/>
            <w:hideMark/>
          </w:tcPr>
          <w:p w14:paraId="27D13B15" w14:textId="77777777" w:rsidR="00CA62BF" w:rsidRPr="00CA62BF" w:rsidRDefault="00CA62BF" w:rsidP="00CA62BF">
            <w:pPr>
              <w:pStyle w:val="TableContentsRight"/>
            </w:pPr>
            <w:r w:rsidRPr="00CA62BF">
              <w:t>8.0%</w:t>
            </w:r>
          </w:p>
        </w:tc>
      </w:tr>
      <w:tr w:rsidR="00CA62BF" w:rsidRPr="00CA62BF" w14:paraId="7E3E0FB3" w14:textId="77777777" w:rsidTr="00CA62BF">
        <w:trPr>
          <w:trHeight w:val="300"/>
          <w:jc w:val="center"/>
        </w:trPr>
        <w:tc>
          <w:tcPr>
            <w:tcW w:w="0" w:type="auto"/>
            <w:noWrap/>
            <w:hideMark/>
          </w:tcPr>
          <w:p w14:paraId="105126C3" w14:textId="77777777" w:rsidR="00CA62BF" w:rsidRPr="00CA62BF" w:rsidRDefault="00CA62BF">
            <w:r w:rsidRPr="00CA62BF">
              <w:t xml:space="preserve">2017/18 </w:t>
            </w:r>
            <w:proofErr w:type="spellStart"/>
            <w:r w:rsidRPr="00CA62BF">
              <w:t>Q4</w:t>
            </w:r>
            <w:proofErr w:type="spellEnd"/>
          </w:p>
        </w:tc>
        <w:tc>
          <w:tcPr>
            <w:tcW w:w="0" w:type="auto"/>
            <w:noWrap/>
            <w:hideMark/>
          </w:tcPr>
          <w:p w14:paraId="1448B60C" w14:textId="77777777" w:rsidR="00CA62BF" w:rsidRPr="00CA62BF" w:rsidRDefault="00CA62BF" w:rsidP="00CA62BF">
            <w:pPr>
              <w:pStyle w:val="TableContentsRight"/>
            </w:pPr>
            <w:r w:rsidRPr="00CA62BF">
              <w:t>18.0%</w:t>
            </w:r>
          </w:p>
        </w:tc>
        <w:tc>
          <w:tcPr>
            <w:tcW w:w="0" w:type="auto"/>
            <w:noWrap/>
            <w:hideMark/>
          </w:tcPr>
          <w:p w14:paraId="447CAE78" w14:textId="77777777" w:rsidR="00CA62BF" w:rsidRPr="00CA62BF" w:rsidRDefault="00CA62BF" w:rsidP="00CA62BF">
            <w:pPr>
              <w:pStyle w:val="TableContentsRight"/>
            </w:pPr>
            <w:r w:rsidRPr="00CA62BF">
              <w:t>9.0%</w:t>
            </w:r>
          </w:p>
        </w:tc>
      </w:tr>
      <w:tr w:rsidR="00CA62BF" w:rsidRPr="00CA62BF" w14:paraId="1D0BAB3F" w14:textId="77777777" w:rsidTr="00CA62BF">
        <w:trPr>
          <w:trHeight w:val="300"/>
          <w:jc w:val="center"/>
        </w:trPr>
        <w:tc>
          <w:tcPr>
            <w:tcW w:w="0" w:type="auto"/>
            <w:noWrap/>
            <w:hideMark/>
          </w:tcPr>
          <w:p w14:paraId="2DED4BA0" w14:textId="77777777" w:rsidR="00CA62BF" w:rsidRPr="00CA62BF" w:rsidRDefault="00CA62BF">
            <w:r w:rsidRPr="00CA62BF">
              <w:lastRenderedPageBreak/>
              <w:t xml:space="preserve">2018/19 </w:t>
            </w:r>
            <w:proofErr w:type="spellStart"/>
            <w:r w:rsidRPr="00CA62BF">
              <w:t>Q1</w:t>
            </w:r>
            <w:proofErr w:type="spellEnd"/>
          </w:p>
        </w:tc>
        <w:tc>
          <w:tcPr>
            <w:tcW w:w="0" w:type="auto"/>
            <w:noWrap/>
            <w:hideMark/>
          </w:tcPr>
          <w:p w14:paraId="037B0DDF" w14:textId="77777777" w:rsidR="00CA62BF" w:rsidRPr="00CA62BF" w:rsidRDefault="00CA62BF" w:rsidP="00CA62BF">
            <w:pPr>
              <w:pStyle w:val="TableContentsRight"/>
            </w:pPr>
            <w:r w:rsidRPr="00CA62BF">
              <w:t>10.7%</w:t>
            </w:r>
          </w:p>
        </w:tc>
        <w:tc>
          <w:tcPr>
            <w:tcW w:w="0" w:type="auto"/>
            <w:noWrap/>
            <w:hideMark/>
          </w:tcPr>
          <w:p w14:paraId="22CFE833" w14:textId="77777777" w:rsidR="00CA62BF" w:rsidRPr="00CA62BF" w:rsidRDefault="00CA62BF" w:rsidP="00CA62BF">
            <w:pPr>
              <w:pStyle w:val="TableContentsRight"/>
            </w:pPr>
            <w:r w:rsidRPr="00CA62BF">
              <w:t>7.7%</w:t>
            </w:r>
          </w:p>
        </w:tc>
      </w:tr>
      <w:tr w:rsidR="00CA62BF" w:rsidRPr="00CA62BF" w14:paraId="7F1087DC" w14:textId="77777777" w:rsidTr="00CA62BF">
        <w:trPr>
          <w:trHeight w:val="300"/>
          <w:jc w:val="center"/>
        </w:trPr>
        <w:tc>
          <w:tcPr>
            <w:tcW w:w="0" w:type="auto"/>
            <w:noWrap/>
            <w:hideMark/>
          </w:tcPr>
          <w:p w14:paraId="63B544A2" w14:textId="77777777" w:rsidR="00CA62BF" w:rsidRPr="00CA62BF" w:rsidRDefault="00CA62BF">
            <w:r w:rsidRPr="00CA62BF">
              <w:t xml:space="preserve">2018/19 </w:t>
            </w:r>
            <w:proofErr w:type="spellStart"/>
            <w:r w:rsidRPr="00CA62BF">
              <w:t>Q2</w:t>
            </w:r>
            <w:proofErr w:type="spellEnd"/>
          </w:p>
        </w:tc>
        <w:tc>
          <w:tcPr>
            <w:tcW w:w="0" w:type="auto"/>
            <w:noWrap/>
            <w:hideMark/>
          </w:tcPr>
          <w:p w14:paraId="3C16F642" w14:textId="77777777" w:rsidR="00CA62BF" w:rsidRPr="00CA62BF" w:rsidRDefault="00CA62BF" w:rsidP="00CA62BF">
            <w:pPr>
              <w:pStyle w:val="TableContentsRight"/>
            </w:pPr>
            <w:r w:rsidRPr="00CA62BF">
              <w:t>11.8%</w:t>
            </w:r>
          </w:p>
        </w:tc>
        <w:tc>
          <w:tcPr>
            <w:tcW w:w="0" w:type="auto"/>
            <w:noWrap/>
            <w:hideMark/>
          </w:tcPr>
          <w:p w14:paraId="57F22209" w14:textId="77777777" w:rsidR="00CA62BF" w:rsidRPr="00CA62BF" w:rsidRDefault="00CA62BF" w:rsidP="00CA62BF">
            <w:pPr>
              <w:pStyle w:val="TableContentsRight"/>
            </w:pPr>
            <w:r w:rsidRPr="00CA62BF">
              <w:t>7.7%</w:t>
            </w:r>
          </w:p>
        </w:tc>
      </w:tr>
      <w:tr w:rsidR="00CA62BF" w:rsidRPr="00CA62BF" w14:paraId="0722E2E2" w14:textId="77777777" w:rsidTr="00CA62BF">
        <w:trPr>
          <w:trHeight w:val="300"/>
          <w:jc w:val="center"/>
        </w:trPr>
        <w:tc>
          <w:tcPr>
            <w:tcW w:w="0" w:type="auto"/>
            <w:noWrap/>
            <w:hideMark/>
          </w:tcPr>
          <w:p w14:paraId="383905E6" w14:textId="77777777" w:rsidR="00CA62BF" w:rsidRPr="00CA62BF" w:rsidRDefault="00CA62BF">
            <w:r w:rsidRPr="00CA62BF">
              <w:t xml:space="preserve">2018/19 </w:t>
            </w:r>
            <w:proofErr w:type="spellStart"/>
            <w:r w:rsidRPr="00CA62BF">
              <w:t>Q3</w:t>
            </w:r>
            <w:proofErr w:type="spellEnd"/>
          </w:p>
        </w:tc>
        <w:tc>
          <w:tcPr>
            <w:tcW w:w="0" w:type="auto"/>
            <w:noWrap/>
            <w:hideMark/>
          </w:tcPr>
          <w:p w14:paraId="7EA40F82" w14:textId="77777777" w:rsidR="00CA62BF" w:rsidRPr="00CA62BF" w:rsidRDefault="00CA62BF" w:rsidP="00CA62BF">
            <w:pPr>
              <w:pStyle w:val="TableContentsRight"/>
            </w:pPr>
            <w:r w:rsidRPr="00CA62BF">
              <w:t>9.5%</w:t>
            </w:r>
          </w:p>
        </w:tc>
        <w:tc>
          <w:tcPr>
            <w:tcW w:w="0" w:type="auto"/>
            <w:noWrap/>
            <w:hideMark/>
          </w:tcPr>
          <w:p w14:paraId="76F3EEF3" w14:textId="77777777" w:rsidR="00CA62BF" w:rsidRPr="00CA62BF" w:rsidRDefault="00CA62BF" w:rsidP="00CA62BF">
            <w:pPr>
              <w:pStyle w:val="TableContentsRight"/>
            </w:pPr>
            <w:r w:rsidRPr="00CA62BF">
              <w:t>9.4%</w:t>
            </w:r>
          </w:p>
        </w:tc>
      </w:tr>
      <w:tr w:rsidR="00CA62BF" w:rsidRPr="00CA62BF" w14:paraId="28664C21" w14:textId="77777777" w:rsidTr="00CA62BF">
        <w:trPr>
          <w:trHeight w:val="300"/>
          <w:jc w:val="center"/>
        </w:trPr>
        <w:tc>
          <w:tcPr>
            <w:tcW w:w="0" w:type="auto"/>
            <w:noWrap/>
            <w:hideMark/>
          </w:tcPr>
          <w:p w14:paraId="60669C4A" w14:textId="77777777" w:rsidR="00CA62BF" w:rsidRPr="00CA62BF" w:rsidRDefault="00CA62BF">
            <w:r w:rsidRPr="00CA62BF">
              <w:t xml:space="preserve">2018/19 </w:t>
            </w:r>
            <w:proofErr w:type="spellStart"/>
            <w:r w:rsidRPr="00CA62BF">
              <w:t>Q4</w:t>
            </w:r>
            <w:proofErr w:type="spellEnd"/>
          </w:p>
        </w:tc>
        <w:tc>
          <w:tcPr>
            <w:tcW w:w="0" w:type="auto"/>
            <w:noWrap/>
            <w:hideMark/>
          </w:tcPr>
          <w:p w14:paraId="5B86B8D2" w14:textId="77777777" w:rsidR="00CA62BF" w:rsidRPr="00CA62BF" w:rsidRDefault="00CA62BF" w:rsidP="00CA62BF">
            <w:pPr>
              <w:pStyle w:val="TableContentsRight"/>
            </w:pPr>
            <w:r w:rsidRPr="00CA62BF">
              <w:t>7.9%</w:t>
            </w:r>
          </w:p>
        </w:tc>
        <w:tc>
          <w:tcPr>
            <w:tcW w:w="0" w:type="auto"/>
            <w:noWrap/>
            <w:hideMark/>
          </w:tcPr>
          <w:p w14:paraId="5A6D2661" w14:textId="77777777" w:rsidR="00CA62BF" w:rsidRPr="00CA62BF" w:rsidRDefault="00CA62BF" w:rsidP="00CA62BF">
            <w:pPr>
              <w:pStyle w:val="TableContentsRight"/>
            </w:pPr>
            <w:r w:rsidRPr="00CA62BF">
              <w:t>6.7%</w:t>
            </w:r>
          </w:p>
        </w:tc>
      </w:tr>
      <w:tr w:rsidR="00CA62BF" w:rsidRPr="00CA62BF" w14:paraId="1ED6DFFA" w14:textId="77777777" w:rsidTr="00CA62BF">
        <w:trPr>
          <w:trHeight w:val="300"/>
          <w:jc w:val="center"/>
        </w:trPr>
        <w:tc>
          <w:tcPr>
            <w:tcW w:w="0" w:type="auto"/>
            <w:noWrap/>
            <w:hideMark/>
          </w:tcPr>
          <w:p w14:paraId="77834F3F" w14:textId="77777777" w:rsidR="00CA62BF" w:rsidRPr="00CA62BF" w:rsidRDefault="00CA62BF">
            <w:r w:rsidRPr="00CA62BF">
              <w:t xml:space="preserve">2019/20 </w:t>
            </w:r>
            <w:proofErr w:type="spellStart"/>
            <w:r w:rsidRPr="00CA62BF">
              <w:t>Q1</w:t>
            </w:r>
            <w:proofErr w:type="spellEnd"/>
          </w:p>
        </w:tc>
        <w:tc>
          <w:tcPr>
            <w:tcW w:w="0" w:type="auto"/>
            <w:noWrap/>
            <w:hideMark/>
          </w:tcPr>
          <w:p w14:paraId="03842C1C" w14:textId="77777777" w:rsidR="00CA62BF" w:rsidRPr="00CA62BF" w:rsidRDefault="00CA62BF" w:rsidP="00CA62BF">
            <w:pPr>
              <w:pStyle w:val="TableContentsRight"/>
            </w:pPr>
            <w:r w:rsidRPr="00CA62BF">
              <w:t>6.2%</w:t>
            </w:r>
          </w:p>
        </w:tc>
        <w:tc>
          <w:tcPr>
            <w:tcW w:w="0" w:type="auto"/>
            <w:noWrap/>
            <w:hideMark/>
          </w:tcPr>
          <w:p w14:paraId="009CEA58" w14:textId="77777777" w:rsidR="00CA62BF" w:rsidRPr="00CA62BF" w:rsidRDefault="00CA62BF" w:rsidP="00CA62BF">
            <w:pPr>
              <w:pStyle w:val="TableContentsRight"/>
            </w:pPr>
            <w:r w:rsidRPr="00CA62BF">
              <w:t>6.9%</w:t>
            </w:r>
          </w:p>
        </w:tc>
      </w:tr>
      <w:tr w:rsidR="00CA62BF" w:rsidRPr="00CA62BF" w14:paraId="16B1930D" w14:textId="77777777" w:rsidTr="00CA62BF">
        <w:trPr>
          <w:trHeight w:val="300"/>
          <w:jc w:val="center"/>
        </w:trPr>
        <w:tc>
          <w:tcPr>
            <w:tcW w:w="0" w:type="auto"/>
            <w:noWrap/>
            <w:hideMark/>
          </w:tcPr>
          <w:p w14:paraId="345B4187" w14:textId="77777777" w:rsidR="00CA62BF" w:rsidRPr="00CA62BF" w:rsidRDefault="00CA62BF">
            <w:r w:rsidRPr="00CA62BF">
              <w:t xml:space="preserve">2019/20 </w:t>
            </w:r>
            <w:proofErr w:type="spellStart"/>
            <w:r w:rsidRPr="00CA62BF">
              <w:t>Q2</w:t>
            </w:r>
            <w:proofErr w:type="spellEnd"/>
          </w:p>
        </w:tc>
        <w:tc>
          <w:tcPr>
            <w:tcW w:w="0" w:type="auto"/>
            <w:noWrap/>
            <w:hideMark/>
          </w:tcPr>
          <w:p w14:paraId="2BEDB6DE" w14:textId="77777777" w:rsidR="00CA62BF" w:rsidRPr="00CA62BF" w:rsidRDefault="00CA62BF" w:rsidP="00CA62BF">
            <w:pPr>
              <w:pStyle w:val="TableContentsRight"/>
            </w:pPr>
            <w:r w:rsidRPr="00CA62BF">
              <w:t>6.9%</w:t>
            </w:r>
          </w:p>
        </w:tc>
        <w:tc>
          <w:tcPr>
            <w:tcW w:w="0" w:type="auto"/>
            <w:noWrap/>
            <w:hideMark/>
          </w:tcPr>
          <w:p w14:paraId="598D242C" w14:textId="77777777" w:rsidR="00CA62BF" w:rsidRPr="00CA62BF" w:rsidRDefault="00CA62BF" w:rsidP="00CA62BF">
            <w:pPr>
              <w:pStyle w:val="TableContentsRight"/>
            </w:pPr>
            <w:r w:rsidRPr="00CA62BF">
              <w:t>7.3%</w:t>
            </w:r>
          </w:p>
        </w:tc>
      </w:tr>
      <w:tr w:rsidR="00CA62BF" w:rsidRPr="00CA62BF" w14:paraId="5038C97C" w14:textId="77777777" w:rsidTr="00CA62BF">
        <w:trPr>
          <w:trHeight w:val="300"/>
          <w:jc w:val="center"/>
        </w:trPr>
        <w:tc>
          <w:tcPr>
            <w:tcW w:w="0" w:type="auto"/>
            <w:noWrap/>
            <w:hideMark/>
          </w:tcPr>
          <w:p w14:paraId="35631A76" w14:textId="77777777" w:rsidR="00CA62BF" w:rsidRPr="00CA62BF" w:rsidRDefault="00CA62BF">
            <w:r w:rsidRPr="00CA62BF">
              <w:t xml:space="preserve">2019/20 </w:t>
            </w:r>
            <w:proofErr w:type="spellStart"/>
            <w:r w:rsidRPr="00CA62BF">
              <w:t>Q3</w:t>
            </w:r>
            <w:proofErr w:type="spellEnd"/>
          </w:p>
        </w:tc>
        <w:tc>
          <w:tcPr>
            <w:tcW w:w="0" w:type="auto"/>
            <w:noWrap/>
            <w:hideMark/>
          </w:tcPr>
          <w:p w14:paraId="35FAF84F" w14:textId="77777777" w:rsidR="00CA62BF" w:rsidRPr="00CA62BF" w:rsidRDefault="00CA62BF" w:rsidP="00CA62BF">
            <w:pPr>
              <w:pStyle w:val="TableContentsRight"/>
            </w:pPr>
            <w:r w:rsidRPr="00CA62BF">
              <w:t>7.7%</w:t>
            </w:r>
          </w:p>
        </w:tc>
        <w:tc>
          <w:tcPr>
            <w:tcW w:w="0" w:type="auto"/>
            <w:noWrap/>
            <w:hideMark/>
          </w:tcPr>
          <w:p w14:paraId="7814C790" w14:textId="77777777" w:rsidR="00CA62BF" w:rsidRPr="00CA62BF" w:rsidRDefault="00CA62BF" w:rsidP="00CA62BF">
            <w:pPr>
              <w:pStyle w:val="TableContentsRight"/>
            </w:pPr>
            <w:r w:rsidRPr="00CA62BF">
              <w:t>6.5%</w:t>
            </w:r>
          </w:p>
        </w:tc>
      </w:tr>
      <w:tr w:rsidR="00CA62BF" w:rsidRPr="00CA62BF" w14:paraId="79C5DF2E" w14:textId="77777777" w:rsidTr="00CA62BF">
        <w:trPr>
          <w:trHeight w:val="300"/>
          <w:jc w:val="center"/>
        </w:trPr>
        <w:tc>
          <w:tcPr>
            <w:tcW w:w="0" w:type="auto"/>
            <w:noWrap/>
            <w:hideMark/>
          </w:tcPr>
          <w:p w14:paraId="2D9682B9" w14:textId="77777777" w:rsidR="00CA62BF" w:rsidRPr="00CA62BF" w:rsidRDefault="00CA62BF">
            <w:r w:rsidRPr="00CA62BF">
              <w:t xml:space="preserve">2019/20 </w:t>
            </w:r>
            <w:proofErr w:type="spellStart"/>
            <w:r w:rsidRPr="00CA62BF">
              <w:t>Q4</w:t>
            </w:r>
            <w:proofErr w:type="spellEnd"/>
          </w:p>
        </w:tc>
        <w:tc>
          <w:tcPr>
            <w:tcW w:w="0" w:type="auto"/>
            <w:noWrap/>
            <w:hideMark/>
          </w:tcPr>
          <w:p w14:paraId="0221C389" w14:textId="77777777" w:rsidR="00CA62BF" w:rsidRPr="00CA62BF" w:rsidRDefault="00CA62BF" w:rsidP="00CA62BF">
            <w:pPr>
              <w:pStyle w:val="TableContentsRight"/>
            </w:pPr>
            <w:r w:rsidRPr="00CA62BF">
              <w:t>7.6%</w:t>
            </w:r>
          </w:p>
        </w:tc>
        <w:tc>
          <w:tcPr>
            <w:tcW w:w="0" w:type="auto"/>
            <w:noWrap/>
            <w:hideMark/>
          </w:tcPr>
          <w:p w14:paraId="64570774" w14:textId="77777777" w:rsidR="00CA62BF" w:rsidRPr="00CA62BF" w:rsidRDefault="00CA62BF" w:rsidP="00CA62BF">
            <w:pPr>
              <w:pStyle w:val="TableContentsRight"/>
            </w:pPr>
            <w:r w:rsidRPr="00CA62BF">
              <w:t>7.2%</w:t>
            </w:r>
          </w:p>
        </w:tc>
      </w:tr>
      <w:tr w:rsidR="00CA62BF" w:rsidRPr="00CA62BF" w14:paraId="542EA933" w14:textId="77777777" w:rsidTr="00CA62BF">
        <w:trPr>
          <w:trHeight w:val="300"/>
          <w:jc w:val="center"/>
        </w:trPr>
        <w:tc>
          <w:tcPr>
            <w:tcW w:w="0" w:type="auto"/>
            <w:noWrap/>
            <w:hideMark/>
          </w:tcPr>
          <w:p w14:paraId="370FEA16" w14:textId="77777777" w:rsidR="00CA62BF" w:rsidRPr="00CA62BF" w:rsidRDefault="00CA62BF">
            <w:r w:rsidRPr="00CA62BF">
              <w:t xml:space="preserve">2020/21 </w:t>
            </w:r>
            <w:proofErr w:type="spellStart"/>
            <w:r w:rsidRPr="00CA62BF">
              <w:t>Q1</w:t>
            </w:r>
            <w:proofErr w:type="spellEnd"/>
          </w:p>
        </w:tc>
        <w:tc>
          <w:tcPr>
            <w:tcW w:w="0" w:type="auto"/>
            <w:noWrap/>
            <w:hideMark/>
          </w:tcPr>
          <w:p w14:paraId="789429ED" w14:textId="77777777" w:rsidR="00CA62BF" w:rsidRPr="00CA62BF" w:rsidRDefault="00CA62BF" w:rsidP="00CA62BF">
            <w:pPr>
              <w:pStyle w:val="TableContentsRight"/>
            </w:pPr>
            <w:r w:rsidRPr="00CA62BF">
              <w:t>5.9%</w:t>
            </w:r>
          </w:p>
        </w:tc>
        <w:tc>
          <w:tcPr>
            <w:tcW w:w="0" w:type="auto"/>
            <w:noWrap/>
            <w:hideMark/>
          </w:tcPr>
          <w:p w14:paraId="6719646D" w14:textId="77777777" w:rsidR="00CA62BF" w:rsidRPr="00CA62BF" w:rsidRDefault="00CA62BF" w:rsidP="00CA62BF">
            <w:pPr>
              <w:pStyle w:val="TableContentsRight"/>
            </w:pPr>
            <w:r w:rsidRPr="00CA62BF">
              <w:t>7.9%</w:t>
            </w:r>
          </w:p>
        </w:tc>
      </w:tr>
      <w:tr w:rsidR="00CA62BF" w:rsidRPr="00CA62BF" w14:paraId="43D7AF1C" w14:textId="77777777" w:rsidTr="00CA62BF">
        <w:trPr>
          <w:trHeight w:val="300"/>
          <w:jc w:val="center"/>
        </w:trPr>
        <w:tc>
          <w:tcPr>
            <w:tcW w:w="0" w:type="auto"/>
            <w:noWrap/>
            <w:hideMark/>
          </w:tcPr>
          <w:p w14:paraId="1D1DF02E" w14:textId="77777777" w:rsidR="00CA62BF" w:rsidRPr="00CA62BF" w:rsidRDefault="00CA62BF">
            <w:r w:rsidRPr="00CA62BF">
              <w:t xml:space="preserve">2020/21 </w:t>
            </w:r>
            <w:proofErr w:type="spellStart"/>
            <w:r w:rsidRPr="00CA62BF">
              <w:t>Q2</w:t>
            </w:r>
            <w:proofErr w:type="spellEnd"/>
          </w:p>
        </w:tc>
        <w:tc>
          <w:tcPr>
            <w:tcW w:w="0" w:type="auto"/>
            <w:noWrap/>
            <w:hideMark/>
          </w:tcPr>
          <w:p w14:paraId="2093E8B5" w14:textId="77777777" w:rsidR="00CA62BF" w:rsidRPr="00CA62BF" w:rsidRDefault="00CA62BF" w:rsidP="00CA62BF">
            <w:pPr>
              <w:pStyle w:val="TableContentsRight"/>
            </w:pPr>
            <w:r w:rsidRPr="00CA62BF">
              <w:t>7.4%</w:t>
            </w:r>
          </w:p>
        </w:tc>
        <w:tc>
          <w:tcPr>
            <w:tcW w:w="0" w:type="auto"/>
            <w:noWrap/>
            <w:hideMark/>
          </w:tcPr>
          <w:p w14:paraId="655332FB" w14:textId="77777777" w:rsidR="00CA62BF" w:rsidRPr="00CA62BF" w:rsidRDefault="00CA62BF" w:rsidP="00CA62BF">
            <w:pPr>
              <w:pStyle w:val="TableContentsRight"/>
            </w:pPr>
            <w:r w:rsidRPr="00CA62BF">
              <w:t>7.0%</w:t>
            </w:r>
          </w:p>
        </w:tc>
      </w:tr>
      <w:tr w:rsidR="00CA62BF" w:rsidRPr="00CA62BF" w14:paraId="570657F7" w14:textId="77777777" w:rsidTr="00CA62BF">
        <w:trPr>
          <w:trHeight w:val="300"/>
          <w:jc w:val="center"/>
        </w:trPr>
        <w:tc>
          <w:tcPr>
            <w:tcW w:w="0" w:type="auto"/>
            <w:noWrap/>
            <w:hideMark/>
          </w:tcPr>
          <w:p w14:paraId="44659C8A" w14:textId="77777777" w:rsidR="00CA62BF" w:rsidRPr="00CA62BF" w:rsidRDefault="00CA62BF">
            <w:r w:rsidRPr="00CA62BF">
              <w:t xml:space="preserve">2020/21 </w:t>
            </w:r>
            <w:proofErr w:type="spellStart"/>
            <w:r w:rsidRPr="00CA62BF">
              <w:t>Q3</w:t>
            </w:r>
            <w:proofErr w:type="spellEnd"/>
          </w:p>
        </w:tc>
        <w:tc>
          <w:tcPr>
            <w:tcW w:w="0" w:type="auto"/>
            <w:noWrap/>
            <w:hideMark/>
          </w:tcPr>
          <w:p w14:paraId="09332C08" w14:textId="77777777" w:rsidR="00CA62BF" w:rsidRPr="00CA62BF" w:rsidRDefault="00CA62BF" w:rsidP="00CA62BF">
            <w:pPr>
              <w:pStyle w:val="TableContentsRight"/>
            </w:pPr>
            <w:r w:rsidRPr="00CA62BF">
              <w:t>9.8%</w:t>
            </w:r>
          </w:p>
        </w:tc>
        <w:tc>
          <w:tcPr>
            <w:tcW w:w="0" w:type="auto"/>
            <w:noWrap/>
            <w:hideMark/>
          </w:tcPr>
          <w:p w14:paraId="0B2CF6D7" w14:textId="77777777" w:rsidR="00CA62BF" w:rsidRPr="00CA62BF" w:rsidRDefault="00CA62BF" w:rsidP="00CA62BF">
            <w:pPr>
              <w:pStyle w:val="TableContentsRight"/>
            </w:pPr>
            <w:r w:rsidRPr="00CA62BF">
              <w:t>7.6%</w:t>
            </w:r>
          </w:p>
        </w:tc>
      </w:tr>
      <w:tr w:rsidR="00CA62BF" w:rsidRPr="00CA62BF" w14:paraId="21D2DB31" w14:textId="77777777" w:rsidTr="00CA62BF">
        <w:trPr>
          <w:trHeight w:val="300"/>
          <w:jc w:val="center"/>
        </w:trPr>
        <w:tc>
          <w:tcPr>
            <w:tcW w:w="0" w:type="auto"/>
            <w:noWrap/>
            <w:hideMark/>
          </w:tcPr>
          <w:p w14:paraId="296991F9" w14:textId="77777777" w:rsidR="00CA62BF" w:rsidRPr="00CA62BF" w:rsidRDefault="00CA62BF">
            <w:r w:rsidRPr="00CA62BF">
              <w:t xml:space="preserve">2020/21 </w:t>
            </w:r>
            <w:proofErr w:type="spellStart"/>
            <w:r w:rsidRPr="00CA62BF">
              <w:t>Q4</w:t>
            </w:r>
            <w:proofErr w:type="spellEnd"/>
          </w:p>
        </w:tc>
        <w:tc>
          <w:tcPr>
            <w:tcW w:w="0" w:type="auto"/>
            <w:noWrap/>
            <w:hideMark/>
          </w:tcPr>
          <w:p w14:paraId="5211BEDE" w14:textId="77777777" w:rsidR="00CA62BF" w:rsidRPr="00CA62BF" w:rsidRDefault="00CA62BF" w:rsidP="00CA62BF">
            <w:pPr>
              <w:pStyle w:val="TableContentsRight"/>
            </w:pPr>
            <w:r w:rsidRPr="00CA62BF">
              <w:t>9.7%</w:t>
            </w:r>
          </w:p>
        </w:tc>
        <w:tc>
          <w:tcPr>
            <w:tcW w:w="0" w:type="auto"/>
            <w:noWrap/>
            <w:hideMark/>
          </w:tcPr>
          <w:p w14:paraId="0DD43A72" w14:textId="77777777" w:rsidR="00CA62BF" w:rsidRPr="00CA62BF" w:rsidRDefault="00CA62BF" w:rsidP="00CA62BF">
            <w:pPr>
              <w:pStyle w:val="TableContentsRight"/>
            </w:pPr>
            <w:r w:rsidRPr="00CA62BF">
              <w:t>10.4%</w:t>
            </w:r>
          </w:p>
        </w:tc>
      </w:tr>
    </w:tbl>
    <w:p w14:paraId="16963708" w14:textId="4161A4ED" w:rsidR="00BE63F0" w:rsidRDefault="00BE63F0" w:rsidP="00BE63F0">
      <w:pPr>
        <w:pStyle w:val="Caption"/>
      </w:pPr>
      <w:bookmarkStart w:id="94" w:name="_Ref87440653"/>
      <w:r>
        <w:t xml:space="preserve">Figure </w:t>
      </w:r>
      <w:fldSimple w:instr=" SEQ Figure \* ARABIC ">
        <w:r w:rsidR="0043347A">
          <w:rPr>
            <w:noProof/>
          </w:rPr>
          <w:t>9</w:t>
        </w:r>
      </w:fldSimple>
      <w:bookmarkEnd w:id="94"/>
      <w:r>
        <w:t xml:space="preserve"> - </w:t>
      </w:r>
      <w:r w:rsidRPr="00E82684">
        <w:t xml:space="preserve">Works extensions as a </w:t>
      </w:r>
      <w:r w:rsidR="00FF7D68">
        <w:t>percentage</w:t>
      </w:r>
      <w:r w:rsidRPr="00E82684">
        <w:t xml:space="preserve"> of actual starts</w:t>
      </w:r>
    </w:p>
    <w:p w14:paraId="161AD660" w14:textId="39F08B38" w:rsidR="00A64F80" w:rsidRPr="00B93D33" w:rsidRDefault="00A64F80" w:rsidP="00BE63F0">
      <w:pPr>
        <w:pStyle w:val="CaptionSource"/>
      </w:pPr>
      <w:r w:rsidRPr="00B93D33">
        <w:t>(Source: SRWR Report 12</w:t>
      </w:r>
      <w:r w:rsidR="008137B1">
        <w:t xml:space="preserve"> and </w:t>
      </w:r>
      <w:proofErr w:type="spellStart"/>
      <w:r w:rsidR="008137B1">
        <w:t>SRWR</w:t>
      </w:r>
      <w:proofErr w:type="spellEnd"/>
      <w:r w:rsidR="008137B1">
        <w:t xml:space="preserve"> Report </w:t>
      </w:r>
      <w:proofErr w:type="spellStart"/>
      <w:r w:rsidR="008137B1">
        <w:t>9a</w:t>
      </w:r>
      <w:proofErr w:type="spellEnd"/>
      <w:r w:rsidRPr="00B93D33">
        <w:t>)</w:t>
      </w:r>
    </w:p>
    <w:p w14:paraId="1E9EEC08" w14:textId="425D3039" w:rsidR="00A64F80" w:rsidRPr="000A1124" w:rsidRDefault="00A64F80" w:rsidP="000A1124">
      <w:pPr>
        <w:rPr>
          <w:highlight w:val="yellow"/>
        </w:rPr>
      </w:pPr>
      <w:r w:rsidRPr="000A1124">
        <w:rPr>
          <w:highlight w:val="yellow"/>
        </w:rPr>
        <w:br w:type="page"/>
      </w:r>
    </w:p>
    <w:p w14:paraId="0E983297" w14:textId="77777777" w:rsidR="00A64F80" w:rsidRPr="00B93D33" w:rsidRDefault="00A64F80" w:rsidP="00A64F80">
      <w:pPr>
        <w:pStyle w:val="Heading2"/>
      </w:pPr>
      <w:r w:rsidRPr="00CD408D">
        <w:lastRenderedPageBreak/>
        <w:t>Overrunning works as a percentage of planned works</w:t>
      </w:r>
    </w:p>
    <w:p w14:paraId="56884C46" w14:textId="77777777" w:rsidR="00A64F80" w:rsidRPr="00B93D33" w:rsidRDefault="00A64F80" w:rsidP="00B93D33">
      <w:pPr>
        <w:pStyle w:val="Box"/>
      </w:pPr>
      <w:r w:rsidRPr="00B93D33">
        <w:t>Works overruns occur when a road works completion date goes beyond the expected end date recorded in the Scottish Road Works Register (SRWR).</w:t>
      </w:r>
    </w:p>
    <w:p w14:paraId="2F47E7FB" w14:textId="77777777" w:rsidR="00A64F80" w:rsidRDefault="00A64F80" w:rsidP="00A64F80">
      <w:pPr>
        <w:rPr>
          <w:rFonts w:cs="Arial"/>
        </w:rPr>
      </w:pPr>
      <w:r>
        <w:rPr>
          <w:rFonts w:cs="Arial"/>
        </w:rPr>
        <w:t>The term “planned works” include major, standard and minor works</w:t>
      </w:r>
      <w:r w:rsidRPr="00712CA8">
        <w:rPr>
          <w:rFonts w:cs="Arial"/>
        </w:rPr>
        <w:t xml:space="preserve"> </w:t>
      </w:r>
      <w:r>
        <w:rPr>
          <w:rFonts w:cs="Arial"/>
        </w:rPr>
        <w:t xml:space="preserve">registered on the SRWR. </w:t>
      </w:r>
    </w:p>
    <w:p w14:paraId="5C97BE2B" w14:textId="03F10DE6" w:rsidR="00BE63F0" w:rsidRDefault="00D66D6E" w:rsidP="00D66D6E">
      <w:r>
        <w:rPr>
          <w:noProof/>
          <w:lang w:eastAsia="en-GB"/>
        </w:rPr>
        <w:drawing>
          <wp:inline distT="0" distB="0" distL="0" distR="0" wp14:anchorId="4F4C1F24" wp14:editId="2DE57E41">
            <wp:extent cx="5418000" cy="2840400"/>
            <wp:effectExtent l="0" t="0" r="0" b="0"/>
            <wp:docPr id="15" name="Chart 15" title="Graph shows trend line over 5 years from 2016 to 2021 for % of overrunning works for both Roads Authorities and Utility companies.  See table below for data">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1AED246" w14:textId="77777777" w:rsidR="00D838A7" w:rsidRDefault="00D838A7" w:rsidP="00D66D6E"/>
    <w:tbl>
      <w:tblPr>
        <w:tblStyle w:val="TableGridLight"/>
        <w:tblW w:w="0" w:type="auto"/>
        <w:jc w:val="center"/>
        <w:tblLook w:val="04A0" w:firstRow="1" w:lastRow="0" w:firstColumn="1" w:lastColumn="0" w:noHBand="0" w:noVBand="1"/>
      </w:tblPr>
      <w:tblGrid>
        <w:gridCol w:w="1471"/>
        <w:gridCol w:w="2283"/>
        <w:gridCol w:w="2243"/>
      </w:tblGrid>
      <w:tr w:rsidR="00735AF7" w:rsidRPr="00735AF7" w14:paraId="224C2931" w14:textId="77777777" w:rsidTr="00735AF7">
        <w:trPr>
          <w:trHeight w:val="550"/>
          <w:tblHeader/>
          <w:jc w:val="center"/>
        </w:trPr>
        <w:tc>
          <w:tcPr>
            <w:tcW w:w="0" w:type="auto"/>
            <w:noWrap/>
            <w:hideMark/>
          </w:tcPr>
          <w:p w14:paraId="559344C2" w14:textId="77777777" w:rsidR="00735AF7" w:rsidRPr="00735AF7" w:rsidRDefault="00735AF7" w:rsidP="00735AF7">
            <w:pPr>
              <w:pStyle w:val="TableTitle"/>
            </w:pPr>
            <w:r w:rsidRPr="00735AF7">
              <w:t>Period</w:t>
            </w:r>
          </w:p>
        </w:tc>
        <w:tc>
          <w:tcPr>
            <w:tcW w:w="0" w:type="auto"/>
            <w:noWrap/>
            <w:hideMark/>
          </w:tcPr>
          <w:p w14:paraId="0DC19DC5" w14:textId="77777777" w:rsidR="00735AF7" w:rsidRPr="00735AF7" w:rsidRDefault="00735AF7" w:rsidP="00735AF7">
            <w:pPr>
              <w:pStyle w:val="TableTitle"/>
              <w:jc w:val="right"/>
              <w:rPr>
                <w:bCs/>
              </w:rPr>
            </w:pPr>
            <w:r w:rsidRPr="00735AF7">
              <w:rPr>
                <w:bCs/>
              </w:rPr>
              <w:t>Roads Authorities</w:t>
            </w:r>
          </w:p>
        </w:tc>
        <w:tc>
          <w:tcPr>
            <w:tcW w:w="0" w:type="auto"/>
            <w:noWrap/>
            <w:hideMark/>
          </w:tcPr>
          <w:p w14:paraId="57CE597E" w14:textId="77777777" w:rsidR="00735AF7" w:rsidRPr="00735AF7" w:rsidRDefault="00735AF7" w:rsidP="00735AF7">
            <w:pPr>
              <w:pStyle w:val="TableTitle"/>
              <w:jc w:val="right"/>
              <w:rPr>
                <w:bCs/>
              </w:rPr>
            </w:pPr>
            <w:r w:rsidRPr="00735AF7">
              <w:rPr>
                <w:bCs/>
              </w:rPr>
              <w:t>Utility Companies</w:t>
            </w:r>
          </w:p>
        </w:tc>
      </w:tr>
      <w:tr w:rsidR="00735AF7" w:rsidRPr="00735AF7" w14:paraId="5350FAE7" w14:textId="77777777" w:rsidTr="00735AF7">
        <w:trPr>
          <w:trHeight w:val="300"/>
          <w:jc w:val="center"/>
        </w:trPr>
        <w:tc>
          <w:tcPr>
            <w:tcW w:w="0" w:type="auto"/>
            <w:noWrap/>
            <w:hideMark/>
          </w:tcPr>
          <w:p w14:paraId="5ED4FE49" w14:textId="77777777" w:rsidR="00735AF7" w:rsidRPr="00735AF7" w:rsidRDefault="00735AF7" w:rsidP="00735AF7">
            <w:r w:rsidRPr="00735AF7">
              <w:t xml:space="preserve">2016/17 </w:t>
            </w:r>
            <w:proofErr w:type="spellStart"/>
            <w:r w:rsidRPr="00735AF7">
              <w:t>Q1</w:t>
            </w:r>
            <w:proofErr w:type="spellEnd"/>
          </w:p>
        </w:tc>
        <w:tc>
          <w:tcPr>
            <w:tcW w:w="0" w:type="auto"/>
            <w:noWrap/>
            <w:hideMark/>
          </w:tcPr>
          <w:p w14:paraId="2C2C2D48" w14:textId="77777777" w:rsidR="00735AF7" w:rsidRPr="00735AF7" w:rsidRDefault="00735AF7" w:rsidP="00735AF7">
            <w:pPr>
              <w:pStyle w:val="TableContentsRight"/>
            </w:pPr>
            <w:r w:rsidRPr="00735AF7">
              <w:t>3.1%</w:t>
            </w:r>
          </w:p>
        </w:tc>
        <w:tc>
          <w:tcPr>
            <w:tcW w:w="0" w:type="auto"/>
            <w:noWrap/>
            <w:hideMark/>
          </w:tcPr>
          <w:p w14:paraId="35D1F92D" w14:textId="77777777" w:rsidR="00735AF7" w:rsidRPr="00735AF7" w:rsidRDefault="00735AF7" w:rsidP="00735AF7">
            <w:pPr>
              <w:pStyle w:val="TableContentsRight"/>
            </w:pPr>
            <w:r w:rsidRPr="00735AF7">
              <w:t>2.0%</w:t>
            </w:r>
          </w:p>
        </w:tc>
      </w:tr>
      <w:tr w:rsidR="00735AF7" w:rsidRPr="00735AF7" w14:paraId="2E811CDA" w14:textId="77777777" w:rsidTr="00735AF7">
        <w:trPr>
          <w:trHeight w:val="300"/>
          <w:jc w:val="center"/>
        </w:trPr>
        <w:tc>
          <w:tcPr>
            <w:tcW w:w="0" w:type="auto"/>
            <w:noWrap/>
            <w:hideMark/>
          </w:tcPr>
          <w:p w14:paraId="64B65BAA" w14:textId="77777777" w:rsidR="00735AF7" w:rsidRPr="00735AF7" w:rsidRDefault="00735AF7" w:rsidP="00735AF7">
            <w:r w:rsidRPr="00735AF7">
              <w:t xml:space="preserve">2016/17 </w:t>
            </w:r>
            <w:proofErr w:type="spellStart"/>
            <w:r w:rsidRPr="00735AF7">
              <w:t>Q2</w:t>
            </w:r>
            <w:proofErr w:type="spellEnd"/>
          </w:p>
        </w:tc>
        <w:tc>
          <w:tcPr>
            <w:tcW w:w="0" w:type="auto"/>
            <w:noWrap/>
            <w:hideMark/>
          </w:tcPr>
          <w:p w14:paraId="42E76A3D" w14:textId="77777777" w:rsidR="00735AF7" w:rsidRPr="00735AF7" w:rsidRDefault="00735AF7" w:rsidP="00735AF7">
            <w:pPr>
              <w:pStyle w:val="TableContentsRight"/>
            </w:pPr>
            <w:r w:rsidRPr="00735AF7">
              <w:t>2.7%</w:t>
            </w:r>
          </w:p>
        </w:tc>
        <w:tc>
          <w:tcPr>
            <w:tcW w:w="0" w:type="auto"/>
            <w:noWrap/>
            <w:hideMark/>
          </w:tcPr>
          <w:p w14:paraId="42E38C10" w14:textId="77777777" w:rsidR="00735AF7" w:rsidRPr="00735AF7" w:rsidRDefault="00735AF7" w:rsidP="00735AF7">
            <w:pPr>
              <w:pStyle w:val="TableContentsRight"/>
            </w:pPr>
            <w:r w:rsidRPr="00735AF7">
              <w:t>2.3%</w:t>
            </w:r>
          </w:p>
        </w:tc>
      </w:tr>
      <w:tr w:rsidR="00735AF7" w:rsidRPr="00735AF7" w14:paraId="644988F1" w14:textId="77777777" w:rsidTr="00735AF7">
        <w:trPr>
          <w:trHeight w:val="300"/>
          <w:jc w:val="center"/>
        </w:trPr>
        <w:tc>
          <w:tcPr>
            <w:tcW w:w="0" w:type="auto"/>
            <w:noWrap/>
            <w:hideMark/>
          </w:tcPr>
          <w:p w14:paraId="2A3CA546" w14:textId="77777777" w:rsidR="00735AF7" w:rsidRPr="00735AF7" w:rsidRDefault="00735AF7" w:rsidP="00735AF7">
            <w:r w:rsidRPr="00735AF7">
              <w:t xml:space="preserve">2016/17 </w:t>
            </w:r>
            <w:proofErr w:type="spellStart"/>
            <w:r w:rsidRPr="00735AF7">
              <w:t>Q3</w:t>
            </w:r>
            <w:proofErr w:type="spellEnd"/>
          </w:p>
        </w:tc>
        <w:tc>
          <w:tcPr>
            <w:tcW w:w="0" w:type="auto"/>
            <w:noWrap/>
            <w:hideMark/>
          </w:tcPr>
          <w:p w14:paraId="739D2C3E" w14:textId="77777777" w:rsidR="00735AF7" w:rsidRPr="00735AF7" w:rsidRDefault="00735AF7" w:rsidP="00735AF7">
            <w:pPr>
              <w:pStyle w:val="TableContentsRight"/>
            </w:pPr>
            <w:r w:rsidRPr="00735AF7">
              <w:t>2.5%</w:t>
            </w:r>
          </w:p>
        </w:tc>
        <w:tc>
          <w:tcPr>
            <w:tcW w:w="0" w:type="auto"/>
            <w:noWrap/>
            <w:hideMark/>
          </w:tcPr>
          <w:p w14:paraId="6FB7411B" w14:textId="77777777" w:rsidR="00735AF7" w:rsidRPr="00735AF7" w:rsidRDefault="00735AF7" w:rsidP="00735AF7">
            <w:pPr>
              <w:pStyle w:val="TableContentsRight"/>
            </w:pPr>
            <w:r w:rsidRPr="00735AF7">
              <w:t>2.6%</w:t>
            </w:r>
          </w:p>
        </w:tc>
      </w:tr>
      <w:tr w:rsidR="00735AF7" w:rsidRPr="00735AF7" w14:paraId="7BC17D28" w14:textId="77777777" w:rsidTr="00735AF7">
        <w:trPr>
          <w:trHeight w:val="300"/>
          <w:jc w:val="center"/>
        </w:trPr>
        <w:tc>
          <w:tcPr>
            <w:tcW w:w="0" w:type="auto"/>
            <w:noWrap/>
            <w:hideMark/>
          </w:tcPr>
          <w:p w14:paraId="7417612F" w14:textId="77777777" w:rsidR="00735AF7" w:rsidRPr="00735AF7" w:rsidRDefault="00735AF7" w:rsidP="00735AF7">
            <w:r w:rsidRPr="00735AF7">
              <w:t xml:space="preserve">2016/17 </w:t>
            </w:r>
            <w:proofErr w:type="spellStart"/>
            <w:r w:rsidRPr="00735AF7">
              <w:t>Q4</w:t>
            </w:r>
            <w:proofErr w:type="spellEnd"/>
          </w:p>
        </w:tc>
        <w:tc>
          <w:tcPr>
            <w:tcW w:w="0" w:type="auto"/>
            <w:noWrap/>
            <w:hideMark/>
          </w:tcPr>
          <w:p w14:paraId="3FF84DE6" w14:textId="77777777" w:rsidR="00735AF7" w:rsidRPr="00735AF7" w:rsidRDefault="00735AF7" w:rsidP="00735AF7">
            <w:pPr>
              <w:pStyle w:val="TableContentsRight"/>
            </w:pPr>
            <w:r w:rsidRPr="00735AF7">
              <w:t>1.5%</w:t>
            </w:r>
          </w:p>
        </w:tc>
        <w:tc>
          <w:tcPr>
            <w:tcW w:w="0" w:type="auto"/>
            <w:noWrap/>
            <w:hideMark/>
          </w:tcPr>
          <w:p w14:paraId="33D133EB" w14:textId="77777777" w:rsidR="00735AF7" w:rsidRPr="00735AF7" w:rsidRDefault="00735AF7" w:rsidP="00735AF7">
            <w:pPr>
              <w:pStyle w:val="TableContentsRight"/>
            </w:pPr>
            <w:r w:rsidRPr="00735AF7">
              <w:t>2.2%</w:t>
            </w:r>
          </w:p>
        </w:tc>
      </w:tr>
      <w:tr w:rsidR="00735AF7" w:rsidRPr="00735AF7" w14:paraId="54D60277" w14:textId="77777777" w:rsidTr="00735AF7">
        <w:trPr>
          <w:trHeight w:val="300"/>
          <w:jc w:val="center"/>
        </w:trPr>
        <w:tc>
          <w:tcPr>
            <w:tcW w:w="0" w:type="auto"/>
            <w:noWrap/>
            <w:hideMark/>
          </w:tcPr>
          <w:p w14:paraId="48EB6FFA" w14:textId="77777777" w:rsidR="00735AF7" w:rsidRPr="00735AF7" w:rsidRDefault="00735AF7" w:rsidP="00735AF7">
            <w:r w:rsidRPr="00735AF7">
              <w:t xml:space="preserve">2017/18 </w:t>
            </w:r>
            <w:proofErr w:type="spellStart"/>
            <w:r w:rsidRPr="00735AF7">
              <w:t>Q1</w:t>
            </w:r>
            <w:proofErr w:type="spellEnd"/>
          </w:p>
        </w:tc>
        <w:tc>
          <w:tcPr>
            <w:tcW w:w="0" w:type="auto"/>
            <w:noWrap/>
            <w:hideMark/>
          </w:tcPr>
          <w:p w14:paraId="0B339AD2" w14:textId="77777777" w:rsidR="00735AF7" w:rsidRPr="00735AF7" w:rsidRDefault="00735AF7" w:rsidP="00735AF7">
            <w:pPr>
              <w:pStyle w:val="TableContentsRight"/>
            </w:pPr>
            <w:r w:rsidRPr="00735AF7">
              <w:t>1.0%</w:t>
            </w:r>
          </w:p>
        </w:tc>
        <w:tc>
          <w:tcPr>
            <w:tcW w:w="0" w:type="auto"/>
            <w:noWrap/>
            <w:hideMark/>
          </w:tcPr>
          <w:p w14:paraId="55C72B53" w14:textId="77777777" w:rsidR="00735AF7" w:rsidRPr="00735AF7" w:rsidRDefault="00735AF7" w:rsidP="00735AF7">
            <w:pPr>
              <w:pStyle w:val="TableContentsRight"/>
            </w:pPr>
            <w:r w:rsidRPr="00735AF7">
              <w:t>3.0%</w:t>
            </w:r>
          </w:p>
        </w:tc>
      </w:tr>
      <w:tr w:rsidR="00735AF7" w:rsidRPr="00735AF7" w14:paraId="3013C186" w14:textId="77777777" w:rsidTr="00735AF7">
        <w:trPr>
          <w:trHeight w:val="300"/>
          <w:jc w:val="center"/>
        </w:trPr>
        <w:tc>
          <w:tcPr>
            <w:tcW w:w="0" w:type="auto"/>
            <w:noWrap/>
            <w:hideMark/>
          </w:tcPr>
          <w:p w14:paraId="31297DFA" w14:textId="77777777" w:rsidR="00735AF7" w:rsidRPr="00735AF7" w:rsidRDefault="00735AF7" w:rsidP="00735AF7">
            <w:r w:rsidRPr="00735AF7">
              <w:t xml:space="preserve">2017/18 </w:t>
            </w:r>
            <w:proofErr w:type="spellStart"/>
            <w:r w:rsidRPr="00735AF7">
              <w:t>Q2</w:t>
            </w:r>
            <w:proofErr w:type="spellEnd"/>
          </w:p>
        </w:tc>
        <w:tc>
          <w:tcPr>
            <w:tcW w:w="0" w:type="auto"/>
            <w:noWrap/>
            <w:hideMark/>
          </w:tcPr>
          <w:p w14:paraId="1FD2A522" w14:textId="77777777" w:rsidR="00735AF7" w:rsidRPr="00735AF7" w:rsidRDefault="00735AF7" w:rsidP="00735AF7">
            <w:pPr>
              <w:pStyle w:val="TableContentsRight"/>
            </w:pPr>
            <w:r w:rsidRPr="00735AF7">
              <w:t>1.3%</w:t>
            </w:r>
          </w:p>
        </w:tc>
        <w:tc>
          <w:tcPr>
            <w:tcW w:w="0" w:type="auto"/>
            <w:noWrap/>
            <w:hideMark/>
          </w:tcPr>
          <w:p w14:paraId="6F15BD80" w14:textId="77777777" w:rsidR="00735AF7" w:rsidRPr="00735AF7" w:rsidRDefault="00735AF7" w:rsidP="00735AF7">
            <w:pPr>
              <w:pStyle w:val="TableContentsRight"/>
            </w:pPr>
            <w:r w:rsidRPr="00735AF7">
              <w:t>4.4%</w:t>
            </w:r>
          </w:p>
        </w:tc>
      </w:tr>
      <w:tr w:rsidR="00735AF7" w:rsidRPr="00735AF7" w14:paraId="66242B21" w14:textId="77777777" w:rsidTr="00735AF7">
        <w:trPr>
          <w:trHeight w:val="300"/>
          <w:jc w:val="center"/>
        </w:trPr>
        <w:tc>
          <w:tcPr>
            <w:tcW w:w="0" w:type="auto"/>
            <w:noWrap/>
            <w:hideMark/>
          </w:tcPr>
          <w:p w14:paraId="00F40C6C" w14:textId="77777777" w:rsidR="00735AF7" w:rsidRPr="00735AF7" w:rsidRDefault="00735AF7" w:rsidP="00735AF7">
            <w:r w:rsidRPr="00735AF7">
              <w:t xml:space="preserve">2017/18 </w:t>
            </w:r>
            <w:proofErr w:type="spellStart"/>
            <w:r w:rsidRPr="00735AF7">
              <w:t>Q3</w:t>
            </w:r>
            <w:proofErr w:type="spellEnd"/>
          </w:p>
        </w:tc>
        <w:tc>
          <w:tcPr>
            <w:tcW w:w="0" w:type="auto"/>
            <w:noWrap/>
            <w:hideMark/>
          </w:tcPr>
          <w:p w14:paraId="2D8D3D70" w14:textId="77777777" w:rsidR="00735AF7" w:rsidRPr="00735AF7" w:rsidRDefault="00735AF7" w:rsidP="00735AF7">
            <w:pPr>
              <w:pStyle w:val="TableContentsRight"/>
            </w:pPr>
            <w:r w:rsidRPr="00735AF7">
              <w:t>0.9%</w:t>
            </w:r>
          </w:p>
        </w:tc>
        <w:tc>
          <w:tcPr>
            <w:tcW w:w="0" w:type="auto"/>
            <w:noWrap/>
            <w:hideMark/>
          </w:tcPr>
          <w:p w14:paraId="1E7ABFFE" w14:textId="77777777" w:rsidR="00735AF7" w:rsidRPr="00735AF7" w:rsidRDefault="00735AF7" w:rsidP="00735AF7">
            <w:pPr>
              <w:pStyle w:val="TableContentsRight"/>
            </w:pPr>
            <w:r w:rsidRPr="00735AF7">
              <w:t>6.0%</w:t>
            </w:r>
          </w:p>
        </w:tc>
      </w:tr>
      <w:tr w:rsidR="00735AF7" w:rsidRPr="00735AF7" w14:paraId="02539D7C" w14:textId="77777777" w:rsidTr="00735AF7">
        <w:trPr>
          <w:trHeight w:val="300"/>
          <w:jc w:val="center"/>
        </w:trPr>
        <w:tc>
          <w:tcPr>
            <w:tcW w:w="0" w:type="auto"/>
            <w:noWrap/>
            <w:hideMark/>
          </w:tcPr>
          <w:p w14:paraId="14978DDC" w14:textId="77777777" w:rsidR="00735AF7" w:rsidRPr="00735AF7" w:rsidRDefault="00735AF7" w:rsidP="00735AF7">
            <w:r w:rsidRPr="00735AF7">
              <w:t xml:space="preserve">2017/18 </w:t>
            </w:r>
            <w:proofErr w:type="spellStart"/>
            <w:r w:rsidRPr="00735AF7">
              <w:t>Q4</w:t>
            </w:r>
            <w:proofErr w:type="spellEnd"/>
          </w:p>
        </w:tc>
        <w:tc>
          <w:tcPr>
            <w:tcW w:w="0" w:type="auto"/>
            <w:noWrap/>
            <w:hideMark/>
          </w:tcPr>
          <w:p w14:paraId="1529EC45" w14:textId="77777777" w:rsidR="00735AF7" w:rsidRPr="00735AF7" w:rsidRDefault="00735AF7" w:rsidP="00735AF7">
            <w:pPr>
              <w:pStyle w:val="TableContentsRight"/>
            </w:pPr>
            <w:r w:rsidRPr="00735AF7">
              <w:t>1.0%</w:t>
            </w:r>
          </w:p>
        </w:tc>
        <w:tc>
          <w:tcPr>
            <w:tcW w:w="0" w:type="auto"/>
            <w:noWrap/>
            <w:hideMark/>
          </w:tcPr>
          <w:p w14:paraId="0459C127" w14:textId="77777777" w:rsidR="00735AF7" w:rsidRPr="00735AF7" w:rsidRDefault="00735AF7" w:rsidP="00735AF7">
            <w:pPr>
              <w:pStyle w:val="TableContentsRight"/>
            </w:pPr>
            <w:r w:rsidRPr="00735AF7">
              <w:t>3.2%</w:t>
            </w:r>
          </w:p>
        </w:tc>
      </w:tr>
      <w:tr w:rsidR="00735AF7" w:rsidRPr="00735AF7" w14:paraId="36707EB9" w14:textId="77777777" w:rsidTr="00735AF7">
        <w:trPr>
          <w:trHeight w:val="300"/>
          <w:jc w:val="center"/>
        </w:trPr>
        <w:tc>
          <w:tcPr>
            <w:tcW w:w="0" w:type="auto"/>
            <w:noWrap/>
            <w:hideMark/>
          </w:tcPr>
          <w:p w14:paraId="5CCD46E2" w14:textId="77777777" w:rsidR="00735AF7" w:rsidRPr="00735AF7" w:rsidRDefault="00735AF7" w:rsidP="00735AF7">
            <w:r w:rsidRPr="00735AF7">
              <w:t xml:space="preserve">2018/19 </w:t>
            </w:r>
            <w:proofErr w:type="spellStart"/>
            <w:r w:rsidRPr="00735AF7">
              <w:t>Q1</w:t>
            </w:r>
            <w:proofErr w:type="spellEnd"/>
          </w:p>
        </w:tc>
        <w:tc>
          <w:tcPr>
            <w:tcW w:w="0" w:type="auto"/>
            <w:noWrap/>
            <w:hideMark/>
          </w:tcPr>
          <w:p w14:paraId="4A2525B8" w14:textId="77777777" w:rsidR="00735AF7" w:rsidRPr="00735AF7" w:rsidRDefault="00735AF7" w:rsidP="00735AF7">
            <w:pPr>
              <w:pStyle w:val="TableContentsRight"/>
            </w:pPr>
            <w:r w:rsidRPr="00735AF7">
              <w:t>0.9%</w:t>
            </w:r>
          </w:p>
        </w:tc>
        <w:tc>
          <w:tcPr>
            <w:tcW w:w="0" w:type="auto"/>
            <w:noWrap/>
            <w:hideMark/>
          </w:tcPr>
          <w:p w14:paraId="0E24D79E" w14:textId="77777777" w:rsidR="00735AF7" w:rsidRPr="00735AF7" w:rsidRDefault="00735AF7" w:rsidP="00735AF7">
            <w:pPr>
              <w:pStyle w:val="TableContentsRight"/>
            </w:pPr>
            <w:r w:rsidRPr="00735AF7">
              <w:t>1.8%</w:t>
            </w:r>
          </w:p>
        </w:tc>
      </w:tr>
      <w:tr w:rsidR="00735AF7" w:rsidRPr="00735AF7" w14:paraId="3BE08898" w14:textId="77777777" w:rsidTr="00735AF7">
        <w:trPr>
          <w:trHeight w:val="300"/>
          <w:jc w:val="center"/>
        </w:trPr>
        <w:tc>
          <w:tcPr>
            <w:tcW w:w="0" w:type="auto"/>
            <w:noWrap/>
            <w:hideMark/>
          </w:tcPr>
          <w:p w14:paraId="14BA4D23" w14:textId="77777777" w:rsidR="00735AF7" w:rsidRPr="00735AF7" w:rsidRDefault="00735AF7" w:rsidP="00735AF7">
            <w:r w:rsidRPr="00735AF7">
              <w:lastRenderedPageBreak/>
              <w:t xml:space="preserve">2018/19 </w:t>
            </w:r>
            <w:proofErr w:type="spellStart"/>
            <w:r w:rsidRPr="00735AF7">
              <w:t>Q2</w:t>
            </w:r>
            <w:proofErr w:type="spellEnd"/>
          </w:p>
        </w:tc>
        <w:tc>
          <w:tcPr>
            <w:tcW w:w="0" w:type="auto"/>
            <w:noWrap/>
            <w:hideMark/>
          </w:tcPr>
          <w:p w14:paraId="4A2DE798" w14:textId="77777777" w:rsidR="00735AF7" w:rsidRPr="00735AF7" w:rsidRDefault="00735AF7" w:rsidP="00735AF7">
            <w:pPr>
              <w:pStyle w:val="TableContentsRight"/>
            </w:pPr>
            <w:r w:rsidRPr="00735AF7">
              <w:t>0.9%</w:t>
            </w:r>
          </w:p>
        </w:tc>
        <w:tc>
          <w:tcPr>
            <w:tcW w:w="0" w:type="auto"/>
            <w:noWrap/>
            <w:hideMark/>
          </w:tcPr>
          <w:p w14:paraId="5E1A8EAE" w14:textId="77777777" w:rsidR="00735AF7" w:rsidRPr="00735AF7" w:rsidRDefault="00735AF7" w:rsidP="00735AF7">
            <w:pPr>
              <w:pStyle w:val="TableContentsRight"/>
            </w:pPr>
            <w:r w:rsidRPr="00735AF7">
              <w:t>1.7%</w:t>
            </w:r>
          </w:p>
        </w:tc>
      </w:tr>
      <w:tr w:rsidR="00735AF7" w:rsidRPr="00735AF7" w14:paraId="61F7C89E" w14:textId="77777777" w:rsidTr="00735AF7">
        <w:trPr>
          <w:trHeight w:val="300"/>
          <w:jc w:val="center"/>
        </w:trPr>
        <w:tc>
          <w:tcPr>
            <w:tcW w:w="0" w:type="auto"/>
            <w:noWrap/>
            <w:hideMark/>
          </w:tcPr>
          <w:p w14:paraId="2FE511D3" w14:textId="77777777" w:rsidR="00735AF7" w:rsidRPr="00735AF7" w:rsidRDefault="00735AF7" w:rsidP="00735AF7">
            <w:r w:rsidRPr="00735AF7">
              <w:t xml:space="preserve">2018/19 </w:t>
            </w:r>
            <w:proofErr w:type="spellStart"/>
            <w:r w:rsidRPr="00735AF7">
              <w:t>Q3</w:t>
            </w:r>
            <w:proofErr w:type="spellEnd"/>
          </w:p>
        </w:tc>
        <w:tc>
          <w:tcPr>
            <w:tcW w:w="0" w:type="auto"/>
            <w:noWrap/>
            <w:hideMark/>
          </w:tcPr>
          <w:p w14:paraId="01E9A6FE" w14:textId="77777777" w:rsidR="00735AF7" w:rsidRPr="00735AF7" w:rsidRDefault="00735AF7" w:rsidP="00735AF7">
            <w:pPr>
              <w:pStyle w:val="TableContentsRight"/>
            </w:pPr>
            <w:r w:rsidRPr="00735AF7">
              <w:t>0.8%</w:t>
            </w:r>
          </w:p>
        </w:tc>
        <w:tc>
          <w:tcPr>
            <w:tcW w:w="0" w:type="auto"/>
            <w:noWrap/>
            <w:hideMark/>
          </w:tcPr>
          <w:p w14:paraId="7BB821DB" w14:textId="77777777" w:rsidR="00735AF7" w:rsidRPr="00735AF7" w:rsidRDefault="00735AF7" w:rsidP="00735AF7">
            <w:pPr>
              <w:pStyle w:val="TableContentsRight"/>
            </w:pPr>
            <w:r w:rsidRPr="00735AF7">
              <w:t>2.0%</w:t>
            </w:r>
          </w:p>
        </w:tc>
      </w:tr>
      <w:tr w:rsidR="00735AF7" w:rsidRPr="00735AF7" w14:paraId="26B982B5" w14:textId="77777777" w:rsidTr="00735AF7">
        <w:trPr>
          <w:trHeight w:val="300"/>
          <w:jc w:val="center"/>
        </w:trPr>
        <w:tc>
          <w:tcPr>
            <w:tcW w:w="0" w:type="auto"/>
            <w:noWrap/>
            <w:hideMark/>
          </w:tcPr>
          <w:p w14:paraId="79D8421E" w14:textId="77777777" w:rsidR="00735AF7" w:rsidRPr="00735AF7" w:rsidRDefault="00735AF7" w:rsidP="00735AF7">
            <w:r w:rsidRPr="00735AF7">
              <w:t xml:space="preserve">2018/19 </w:t>
            </w:r>
            <w:proofErr w:type="spellStart"/>
            <w:r w:rsidRPr="00735AF7">
              <w:t>Q4</w:t>
            </w:r>
            <w:proofErr w:type="spellEnd"/>
          </w:p>
        </w:tc>
        <w:tc>
          <w:tcPr>
            <w:tcW w:w="0" w:type="auto"/>
            <w:noWrap/>
            <w:hideMark/>
          </w:tcPr>
          <w:p w14:paraId="786D683D" w14:textId="77777777" w:rsidR="00735AF7" w:rsidRPr="00735AF7" w:rsidRDefault="00735AF7" w:rsidP="00735AF7">
            <w:pPr>
              <w:pStyle w:val="TableContentsRight"/>
            </w:pPr>
            <w:r w:rsidRPr="00735AF7">
              <w:t>0.7%</w:t>
            </w:r>
          </w:p>
        </w:tc>
        <w:tc>
          <w:tcPr>
            <w:tcW w:w="0" w:type="auto"/>
            <w:noWrap/>
            <w:hideMark/>
          </w:tcPr>
          <w:p w14:paraId="1844E95E" w14:textId="77777777" w:rsidR="00735AF7" w:rsidRPr="00735AF7" w:rsidRDefault="00735AF7" w:rsidP="00735AF7">
            <w:pPr>
              <w:pStyle w:val="TableContentsRight"/>
            </w:pPr>
            <w:r w:rsidRPr="00735AF7">
              <w:t>1.6%</w:t>
            </w:r>
          </w:p>
        </w:tc>
      </w:tr>
      <w:tr w:rsidR="00735AF7" w:rsidRPr="00735AF7" w14:paraId="6D9B7636" w14:textId="77777777" w:rsidTr="00735AF7">
        <w:trPr>
          <w:trHeight w:val="300"/>
          <w:jc w:val="center"/>
        </w:trPr>
        <w:tc>
          <w:tcPr>
            <w:tcW w:w="0" w:type="auto"/>
            <w:noWrap/>
            <w:hideMark/>
          </w:tcPr>
          <w:p w14:paraId="35D81F23" w14:textId="77777777" w:rsidR="00735AF7" w:rsidRPr="00735AF7" w:rsidRDefault="00735AF7" w:rsidP="00735AF7">
            <w:r w:rsidRPr="00735AF7">
              <w:t xml:space="preserve">2019/20 </w:t>
            </w:r>
            <w:proofErr w:type="spellStart"/>
            <w:r w:rsidRPr="00735AF7">
              <w:t>Q1</w:t>
            </w:r>
            <w:proofErr w:type="spellEnd"/>
          </w:p>
        </w:tc>
        <w:tc>
          <w:tcPr>
            <w:tcW w:w="0" w:type="auto"/>
            <w:noWrap/>
            <w:hideMark/>
          </w:tcPr>
          <w:p w14:paraId="3F2F6332" w14:textId="77777777" w:rsidR="00735AF7" w:rsidRPr="00735AF7" w:rsidRDefault="00735AF7" w:rsidP="00735AF7">
            <w:pPr>
              <w:pStyle w:val="TableContentsRight"/>
            </w:pPr>
            <w:r w:rsidRPr="00735AF7">
              <w:t>0.3%</w:t>
            </w:r>
          </w:p>
        </w:tc>
        <w:tc>
          <w:tcPr>
            <w:tcW w:w="0" w:type="auto"/>
            <w:noWrap/>
            <w:hideMark/>
          </w:tcPr>
          <w:p w14:paraId="17FD5B12" w14:textId="77777777" w:rsidR="00735AF7" w:rsidRPr="00735AF7" w:rsidRDefault="00735AF7" w:rsidP="00735AF7">
            <w:pPr>
              <w:pStyle w:val="TableContentsRight"/>
            </w:pPr>
            <w:r w:rsidRPr="00735AF7">
              <w:t>2.3%</w:t>
            </w:r>
          </w:p>
        </w:tc>
      </w:tr>
      <w:tr w:rsidR="00735AF7" w:rsidRPr="00735AF7" w14:paraId="716DCA6F" w14:textId="77777777" w:rsidTr="00735AF7">
        <w:trPr>
          <w:trHeight w:val="300"/>
          <w:jc w:val="center"/>
        </w:trPr>
        <w:tc>
          <w:tcPr>
            <w:tcW w:w="0" w:type="auto"/>
            <w:noWrap/>
            <w:hideMark/>
          </w:tcPr>
          <w:p w14:paraId="0012EA0F" w14:textId="77777777" w:rsidR="00735AF7" w:rsidRPr="00735AF7" w:rsidRDefault="00735AF7" w:rsidP="00735AF7">
            <w:r w:rsidRPr="00735AF7">
              <w:t xml:space="preserve">2019/20 </w:t>
            </w:r>
            <w:proofErr w:type="spellStart"/>
            <w:r w:rsidRPr="00735AF7">
              <w:t>Q2</w:t>
            </w:r>
            <w:proofErr w:type="spellEnd"/>
          </w:p>
        </w:tc>
        <w:tc>
          <w:tcPr>
            <w:tcW w:w="0" w:type="auto"/>
            <w:noWrap/>
            <w:hideMark/>
          </w:tcPr>
          <w:p w14:paraId="70A9FF6A" w14:textId="77777777" w:rsidR="00735AF7" w:rsidRPr="00735AF7" w:rsidRDefault="00735AF7" w:rsidP="00735AF7">
            <w:pPr>
              <w:pStyle w:val="TableContentsRight"/>
            </w:pPr>
            <w:r w:rsidRPr="00735AF7">
              <w:t>0.3%</w:t>
            </w:r>
          </w:p>
        </w:tc>
        <w:tc>
          <w:tcPr>
            <w:tcW w:w="0" w:type="auto"/>
            <w:noWrap/>
            <w:hideMark/>
          </w:tcPr>
          <w:p w14:paraId="44B867AA" w14:textId="77777777" w:rsidR="00735AF7" w:rsidRPr="00735AF7" w:rsidRDefault="00735AF7" w:rsidP="00735AF7">
            <w:pPr>
              <w:pStyle w:val="TableContentsRight"/>
            </w:pPr>
            <w:r w:rsidRPr="00735AF7">
              <w:t>2.2%</w:t>
            </w:r>
          </w:p>
        </w:tc>
      </w:tr>
      <w:tr w:rsidR="00735AF7" w:rsidRPr="00735AF7" w14:paraId="718164E8" w14:textId="77777777" w:rsidTr="00735AF7">
        <w:trPr>
          <w:trHeight w:val="300"/>
          <w:jc w:val="center"/>
        </w:trPr>
        <w:tc>
          <w:tcPr>
            <w:tcW w:w="0" w:type="auto"/>
            <w:noWrap/>
            <w:hideMark/>
          </w:tcPr>
          <w:p w14:paraId="1BFBF0D3" w14:textId="77777777" w:rsidR="00735AF7" w:rsidRPr="00735AF7" w:rsidRDefault="00735AF7" w:rsidP="00735AF7">
            <w:r w:rsidRPr="00735AF7">
              <w:t xml:space="preserve">2019/20 </w:t>
            </w:r>
            <w:proofErr w:type="spellStart"/>
            <w:r w:rsidRPr="00735AF7">
              <w:t>Q3</w:t>
            </w:r>
            <w:proofErr w:type="spellEnd"/>
          </w:p>
        </w:tc>
        <w:tc>
          <w:tcPr>
            <w:tcW w:w="0" w:type="auto"/>
            <w:noWrap/>
            <w:hideMark/>
          </w:tcPr>
          <w:p w14:paraId="2B5282BB" w14:textId="77777777" w:rsidR="00735AF7" w:rsidRPr="00735AF7" w:rsidRDefault="00735AF7" w:rsidP="00735AF7">
            <w:pPr>
              <w:pStyle w:val="TableContentsRight"/>
            </w:pPr>
            <w:r w:rsidRPr="00735AF7">
              <w:t>0.7%</w:t>
            </w:r>
          </w:p>
        </w:tc>
        <w:tc>
          <w:tcPr>
            <w:tcW w:w="0" w:type="auto"/>
            <w:noWrap/>
            <w:hideMark/>
          </w:tcPr>
          <w:p w14:paraId="176DFCA1" w14:textId="77777777" w:rsidR="00735AF7" w:rsidRPr="00735AF7" w:rsidRDefault="00735AF7" w:rsidP="00735AF7">
            <w:pPr>
              <w:pStyle w:val="TableContentsRight"/>
            </w:pPr>
            <w:r w:rsidRPr="00735AF7">
              <w:t>3.0%</w:t>
            </w:r>
          </w:p>
        </w:tc>
      </w:tr>
      <w:tr w:rsidR="00735AF7" w:rsidRPr="00735AF7" w14:paraId="30678EB5" w14:textId="77777777" w:rsidTr="00735AF7">
        <w:trPr>
          <w:trHeight w:val="300"/>
          <w:jc w:val="center"/>
        </w:trPr>
        <w:tc>
          <w:tcPr>
            <w:tcW w:w="0" w:type="auto"/>
            <w:noWrap/>
            <w:hideMark/>
          </w:tcPr>
          <w:p w14:paraId="0C090FDF" w14:textId="77777777" w:rsidR="00735AF7" w:rsidRPr="00735AF7" w:rsidRDefault="00735AF7" w:rsidP="00735AF7">
            <w:r w:rsidRPr="00735AF7">
              <w:t xml:space="preserve">2019/20 </w:t>
            </w:r>
            <w:proofErr w:type="spellStart"/>
            <w:r w:rsidRPr="00735AF7">
              <w:t>Q4</w:t>
            </w:r>
            <w:proofErr w:type="spellEnd"/>
          </w:p>
        </w:tc>
        <w:tc>
          <w:tcPr>
            <w:tcW w:w="0" w:type="auto"/>
            <w:noWrap/>
            <w:hideMark/>
          </w:tcPr>
          <w:p w14:paraId="52B28D97" w14:textId="77777777" w:rsidR="00735AF7" w:rsidRPr="00735AF7" w:rsidRDefault="00735AF7" w:rsidP="00735AF7">
            <w:pPr>
              <w:pStyle w:val="TableContentsRight"/>
            </w:pPr>
            <w:r w:rsidRPr="00735AF7">
              <w:t>0.4%</w:t>
            </w:r>
          </w:p>
        </w:tc>
        <w:tc>
          <w:tcPr>
            <w:tcW w:w="0" w:type="auto"/>
            <w:noWrap/>
            <w:hideMark/>
          </w:tcPr>
          <w:p w14:paraId="26EEC0CF" w14:textId="77777777" w:rsidR="00735AF7" w:rsidRPr="00735AF7" w:rsidRDefault="00735AF7" w:rsidP="00735AF7">
            <w:pPr>
              <w:pStyle w:val="TableContentsRight"/>
            </w:pPr>
            <w:r w:rsidRPr="00735AF7">
              <w:t>2.1%</w:t>
            </w:r>
          </w:p>
        </w:tc>
      </w:tr>
      <w:tr w:rsidR="00735AF7" w:rsidRPr="00735AF7" w14:paraId="0732C56D" w14:textId="77777777" w:rsidTr="00735AF7">
        <w:trPr>
          <w:trHeight w:val="300"/>
          <w:jc w:val="center"/>
        </w:trPr>
        <w:tc>
          <w:tcPr>
            <w:tcW w:w="0" w:type="auto"/>
            <w:noWrap/>
            <w:hideMark/>
          </w:tcPr>
          <w:p w14:paraId="0FDA7080" w14:textId="77777777" w:rsidR="00735AF7" w:rsidRPr="00735AF7" w:rsidRDefault="00735AF7" w:rsidP="00735AF7">
            <w:r w:rsidRPr="00735AF7">
              <w:t xml:space="preserve">2020/21 </w:t>
            </w:r>
            <w:proofErr w:type="spellStart"/>
            <w:r w:rsidRPr="00735AF7">
              <w:t>Q1</w:t>
            </w:r>
            <w:proofErr w:type="spellEnd"/>
          </w:p>
        </w:tc>
        <w:tc>
          <w:tcPr>
            <w:tcW w:w="0" w:type="auto"/>
            <w:noWrap/>
            <w:hideMark/>
          </w:tcPr>
          <w:p w14:paraId="4A1AA18F" w14:textId="77777777" w:rsidR="00735AF7" w:rsidRPr="00735AF7" w:rsidRDefault="00735AF7" w:rsidP="00735AF7">
            <w:pPr>
              <w:pStyle w:val="TableContentsRight"/>
            </w:pPr>
            <w:r w:rsidRPr="00735AF7">
              <w:t>0.5%</w:t>
            </w:r>
          </w:p>
        </w:tc>
        <w:tc>
          <w:tcPr>
            <w:tcW w:w="0" w:type="auto"/>
            <w:noWrap/>
            <w:hideMark/>
          </w:tcPr>
          <w:p w14:paraId="7AB4DA97" w14:textId="77777777" w:rsidR="00735AF7" w:rsidRPr="00735AF7" w:rsidRDefault="00735AF7" w:rsidP="00735AF7">
            <w:pPr>
              <w:pStyle w:val="TableContentsRight"/>
            </w:pPr>
            <w:r w:rsidRPr="00735AF7">
              <w:t>1.9%</w:t>
            </w:r>
          </w:p>
        </w:tc>
      </w:tr>
      <w:tr w:rsidR="00735AF7" w:rsidRPr="00735AF7" w14:paraId="1210D9FE" w14:textId="77777777" w:rsidTr="00735AF7">
        <w:trPr>
          <w:trHeight w:val="300"/>
          <w:jc w:val="center"/>
        </w:trPr>
        <w:tc>
          <w:tcPr>
            <w:tcW w:w="0" w:type="auto"/>
            <w:noWrap/>
            <w:hideMark/>
          </w:tcPr>
          <w:p w14:paraId="41CC8FBC" w14:textId="77777777" w:rsidR="00735AF7" w:rsidRPr="00735AF7" w:rsidRDefault="00735AF7" w:rsidP="00735AF7">
            <w:r w:rsidRPr="00735AF7">
              <w:t xml:space="preserve">2020/21 </w:t>
            </w:r>
            <w:proofErr w:type="spellStart"/>
            <w:r w:rsidRPr="00735AF7">
              <w:t>Q2</w:t>
            </w:r>
            <w:proofErr w:type="spellEnd"/>
          </w:p>
        </w:tc>
        <w:tc>
          <w:tcPr>
            <w:tcW w:w="0" w:type="auto"/>
            <w:noWrap/>
            <w:hideMark/>
          </w:tcPr>
          <w:p w14:paraId="5FB2EE6B" w14:textId="77777777" w:rsidR="00735AF7" w:rsidRPr="00735AF7" w:rsidRDefault="00735AF7" w:rsidP="00735AF7">
            <w:pPr>
              <w:pStyle w:val="TableContentsRight"/>
            </w:pPr>
            <w:r w:rsidRPr="00735AF7">
              <w:t>0.4%</w:t>
            </w:r>
          </w:p>
        </w:tc>
        <w:tc>
          <w:tcPr>
            <w:tcW w:w="0" w:type="auto"/>
            <w:noWrap/>
            <w:hideMark/>
          </w:tcPr>
          <w:p w14:paraId="6E7177E1" w14:textId="77777777" w:rsidR="00735AF7" w:rsidRPr="00735AF7" w:rsidRDefault="00735AF7" w:rsidP="00735AF7">
            <w:pPr>
              <w:pStyle w:val="TableContentsRight"/>
            </w:pPr>
            <w:r w:rsidRPr="00735AF7">
              <w:t>2.9%</w:t>
            </w:r>
          </w:p>
        </w:tc>
      </w:tr>
      <w:tr w:rsidR="00735AF7" w:rsidRPr="00735AF7" w14:paraId="07EA16FC" w14:textId="77777777" w:rsidTr="00735AF7">
        <w:trPr>
          <w:trHeight w:val="300"/>
          <w:jc w:val="center"/>
        </w:trPr>
        <w:tc>
          <w:tcPr>
            <w:tcW w:w="0" w:type="auto"/>
            <w:noWrap/>
            <w:hideMark/>
          </w:tcPr>
          <w:p w14:paraId="2B87A471" w14:textId="77777777" w:rsidR="00735AF7" w:rsidRPr="00735AF7" w:rsidRDefault="00735AF7" w:rsidP="00735AF7">
            <w:r w:rsidRPr="00735AF7">
              <w:t xml:space="preserve">2020/21 </w:t>
            </w:r>
            <w:proofErr w:type="spellStart"/>
            <w:r w:rsidRPr="00735AF7">
              <w:t>Q3</w:t>
            </w:r>
            <w:proofErr w:type="spellEnd"/>
          </w:p>
        </w:tc>
        <w:tc>
          <w:tcPr>
            <w:tcW w:w="0" w:type="auto"/>
            <w:noWrap/>
            <w:hideMark/>
          </w:tcPr>
          <w:p w14:paraId="0DBC3B40" w14:textId="77777777" w:rsidR="00735AF7" w:rsidRPr="00735AF7" w:rsidRDefault="00735AF7" w:rsidP="00735AF7">
            <w:pPr>
              <w:pStyle w:val="TableContentsRight"/>
            </w:pPr>
            <w:r w:rsidRPr="00735AF7">
              <w:t>0.4%</w:t>
            </w:r>
          </w:p>
        </w:tc>
        <w:tc>
          <w:tcPr>
            <w:tcW w:w="0" w:type="auto"/>
            <w:noWrap/>
            <w:hideMark/>
          </w:tcPr>
          <w:p w14:paraId="0939C292" w14:textId="77777777" w:rsidR="00735AF7" w:rsidRPr="00735AF7" w:rsidRDefault="00735AF7" w:rsidP="00735AF7">
            <w:pPr>
              <w:pStyle w:val="TableContentsRight"/>
            </w:pPr>
            <w:r w:rsidRPr="00735AF7">
              <w:t>2.3%</w:t>
            </w:r>
          </w:p>
        </w:tc>
      </w:tr>
      <w:tr w:rsidR="00735AF7" w:rsidRPr="00735AF7" w14:paraId="21C0553D" w14:textId="77777777" w:rsidTr="00735AF7">
        <w:trPr>
          <w:trHeight w:val="300"/>
          <w:jc w:val="center"/>
        </w:trPr>
        <w:tc>
          <w:tcPr>
            <w:tcW w:w="0" w:type="auto"/>
            <w:noWrap/>
            <w:hideMark/>
          </w:tcPr>
          <w:p w14:paraId="3A808103" w14:textId="77777777" w:rsidR="00735AF7" w:rsidRPr="00735AF7" w:rsidRDefault="00735AF7" w:rsidP="00735AF7">
            <w:r w:rsidRPr="00735AF7">
              <w:t xml:space="preserve">2020/21 </w:t>
            </w:r>
            <w:proofErr w:type="spellStart"/>
            <w:r w:rsidRPr="00735AF7">
              <w:t>Q4</w:t>
            </w:r>
            <w:proofErr w:type="spellEnd"/>
          </w:p>
        </w:tc>
        <w:tc>
          <w:tcPr>
            <w:tcW w:w="0" w:type="auto"/>
            <w:noWrap/>
            <w:hideMark/>
          </w:tcPr>
          <w:p w14:paraId="6EE22428" w14:textId="77777777" w:rsidR="00735AF7" w:rsidRPr="00735AF7" w:rsidRDefault="00735AF7" w:rsidP="00735AF7">
            <w:pPr>
              <w:pStyle w:val="TableContentsRight"/>
            </w:pPr>
            <w:r w:rsidRPr="00735AF7">
              <w:t>0.3%</w:t>
            </w:r>
          </w:p>
        </w:tc>
        <w:tc>
          <w:tcPr>
            <w:tcW w:w="0" w:type="auto"/>
            <w:noWrap/>
            <w:hideMark/>
          </w:tcPr>
          <w:p w14:paraId="74920B17" w14:textId="77777777" w:rsidR="00735AF7" w:rsidRPr="00735AF7" w:rsidRDefault="00735AF7" w:rsidP="00735AF7">
            <w:pPr>
              <w:pStyle w:val="TableContentsRight"/>
            </w:pPr>
            <w:r w:rsidRPr="00735AF7">
              <w:t>1.8%</w:t>
            </w:r>
          </w:p>
        </w:tc>
      </w:tr>
    </w:tbl>
    <w:p w14:paraId="44676EFB" w14:textId="02F6EB3F" w:rsidR="00BE63F0" w:rsidRDefault="00BE63F0" w:rsidP="00BE63F0">
      <w:pPr>
        <w:pStyle w:val="Caption"/>
      </w:pPr>
      <w:bookmarkStart w:id="95" w:name="_Ref87440659"/>
      <w:r>
        <w:t xml:space="preserve">Figure </w:t>
      </w:r>
      <w:fldSimple w:instr=" SEQ Figure \* ARABIC ">
        <w:r w:rsidR="0043347A">
          <w:rPr>
            <w:noProof/>
          </w:rPr>
          <w:t>10</w:t>
        </w:r>
      </w:fldSimple>
      <w:bookmarkEnd w:id="95"/>
      <w:r>
        <w:t xml:space="preserve"> - </w:t>
      </w:r>
      <w:r w:rsidRPr="007A6FA6">
        <w:t xml:space="preserve">Overrunning works as a </w:t>
      </w:r>
      <w:r w:rsidR="00FF7D68">
        <w:t>percentage</w:t>
      </w:r>
      <w:r w:rsidRPr="007A6FA6">
        <w:t xml:space="preserve"> of planned works</w:t>
      </w:r>
    </w:p>
    <w:p w14:paraId="65CCF473" w14:textId="01CBA930" w:rsidR="00A64F80" w:rsidRPr="00B93D33" w:rsidRDefault="00A64F80" w:rsidP="00BE63F0">
      <w:pPr>
        <w:pStyle w:val="CaptionSource"/>
      </w:pPr>
      <w:r w:rsidRPr="00BE63F0">
        <w:t>(Source: SRWR Report 6</w:t>
      </w:r>
      <w:r w:rsidR="008137B1">
        <w:t xml:space="preserve"> and </w:t>
      </w:r>
      <w:proofErr w:type="spellStart"/>
      <w:r w:rsidR="008137B1">
        <w:t>SRWR</w:t>
      </w:r>
      <w:proofErr w:type="spellEnd"/>
      <w:r w:rsidR="008137B1">
        <w:t xml:space="preserve"> Report </w:t>
      </w:r>
      <w:proofErr w:type="spellStart"/>
      <w:r w:rsidR="008137B1">
        <w:t>9a</w:t>
      </w:r>
      <w:proofErr w:type="spellEnd"/>
      <w:r w:rsidRPr="00BE63F0">
        <w:t>)</w:t>
      </w:r>
      <w:r w:rsidRPr="00B93D33">
        <w:t xml:space="preserve"> </w:t>
      </w:r>
    </w:p>
    <w:p w14:paraId="17A43B8C" w14:textId="3D9612E2" w:rsidR="00A64F80" w:rsidRPr="000A1124" w:rsidRDefault="00A64F80" w:rsidP="000A1124">
      <w:pPr>
        <w:rPr>
          <w:highlight w:val="yellow"/>
        </w:rPr>
      </w:pPr>
      <w:r w:rsidRPr="000A1124">
        <w:rPr>
          <w:highlight w:val="yellow"/>
        </w:rPr>
        <w:br w:type="page"/>
      </w:r>
    </w:p>
    <w:p w14:paraId="0909F967" w14:textId="77777777" w:rsidR="00A64F80" w:rsidRPr="00B93D33" w:rsidRDefault="00A64F80" w:rsidP="00A64F80">
      <w:pPr>
        <w:pStyle w:val="Heading2"/>
      </w:pPr>
      <w:r w:rsidRPr="00CD408D">
        <w:lastRenderedPageBreak/>
        <w:t>Works awaiting closure and/or registration of final site reinstatement details as a percentage of actual starts</w:t>
      </w:r>
    </w:p>
    <w:p w14:paraId="60E8BDA9" w14:textId="77777777" w:rsidR="00A64F80" w:rsidRPr="00B93D33" w:rsidRDefault="00A64F80" w:rsidP="00B93D33">
      <w:pPr>
        <w:pStyle w:val="Box"/>
      </w:pPr>
      <w:r w:rsidRPr="00B93D33">
        <w:t>On completion of road works on site, utility companies are required to place a “works closed” notice in the SRWR by 16:30 the following day. This is followed by a “final site reinstatement details” notice within 5 days.</w:t>
      </w:r>
    </w:p>
    <w:p w14:paraId="11491D91" w14:textId="77777777" w:rsidR="00A64F80" w:rsidRPr="00B93D33" w:rsidRDefault="00A64F80" w:rsidP="00B93D33">
      <w:pPr>
        <w:pStyle w:val="Box"/>
      </w:pPr>
      <w:r w:rsidRPr="00B93D33">
        <w:t>On completion of road works on site, roads authorities are required to place a “works closed” notice in the SRWR by 16:30 the following day. There is no requirement to record site reinstatement details.</w:t>
      </w:r>
    </w:p>
    <w:p w14:paraId="416ED3B6" w14:textId="3F258387" w:rsidR="00A64F80" w:rsidRDefault="00A64F80" w:rsidP="00A64F80">
      <w:pPr>
        <w:rPr>
          <w:rFonts w:cs="Arial"/>
        </w:rPr>
      </w:pPr>
      <w:r w:rsidRPr="005820A2">
        <w:rPr>
          <w:rFonts w:cs="Arial"/>
        </w:rPr>
        <w:t>This report compares utility company failures to place “</w:t>
      </w:r>
      <w:r>
        <w:rPr>
          <w:rFonts w:cs="Arial"/>
        </w:rPr>
        <w:t>w</w:t>
      </w:r>
      <w:r w:rsidRPr="005820A2">
        <w:rPr>
          <w:rFonts w:cs="Arial"/>
        </w:rPr>
        <w:t xml:space="preserve">orks </w:t>
      </w:r>
      <w:r>
        <w:rPr>
          <w:rFonts w:cs="Arial"/>
        </w:rPr>
        <w:t>c</w:t>
      </w:r>
      <w:r w:rsidRPr="005820A2">
        <w:rPr>
          <w:rFonts w:cs="Arial"/>
        </w:rPr>
        <w:t>losed” notice</w:t>
      </w:r>
      <w:r>
        <w:rPr>
          <w:rFonts w:cs="Arial"/>
        </w:rPr>
        <w:t>s</w:t>
      </w:r>
      <w:r w:rsidRPr="005820A2">
        <w:rPr>
          <w:rFonts w:cs="Arial"/>
        </w:rPr>
        <w:t xml:space="preserve"> against roads authority failures to place “</w:t>
      </w:r>
      <w:r>
        <w:rPr>
          <w:rFonts w:cs="Arial"/>
        </w:rPr>
        <w:t>w</w:t>
      </w:r>
      <w:r w:rsidRPr="005820A2">
        <w:rPr>
          <w:rFonts w:cs="Arial"/>
        </w:rPr>
        <w:t xml:space="preserve">orks </w:t>
      </w:r>
      <w:r>
        <w:rPr>
          <w:rFonts w:cs="Arial"/>
        </w:rPr>
        <w:t>c</w:t>
      </w:r>
      <w:r w:rsidRPr="005820A2">
        <w:rPr>
          <w:rFonts w:cs="Arial"/>
        </w:rPr>
        <w:t>losed” notice</w:t>
      </w:r>
      <w:r>
        <w:rPr>
          <w:rFonts w:cs="Arial"/>
        </w:rPr>
        <w:t>s</w:t>
      </w:r>
      <w:r w:rsidRPr="005820A2">
        <w:rPr>
          <w:rFonts w:cs="Arial"/>
        </w:rPr>
        <w:t>.</w:t>
      </w:r>
      <w:r>
        <w:rPr>
          <w:rFonts w:cs="Arial"/>
        </w:rPr>
        <w:t xml:space="preserve"> </w:t>
      </w:r>
    </w:p>
    <w:p w14:paraId="1D33A24B" w14:textId="14480044" w:rsidR="00D66D6E" w:rsidRDefault="00D66D6E" w:rsidP="00A64F80">
      <w:pPr>
        <w:rPr>
          <w:rFonts w:cs="Arial"/>
        </w:rPr>
      </w:pPr>
    </w:p>
    <w:p w14:paraId="293EF497" w14:textId="13284D4E" w:rsidR="00D66D6E" w:rsidRDefault="00D66D6E" w:rsidP="00A64F80">
      <w:pPr>
        <w:rPr>
          <w:rFonts w:cs="Arial"/>
        </w:rPr>
      </w:pPr>
      <w:r>
        <w:rPr>
          <w:rFonts w:cs="Arial"/>
          <w:noProof/>
          <w:lang w:eastAsia="en-GB"/>
        </w:rPr>
        <w:drawing>
          <wp:inline distT="0" distB="0" distL="0" distR="0" wp14:anchorId="7D7FD68F" wp14:editId="3EB07644">
            <wp:extent cx="5426075" cy="2840990"/>
            <wp:effectExtent l="0" t="0" r="3175" b="0"/>
            <wp:docPr id="27" name="Picture 27" title="Graph shows trend line over 5 years from 2016 to 2021 for the number of works awaiting closure for both Roads Authorities and Utility companies.  See table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26075" cy="2840990"/>
                    </a:xfrm>
                    <a:prstGeom prst="rect">
                      <a:avLst/>
                    </a:prstGeom>
                    <a:noFill/>
                  </pic:spPr>
                </pic:pic>
              </a:graphicData>
            </a:graphic>
          </wp:inline>
        </w:drawing>
      </w:r>
    </w:p>
    <w:p w14:paraId="69F6012B" w14:textId="1E862577" w:rsidR="00735AF7" w:rsidRDefault="009572D5" w:rsidP="00735AF7">
      <w:r w:rsidRPr="00735AF7">
        <w:t xml:space="preserve">Note: 2020/21 </w:t>
      </w:r>
      <w:proofErr w:type="spellStart"/>
      <w:r w:rsidRPr="00735AF7">
        <w:t>Q1</w:t>
      </w:r>
      <w:proofErr w:type="spellEnd"/>
      <w:r w:rsidRPr="00735AF7">
        <w:t xml:space="preserve"> figures </w:t>
      </w:r>
      <w:r w:rsidR="005318F9" w:rsidRPr="00735AF7">
        <w:t>were i</w:t>
      </w:r>
      <w:r w:rsidRPr="00735AF7">
        <w:t>ncorrectly inflated due to problems with SRWR migration to Aurora</w:t>
      </w:r>
      <w:r w:rsidR="005318F9" w:rsidRPr="00735AF7">
        <w:t xml:space="preserve">, </w:t>
      </w:r>
      <w:r w:rsidR="00D66D6E" w:rsidRPr="00735AF7">
        <w:t xml:space="preserve">incorrect figures </w:t>
      </w:r>
      <w:r w:rsidR="005318F9" w:rsidRPr="00735AF7">
        <w:t>removed</w:t>
      </w:r>
      <w:r w:rsidR="00D66D6E" w:rsidRPr="00735AF7">
        <w:t>.</w:t>
      </w:r>
    </w:p>
    <w:p w14:paraId="1B580DF0" w14:textId="77777777" w:rsidR="00D838A7" w:rsidRPr="00735AF7" w:rsidRDefault="00D838A7" w:rsidP="00735AF7"/>
    <w:tbl>
      <w:tblPr>
        <w:tblStyle w:val="TableGridLight"/>
        <w:tblW w:w="0" w:type="auto"/>
        <w:jc w:val="center"/>
        <w:tblLook w:val="04A0" w:firstRow="1" w:lastRow="0" w:firstColumn="1" w:lastColumn="0" w:noHBand="0" w:noVBand="1"/>
      </w:tblPr>
      <w:tblGrid>
        <w:gridCol w:w="1471"/>
        <w:gridCol w:w="2283"/>
        <w:gridCol w:w="2243"/>
      </w:tblGrid>
      <w:tr w:rsidR="00735AF7" w:rsidRPr="00735AF7" w14:paraId="1D0BA1C3" w14:textId="77777777" w:rsidTr="00735AF7">
        <w:trPr>
          <w:trHeight w:val="464"/>
          <w:tblHeader/>
          <w:jc w:val="center"/>
        </w:trPr>
        <w:tc>
          <w:tcPr>
            <w:tcW w:w="0" w:type="auto"/>
            <w:noWrap/>
            <w:hideMark/>
          </w:tcPr>
          <w:p w14:paraId="1D97CA68" w14:textId="77777777" w:rsidR="00735AF7" w:rsidRPr="00735AF7" w:rsidRDefault="00735AF7" w:rsidP="00735AF7">
            <w:pPr>
              <w:pStyle w:val="TableTitle"/>
            </w:pPr>
            <w:r w:rsidRPr="00735AF7">
              <w:t>Period</w:t>
            </w:r>
          </w:p>
        </w:tc>
        <w:tc>
          <w:tcPr>
            <w:tcW w:w="0" w:type="auto"/>
            <w:noWrap/>
            <w:hideMark/>
          </w:tcPr>
          <w:p w14:paraId="633CADF4" w14:textId="77777777" w:rsidR="00735AF7" w:rsidRPr="00735AF7" w:rsidRDefault="00735AF7" w:rsidP="00735AF7">
            <w:pPr>
              <w:pStyle w:val="TableTitle"/>
              <w:jc w:val="right"/>
              <w:rPr>
                <w:bCs/>
              </w:rPr>
            </w:pPr>
            <w:r w:rsidRPr="00735AF7">
              <w:rPr>
                <w:bCs/>
              </w:rPr>
              <w:t>Roads Authorities</w:t>
            </w:r>
          </w:p>
        </w:tc>
        <w:tc>
          <w:tcPr>
            <w:tcW w:w="0" w:type="auto"/>
            <w:noWrap/>
            <w:hideMark/>
          </w:tcPr>
          <w:p w14:paraId="29EA4FFF" w14:textId="77777777" w:rsidR="00735AF7" w:rsidRPr="00735AF7" w:rsidRDefault="00735AF7" w:rsidP="00735AF7">
            <w:pPr>
              <w:pStyle w:val="TableTitle"/>
              <w:jc w:val="right"/>
              <w:rPr>
                <w:bCs/>
              </w:rPr>
            </w:pPr>
            <w:r w:rsidRPr="00735AF7">
              <w:rPr>
                <w:bCs/>
              </w:rPr>
              <w:t>Utility Companies</w:t>
            </w:r>
          </w:p>
        </w:tc>
      </w:tr>
      <w:tr w:rsidR="00735AF7" w:rsidRPr="00735AF7" w14:paraId="081A6741" w14:textId="77777777" w:rsidTr="00735AF7">
        <w:trPr>
          <w:trHeight w:val="300"/>
          <w:jc w:val="center"/>
        </w:trPr>
        <w:tc>
          <w:tcPr>
            <w:tcW w:w="0" w:type="auto"/>
            <w:noWrap/>
            <w:hideMark/>
          </w:tcPr>
          <w:p w14:paraId="62496B30" w14:textId="77777777" w:rsidR="00735AF7" w:rsidRPr="00735AF7" w:rsidRDefault="00735AF7" w:rsidP="00735AF7">
            <w:r w:rsidRPr="00735AF7">
              <w:t xml:space="preserve">2016/17 </w:t>
            </w:r>
            <w:proofErr w:type="spellStart"/>
            <w:r w:rsidRPr="00735AF7">
              <w:t>Q1</w:t>
            </w:r>
            <w:proofErr w:type="spellEnd"/>
          </w:p>
        </w:tc>
        <w:tc>
          <w:tcPr>
            <w:tcW w:w="0" w:type="auto"/>
            <w:noWrap/>
            <w:hideMark/>
          </w:tcPr>
          <w:p w14:paraId="35A1F6DE" w14:textId="77777777" w:rsidR="00735AF7" w:rsidRPr="00735AF7" w:rsidRDefault="00735AF7" w:rsidP="00735AF7">
            <w:pPr>
              <w:pStyle w:val="TableContentsRight"/>
            </w:pPr>
            <w:r w:rsidRPr="00735AF7">
              <w:t>114</w:t>
            </w:r>
          </w:p>
        </w:tc>
        <w:tc>
          <w:tcPr>
            <w:tcW w:w="0" w:type="auto"/>
            <w:noWrap/>
            <w:hideMark/>
          </w:tcPr>
          <w:p w14:paraId="218861BE" w14:textId="77777777" w:rsidR="00735AF7" w:rsidRPr="00735AF7" w:rsidRDefault="00735AF7" w:rsidP="00735AF7">
            <w:pPr>
              <w:pStyle w:val="TableContentsRight"/>
            </w:pPr>
            <w:r w:rsidRPr="00735AF7">
              <w:t>121</w:t>
            </w:r>
          </w:p>
        </w:tc>
      </w:tr>
      <w:tr w:rsidR="00735AF7" w:rsidRPr="00735AF7" w14:paraId="07809314" w14:textId="77777777" w:rsidTr="00735AF7">
        <w:trPr>
          <w:trHeight w:val="300"/>
          <w:jc w:val="center"/>
        </w:trPr>
        <w:tc>
          <w:tcPr>
            <w:tcW w:w="0" w:type="auto"/>
            <w:noWrap/>
            <w:hideMark/>
          </w:tcPr>
          <w:p w14:paraId="77F7E90C" w14:textId="77777777" w:rsidR="00735AF7" w:rsidRPr="00735AF7" w:rsidRDefault="00735AF7" w:rsidP="00735AF7">
            <w:r w:rsidRPr="00735AF7">
              <w:t xml:space="preserve">2016/17 </w:t>
            </w:r>
            <w:proofErr w:type="spellStart"/>
            <w:r w:rsidRPr="00735AF7">
              <w:t>Q2</w:t>
            </w:r>
            <w:proofErr w:type="spellEnd"/>
          </w:p>
        </w:tc>
        <w:tc>
          <w:tcPr>
            <w:tcW w:w="0" w:type="auto"/>
            <w:noWrap/>
            <w:hideMark/>
          </w:tcPr>
          <w:p w14:paraId="7CB479A7" w14:textId="77777777" w:rsidR="00735AF7" w:rsidRPr="00735AF7" w:rsidRDefault="00735AF7" w:rsidP="00735AF7">
            <w:pPr>
              <w:pStyle w:val="TableContentsRight"/>
            </w:pPr>
            <w:r w:rsidRPr="00735AF7">
              <w:t>89</w:t>
            </w:r>
          </w:p>
        </w:tc>
        <w:tc>
          <w:tcPr>
            <w:tcW w:w="0" w:type="auto"/>
            <w:noWrap/>
            <w:hideMark/>
          </w:tcPr>
          <w:p w14:paraId="32ABE518" w14:textId="77777777" w:rsidR="00735AF7" w:rsidRPr="00735AF7" w:rsidRDefault="00735AF7" w:rsidP="00735AF7">
            <w:pPr>
              <w:pStyle w:val="TableContentsRight"/>
            </w:pPr>
            <w:r w:rsidRPr="00735AF7">
              <w:t>130</w:t>
            </w:r>
          </w:p>
        </w:tc>
      </w:tr>
      <w:tr w:rsidR="00735AF7" w:rsidRPr="00735AF7" w14:paraId="714F4A43" w14:textId="77777777" w:rsidTr="00735AF7">
        <w:trPr>
          <w:trHeight w:val="300"/>
          <w:jc w:val="center"/>
        </w:trPr>
        <w:tc>
          <w:tcPr>
            <w:tcW w:w="0" w:type="auto"/>
            <w:noWrap/>
            <w:hideMark/>
          </w:tcPr>
          <w:p w14:paraId="6A971312" w14:textId="77777777" w:rsidR="00735AF7" w:rsidRPr="00735AF7" w:rsidRDefault="00735AF7" w:rsidP="00735AF7">
            <w:r w:rsidRPr="00735AF7">
              <w:lastRenderedPageBreak/>
              <w:t xml:space="preserve">2016/17 </w:t>
            </w:r>
            <w:proofErr w:type="spellStart"/>
            <w:r w:rsidRPr="00735AF7">
              <w:t>Q3</w:t>
            </w:r>
            <w:proofErr w:type="spellEnd"/>
          </w:p>
        </w:tc>
        <w:tc>
          <w:tcPr>
            <w:tcW w:w="0" w:type="auto"/>
            <w:noWrap/>
            <w:hideMark/>
          </w:tcPr>
          <w:p w14:paraId="40C38B35" w14:textId="77777777" w:rsidR="00735AF7" w:rsidRPr="00735AF7" w:rsidRDefault="00735AF7" w:rsidP="00735AF7">
            <w:pPr>
              <w:pStyle w:val="TableContentsRight"/>
            </w:pPr>
            <w:r w:rsidRPr="00735AF7">
              <w:t>87</w:t>
            </w:r>
          </w:p>
        </w:tc>
        <w:tc>
          <w:tcPr>
            <w:tcW w:w="0" w:type="auto"/>
            <w:noWrap/>
            <w:hideMark/>
          </w:tcPr>
          <w:p w14:paraId="28C038C9" w14:textId="77777777" w:rsidR="00735AF7" w:rsidRPr="00735AF7" w:rsidRDefault="00735AF7" w:rsidP="00735AF7">
            <w:pPr>
              <w:pStyle w:val="TableContentsRight"/>
            </w:pPr>
            <w:r w:rsidRPr="00735AF7">
              <w:t>103</w:t>
            </w:r>
          </w:p>
        </w:tc>
      </w:tr>
      <w:tr w:rsidR="00735AF7" w:rsidRPr="00735AF7" w14:paraId="4A60A19E" w14:textId="77777777" w:rsidTr="00735AF7">
        <w:trPr>
          <w:trHeight w:val="300"/>
          <w:jc w:val="center"/>
        </w:trPr>
        <w:tc>
          <w:tcPr>
            <w:tcW w:w="0" w:type="auto"/>
            <w:noWrap/>
            <w:hideMark/>
          </w:tcPr>
          <w:p w14:paraId="09E0E4FA" w14:textId="77777777" w:rsidR="00735AF7" w:rsidRPr="00735AF7" w:rsidRDefault="00735AF7" w:rsidP="00735AF7">
            <w:r w:rsidRPr="00735AF7">
              <w:t xml:space="preserve">2016/17 </w:t>
            </w:r>
            <w:proofErr w:type="spellStart"/>
            <w:r w:rsidRPr="00735AF7">
              <w:t>Q4</w:t>
            </w:r>
            <w:proofErr w:type="spellEnd"/>
          </w:p>
        </w:tc>
        <w:tc>
          <w:tcPr>
            <w:tcW w:w="0" w:type="auto"/>
            <w:noWrap/>
            <w:hideMark/>
          </w:tcPr>
          <w:p w14:paraId="13BD0F62" w14:textId="77777777" w:rsidR="00735AF7" w:rsidRPr="00735AF7" w:rsidRDefault="00735AF7" w:rsidP="00735AF7">
            <w:pPr>
              <w:pStyle w:val="TableContentsRight"/>
            </w:pPr>
            <w:r w:rsidRPr="00735AF7">
              <w:t>99</w:t>
            </w:r>
          </w:p>
        </w:tc>
        <w:tc>
          <w:tcPr>
            <w:tcW w:w="0" w:type="auto"/>
            <w:noWrap/>
            <w:hideMark/>
          </w:tcPr>
          <w:p w14:paraId="5703DDCB" w14:textId="77777777" w:rsidR="00735AF7" w:rsidRPr="00735AF7" w:rsidRDefault="00735AF7" w:rsidP="00735AF7">
            <w:pPr>
              <w:pStyle w:val="TableContentsRight"/>
            </w:pPr>
            <w:r w:rsidRPr="00735AF7">
              <w:t>134</w:t>
            </w:r>
          </w:p>
        </w:tc>
      </w:tr>
      <w:tr w:rsidR="00735AF7" w:rsidRPr="00735AF7" w14:paraId="73DFA0C0" w14:textId="77777777" w:rsidTr="00735AF7">
        <w:trPr>
          <w:trHeight w:val="300"/>
          <w:jc w:val="center"/>
        </w:trPr>
        <w:tc>
          <w:tcPr>
            <w:tcW w:w="0" w:type="auto"/>
            <w:noWrap/>
            <w:hideMark/>
          </w:tcPr>
          <w:p w14:paraId="78250150" w14:textId="77777777" w:rsidR="00735AF7" w:rsidRPr="00735AF7" w:rsidRDefault="00735AF7" w:rsidP="00735AF7">
            <w:r w:rsidRPr="00735AF7">
              <w:t xml:space="preserve">2017/18 </w:t>
            </w:r>
            <w:proofErr w:type="spellStart"/>
            <w:r w:rsidRPr="00735AF7">
              <w:t>Q1</w:t>
            </w:r>
            <w:proofErr w:type="spellEnd"/>
          </w:p>
        </w:tc>
        <w:tc>
          <w:tcPr>
            <w:tcW w:w="0" w:type="auto"/>
            <w:noWrap/>
            <w:hideMark/>
          </w:tcPr>
          <w:p w14:paraId="3EB04EE0" w14:textId="77777777" w:rsidR="00735AF7" w:rsidRPr="00735AF7" w:rsidRDefault="00735AF7" w:rsidP="00735AF7">
            <w:pPr>
              <w:pStyle w:val="TableContentsRight"/>
            </w:pPr>
            <w:r w:rsidRPr="00735AF7">
              <w:t>75</w:t>
            </w:r>
          </w:p>
        </w:tc>
        <w:tc>
          <w:tcPr>
            <w:tcW w:w="0" w:type="auto"/>
            <w:noWrap/>
            <w:hideMark/>
          </w:tcPr>
          <w:p w14:paraId="0CCEC81C" w14:textId="77777777" w:rsidR="00735AF7" w:rsidRPr="00735AF7" w:rsidRDefault="00735AF7" w:rsidP="00735AF7">
            <w:pPr>
              <w:pStyle w:val="TableContentsRight"/>
            </w:pPr>
            <w:r w:rsidRPr="00735AF7">
              <w:t>96</w:t>
            </w:r>
          </w:p>
        </w:tc>
      </w:tr>
      <w:tr w:rsidR="00735AF7" w:rsidRPr="00735AF7" w14:paraId="4C11AE35" w14:textId="77777777" w:rsidTr="00735AF7">
        <w:trPr>
          <w:trHeight w:val="300"/>
          <w:jc w:val="center"/>
        </w:trPr>
        <w:tc>
          <w:tcPr>
            <w:tcW w:w="0" w:type="auto"/>
            <w:noWrap/>
            <w:hideMark/>
          </w:tcPr>
          <w:p w14:paraId="6526E9FF" w14:textId="77777777" w:rsidR="00735AF7" w:rsidRPr="00735AF7" w:rsidRDefault="00735AF7" w:rsidP="00735AF7">
            <w:r w:rsidRPr="00735AF7">
              <w:t xml:space="preserve">2017/18 </w:t>
            </w:r>
            <w:proofErr w:type="spellStart"/>
            <w:r w:rsidRPr="00735AF7">
              <w:t>Q2</w:t>
            </w:r>
            <w:proofErr w:type="spellEnd"/>
          </w:p>
        </w:tc>
        <w:tc>
          <w:tcPr>
            <w:tcW w:w="0" w:type="auto"/>
            <w:noWrap/>
            <w:hideMark/>
          </w:tcPr>
          <w:p w14:paraId="20EBCC68" w14:textId="77777777" w:rsidR="00735AF7" w:rsidRPr="00735AF7" w:rsidRDefault="00735AF7" w:rsidP="00735AF7">
            <w:pPr>
              <w:pStyle w:val="TableContentsRight"/>
            </w:pPr>
            <w:r w:rsidRPr="00735AF7">
              <w:t>77</w:t>
            </w:r>
          </w:p>
        </w:tc>
        <w:tc>
          <w:tcPr>
            <w:tcW w:w="0" w:type="auto"/>
            <w:noWrap/>
            <w:hideMark/>
          </w:tcPr>
          <w:p w14:paraId="110D736C" w14:textId="77777777" w:rsidR="00735AF7" w:rsidRPr="00735AF7" w:rsidRDefault="00735AF7" w:rsidP="00735AF7">
            <w:pPr>
              <w:pStyle w:val="TableContentsRight"/>
            </w:pPr>
            <w:r w:rsidRPr="00735AF7">
              <w:t>198</w:t>
            </w:r>
          </w:p>
        </w:tc>
      </w:tr>
      <w:tr w:rsidR="00735AF7" w:rsidRPr="00735AF7" w14:paraId="057A906D" w14:textId="77777777" w:rsidTr="00735AF7">
        <w:trPr>
          <w:trHeight w:val="300"/>
          <w:jc w:val="center"/>
        </w:trPr>
        <w:tc>
          <w:tcPr>
            <w:tcW w:w="0" w:type="auto"/>
            <w:noWrap/>
            <w:hideMark/>
          </w:tcPr>
          <w:p w14:paraId="5D54F507" w14:textId="77777777" w:rsidR="00735AF7" w:rsidRPr="00735AF7" w:rsidRDefault="00735AF7" w:rsidP="00735AF7">
            <w:r w:rsidRPr="00735AF7">
              <w:t xml:space="preserve">2017/18 </w:t>
            </w:r>
            <w:proofErr w:type="spellStart"/>
            <w:r w:rsidRPr="00735AF7">
              <w:t>Q3</w:t>
            </w:r>
            <w:proofErr w:type="spellEnd"/>
          </w:p>
        </w:tc>
        <w:tc>
          <w:tcPr>
            <w:tcW w:w="0" w:type="auto"/>
            <w:noWrap/>
            <w:hideMark/>
          </w:tcPr>
          <w:p w14:paraId="1F48FC37" w14:textId="77777777" w:rsidR="00735AF7" w:rsidRPr="00735AF7" w:rsidRDefault="00735AF7" w:rsidP="00735AF7">
            <w:pPr>
              <w:pStyle w:val="TableContentsRight"/>
            </w:pPr>
            <w:r w:rsidRPr="00735AF7">
              <w:t>74</w:t>
            </w:r>
          </w:p>
        </w:tc>
        <w:tc>
          <w:tcPr>
            <w:tcW w:w="0" w:type="auto"/>
            <w:noWrap/>
            <w:hideMark/>
          </w:tcPr>
          <w:p w14:paraId="4E008852" w14:textId="77777777" w:rsidR="00735AF7" w:rsidRPr="00735AF7" w:rsidRDefault="00735AF7" w:rsidP="00735AF7">
            <w:pPr>
              <w:pStyle w:val="TableContentsRight"/>
            </w:pPr>
            <w:r w:rsidRPr="00735AF7">
              <w:t>194</w:t>
            </w:r>
          </w:p>
        </w:tc>
      </w:tr>
      <w:tr w:rsidR="00735AF7" w:rsidRPr="00735AF7" w14:paraId="6C63EBC1" w14:textId="77777777" w:rsidTr="00735AF7">
        <w:trPr>
          <w:trHeight w:val="300"/>
          <w:jc w:val="center"/>
        </w:trPr>
        <w:tc>
          <w:tcPr>
            <w:tcW w:w="0" w:type="auto"/>
            <w:noWrap/>
            <w:hideMark/>
          </w:tcPr>
          <w:p w14:paraId="4A0368E2" w14:textId="77777777" w:rsidR="00735AF7" w:rsidRPr="00735AF7" w:rsidRDefault="00735AF7" w:rsidP="00735AF7">
            <w:r w:rsidRPr="00735AF7">
              <w:t xml:space="preserve">2017/18 </w:t>
            </w:r>
            <w:proofErr w:type="spellStart"/>
            <w:r w:rsidRPr="00735AF7">
              <w:t>Q4</w:t>
            </w:r>
            <w:proofErr w:type="spellEnd"/>
          </w:p>
        </w:tc>
        <w:tc>
          <w:tcPr>
            <w:tcW w:w="0" w:type="auto"/>
            <w:noWrap/>
            <w:hideMark/>
          </w:tcPr>
          <w:p w14:paraId="7FDB8448" w14:textId="77777777" w:rsidR="00735AF7" w:rsidRPr="00735AF7" w:rsidRDefault="00735AF7" w:rsidP="00735AF7">
            <w:pPr>
              <w:pStyle w:val="TableContentsRight"/>
            </w:pPr>
            <w:r w:rsidRPr="00735AF7">
              <w:t>72</w:t>
            </w:r>
          </w:p>
        </w:tc>
        <w:tc>
          <w:tcPr>
            <w:tcW w:w="0" w:type="auto"/>
            <w:noWrap/>
            <w:hideMark/>
          </w:tcPr>
          <w:p w14:paraId="236ECAB9" w14:textId="77777777" w:rsidR="00735AF7" w:rsidRPr="00735AF7" w:rsidRDefault="00735AF7" w:rsidP="00735AF7">
            <w:pPr>
              <w:pStyle w:val="TableContentsRight"/>
            </w:pPr>
            <w:r w:rsidRPr="00735AF7">
              <w:t>196</w:t>
            </w:r>
          </w:p>
        </w:tc>
      </w:tr>
      <w:tr w:rsidR="00735AF7" w:rsidRPr="00735AF7" w14:paraId="43ABB385" w14:textId="77777777" w:rsidTr="00735AF7">
        <w:trPr>
          <w:trHeight w:val="300"/>
          <w:jc w:val="center"/>
        </w:trPr>
        <w:tc>
          <w:tcPr>
            <w:tcW w:w="0" w:type="auto"/>
            <w:noWrap/>
            <w:hideMark/>
          </w:tcPr>
          <w:p w14:paraId="50582F11" w14:textId="77777777" w:rsidR="00735AF7" w:rsidRPr="00735AF7" w:rsidRDefault="00735AF7" w:rsidP="00735AF7">
            <w:r w:rsidRPr="00735AF7">
              <w:t xml:space="preserve">2018/19 </w:t>
            </w:r>
            <w:proofErr w:type="spellStart"/>
            <w:r w:rsidRPr="00735AF7">
              <w:t>Q1</w:t>
            </w:r>
            <w:proofErr w:type="spellEnd"/>
          </w:p>
        </w:tc>
        <w:tc>
          <w:tcPr>
            <w:tcW w:w="0" w:type="auto"/>
            <w:noWrap/>
            <w:hideMark/>
          </w:tcPr>
          <w:p w14:paraId="62128500" w14:textId="77777777" w:rsidR="00735AF7" w:rsidRPr="00735AF7" w:rsidRDefault="00735AF7" w:rsidP="00735AF7">
            <w:pPr>
              <w:pStyle w:val="TableContentsRight"/>
            </w:pPr>
            <w:r w:rsidRPr="00735AF7">
              <w:t>39</w:t>
            </w:r>
          </w:p>
        </w:tc>
        <w:tc>
          <w:tcPr>
            <w:tcW w:w="0" w:type="auto"/>
            <w:noWrap/>
            <w:hideMark/>
          </w:tcPr>
          <w:p w14:paraId="7B854B6E" w14:textId="77777777" w:rsidR="00735AF7" w:rsidRPr="00735AF7" w:rsidRDefault="00735AF7" w:rsidP="00735AF7">
            <w:pPr>
              <w:pStyle w:val="TableContentsRight"/>
            </w:pPr>
            <w:r w:rsidRPr="00735AF7">
              <w:t>104</w:t>
            </w:r>
          </w:p>
        </w:tc>
      </w:tr>
      <w:tr w:rsidR="00735AF7" w:rsidRPr="00735AF7" w14:paraId="414C828D" w14:textId="77777777" w:rsidTr="00735AF7">
        <w:trPr>
          <w:trHeight w:val="300"/>
          <w:jc w:val="center"/>
        </w:trPr>
        <w:tc>
          <w:tcPr>
            <w:tcW w:w="0" w:type="auto"/>
            <w:noWrap/>
            <w:hideMark/>
          </w:tcPr>
          <w:p w14:paraId="2D12D933" w14:textId="77777777" w:rsidR="00735AF7" w:rsidRPr="00735AF7" w:rsidRDefault="00735AF7" w:rsidP="00735AF7">
            <w:r w:rsidRPr="00735AF7">
              <w:t xml:space="preserve">2018/19 </w:t>
            </w:r>
            <w:proofErr w:type="spellStart"/>
            <w:r w:rsidRPr="00735AF7">
              <w:t>Q2</w:t>
            </w:r>
            <w:proofErr w:type="spellEnd"/>
          </w:p>
        </w:tc>
        <w:tc>
          <w:tcPr>
            <w:tcW w:w="0" w:type="auto"/>
            <w:noWrap/>
            <w:hideMark/>
          </w:tcPr>
          <w:p w14:paraId="472331E0" w14:textId="77777777" w:rsidR="00735AF7" w:rsidRPr="00735AF7" w:rsidRDefault="00735AF7" w:rsidP="00735AF7">
            <w:pPr>
              <w:pStyle w:val="TableContentsRight"/>
            </w:pPr>
            <w:r w:rsidRPr="00735AF7">
              <w:t>37</w:t>
            </w:r>
          </w:p>
        </w:tc>
        <w:tc>
          <w:tcPr>
            <w:tcW w:w="0" w:type="auto"/>
            <w:noWrap/>
            <w:hideMark/>
          </w:tcPr>
          <w:p w14:paraId="2C3D28A1" w14:textId="77777777" w:rsidR="00735AF7" w:rsidRPr="00735AF7" w:rsidRDefault="00735AF7" w:rsidP="00735AF7">
            <w:pPr>
              <w:pStyle w:val="TableContentsRight"/>
            </w:pPr>
            <w:r w:rsidRPr="00735AF7">
              <w:t>76</w:t>
            </w:r>
          </w:p>
        </w:tc>
      </w:tr>
      <w:tr w:rsidR="00735AF7" w:rsidRPr="00735AF7" w14:paraId="209D0763" w14:textId="77777777" w:rsidTr="00735AF7">
        <w:trPr>
          <w:trHeight w:val="300"/>
          <w:jc w:val="center"/>
        </w:trPr>
        <w:tc>
          <w:tcPr>
            <w:tcW w:w="0" w:type="auto"/>
            <w:noWrap/>
            <w:hideMark/>
          </w:tcPr>
          <w:p w14:paraId="2F3941CD" w14:textId="77777777" w:rsidR="00735AF7" w:rsidRPr="00735AF7" w:rsidRDefault="00735AF7" w:rsidP="00735AF7">
            <w:r w:rsidRPr="00735AF7">
              <w:t xml:space="preserve">2018/19 </w:t>
            </w:r>
            <w:proofErr w:type="spellStart"/>
            <w:r w:rsidRPr="00735AF7">
              <w:t>Q3</w:t>
            </w:r>
            <w:proofErr w:type="spellEnd"/>
          </w:p>
        </w:tc>
        <w:tc>
          <w:tcPr>
            <w:tcW w:w="0" w:type="auto"/>
            <w:noWrap/>
            <w:hideMark/>
          </w:tcPr>
          <w:p w14:paraId="429E2280" w14:textId="77777777" w:rsidR="00735AF7" w:rsidRPr="00735AF7" w:rsidRDefault="00735AF7" w:rsidP="00735AF7">
            <w:pPr>
              <w:pStyle w:val="TableContentsRight"/>
            </w:pPr>
            <w:r w:rsidRPr="00735AF7">
              <w:t>27</w:t>
            </w:r>
          </w:p>
        </w:tc>
        <w:tc>
          <w:tcPr>
            <w:tcW w:w="0" w:type="auto"/>
            <w:noWrap/>
            <w:hideMark/>
          </w:tcPr>
          <w:p w14:paraId="479E57D9" w14:textId="77777777" w:rsidR="00735AF7" w:rsidRPr="00735AF7" w:rsidRDefault="00735AF7" w:rsidP="00735AF7">
            <w:pPr>
              <w:pStyle w:val="TableContentsRight"/>
            </w:pPr>
            <w:r w:rsidRPr="00735AF7">
              <w:t>98</w:t>
            </w:r>
          </w:p>
        </w:tc>
      </w:tr>
      <w:tr w:rsidR="00735AF7" w:rsidRPr="00735AF7" w14:paraId="516A4CA5" w14:textId="77777777" w:rsidTr="00735AF7">
        <w:trPr>
          <w:trHeight w:val="300"/>
          <w:jc w:val="center"/>
        </w:trPr>
        <w:tc>
          <w:tcPr>
            <w:tcW w:w="0" w:type="auto"/>
            <w:noWrap/>
            <w:hideMark/>
          </w:tcPr>
          <w:p w14:paraId="4331157D" w14:textId="77777777" w:rsidR="00735AF7" w:rsidRPr="00735AF7" w:rsidRDefault="00735AF7" w:rsidP="00735AF7">
            <w:r w:rsidRPr="00735AF7">
              <w:t xml:space="preserve">2018/19 </w:t>
            </w:r>
            <w:proofErr w:type="spellStart"/>
            <w:r w:rsidRPr="00735AF7">
              <w:t>Q4</w:t>
            </w:r>
            <w:proofErr w:type="spellEnd"/>
          </w:p>
        </w:tc>
        <w:tc>
          <w:tcPr>
            <w:tcW w:w="0" w:type="auto"/>
            <w:noWrap/>
            <w:hideMark/>
          </w:tcPr>
          <w:p w14:paraId="4D1242E9" w14:textId="77777777" w:rsidR="00735AF7" w:rsidRPr="00735AF7" w:rsidRDefault="00735AF7" w:rsidP="00735AF7">
            <w:pPr>
              <w:pStyle w:val="TableContentsRight"/>
            </w:pPr>
            <w:r w:rsidRPr="00735AF7">
              <w:t>6</w:t>
            </w:r>
          </w:p>
        </w:tc>
        <w:tc>
          <w:tcPr>
            <w:tcW w:w="0" w:type="auto"/>
            <w:noWrap/>
            <w:hideMark/>
          </w:tcPr>
          <w:p w14:paraId="509DD111" w14:textId="77777777" w:rsidR="00735AF7" w:rsidRPr="00735AF7" w:rsidRDefault="00735AF7" w:rsidP="00735AF7">
            <w:pPr>
              <w:pStyle w:val="TableContentsRight"/>
            </w:pPr>
            <w:r w:rsidRPr="00735AF7">
              <w:t>89</w:t>
            </w:r>
          </w:p>
        </w:tc>
      </w:tr>
      <w:tr w:rsidR="00735AF7" w:rsidRPr="00735AF7" w14:paraId="6EA12E99" w14:textId="77777777" w:rsidTr="00735AF7">
        <w:trPr>
          <w:trHeight w:val="300"/>
          <w:jc w:val="center"/>
        </w:trPr>
        <w:tc>
          <w:tcPr>
            <w:tcW w:w="0" w:type="auto"/>
            <w:noWrap/>
            <w:hideMark/>
          </w:tcPr>
          <w:p w14:paraId="760B3D1D" w14:textId="77777777" w:rsidR="00735AF7" w:rsidRPr="00735AF7" w:rsidRDefault="00735AF7" w:rsidP="00735AF7">
            <w:r w:rsidRPr="00735AF7">
              <w:t xml:space="preserve">2019/20 </w:t>
            </w:r>
            <w:proofErr w:type="spellStart"/>
            <w:r w:rsidRPr="00735AF7">
              <w:t>Q1</w:t>
            </w:r>
            <w:proofErr w:type="spellEnd"/>
          </w:p>
        </w:tc>
        <w:tc>
          <w:tcPr>
            <w:tcW w:w="0" w:type="auto"/>
            <w:noWrap/>
            <w:hideMark/>
          </w:tcPr>
          <w:p w14:paraId="2834864F" w14:textId="77777777" w:rsidR="00735AF7" w:rsidRPr="00735AF7" w:rsidRDefault="00735AF7" w:rsidP="00735AF7">
            <w:pPr>
              <w:pStyle w:val="TableContentsRight"/>
            </w:pPr>
            <w:r w:rsidRPr="00735AF7">
              <w:t>24</w:t>
            </w:r>
          </w:p>
        </w:tc>
        <w:tc>
          <w:tcPr>
            <w:tcW w:w="0" w:type="auto"/>
            <w:noWrap/>
            <w:hideMark/>
          </w:tcPr>
          <w:p w14:paraId="02115972" w14:textId="77777777" w:rsidR="00735AF7" w:rsidRPr="00735AF7" w:rsidRDefault="00735AF7" w:rsidP="00735AF7">
            <w:pPr>
              <w:pStyle w:val="TableContentsRight"/>
            </w:pPr>
            <w:r w:rsidRPr="00735AF7">
              <w:t>73</w:t>
            </w:r>
          </w:p>
        </w:tc>
      </w:tr>
      <w:tr w:rsidR="00735AF7" w:rsidRPr="00735AF7" w14:paraId="57F109B5" w14:textId="77777777" w:rsidTr="00735AF7">
        <w:trPr>
          <w:trHeight w:val="300"/>
          <w:jc w:val="center"/>
        </w:trPr>
        <w:tc>
          <w:tcPr>
            <w:tcW w:w="0" w:type="auto"/>
            <w:noWrap/>
            <w:hideMark/>
          </w:tcPr>
          <w:p w14:paraId="388588AA" w14:textId="77777777" w:rsidR="00735AF7" w:rsidRPr="00735AF7" w:rsidRDefault="00735AF7" w:rsidP="00735AF7">
            <w:r w:rsidRPr="00735AF7">
              <w:t xml:space="preserve">2019/20 </w:t>
            </w:r>
            <w:proofErr w:type="spellStart"/>
            <w:r w:rsidRPr="00735AF7">
              <w:t>Q2</w:t>
            </w:r>
            <w:proofErr w:type="spellEnd"/>
          </w:p>
        </w:tc>
        <w:tc>
          <w:tcPr>
            <w:tcW w:w="0" w:type="auto"/>
            <w:noWrap/>
            <w:hideMark/>
          </w:tcPr>
          <w:p w14:paraId="75D8AD82" w14:textId="77777777" w:rsidR="00735AF7" w:rsidRPr="00735AF7" w:rsidRDefault="00735AF7" w:rsidP="00735AF7">
            <w:pPr>
              <w:pStyle w:val="TableContentsRight"/>
            </w:pPr>
            <w:r w:rsidRPr="00735AF7">
              <w:t>25</w:t>
            </w:r>
          </w:p>
        </w:tc>
        <w:tc>
          <w:tcPr>
            <w:tcW w:w="0" w:type="auto"/>
            <w:noWrap/>
            <w:hideMark/>
          </w:tcPr>
          <w:p w14:paraId="14854692" w14:textId="77777777" w:rsidR="00735AF7" w:rsidRPr="00735AF7" w:rsidRDefault="00735AF7" w:rsidP="00735AF7">
            <w:pPr>
              <w:pStyle w:val="TableContentsRight"/>
            </w:pPr>
            <w:r w:rsidRPr="00735AF7">
              <w:t>74</w:t>
            </w:r>
          </w:p>
        </w:tc>
      </w:tr>
      <w:tr w:rsidR="00735AF7" w:rsidRPr="00735AF7" w14:paraId="52EB3BE3" w14:textId="77777777" w:rsidTr="00735AF7">
        <w:trPr>
          <w:trHeight w:val="300"/>
          <w:jc w:val="center"/>
        </w:trPr>
        <w:tc>
          <w:tcPr>
            <w:tcW w:w="0" w:type="auto"/>
            <w:noWrap/>
            <w:hideMark/>
          </w:tcPr>
          <w:p w14:paraId="550E4735" w14:textId="77777777" w:rsidR="00735AF7" w:rsidRPr="00735AF7" w:rsidRDefault="00735AF7" w:rsidP="00735AF7">
            <w:r w:rsidRPr="00735AF7">
              <w:t xml:space="preserve">2019/20 </w:t>
            </w:r>
            <w:proofErr w:type="spellStart"/>
            <w:r w:rsidRPr="00735AF7">
              <w:t>Q3</w:t>
            </w:r>
            <w:proofErr w:type="spellEnd"/>
          </w:p>
        </w:tc>
        <w:tc>
          <w:tcPr>
            <w:tcW w:w="0" w:type="auto"/>
            <w:noWrap/>
            <w:hideMark/>
          </w:tcPr>
          <w:p w14:paraId="1FCEB005" w14:textId="77777777" w:rsidR="00735AF7" w:rsidRPr="00735AF7" w:rsidRDefault="00735AF7" w:rsidP="00735AF7">
            <w:pPr>
              <w:pStyle w:val="TableContentsRight"/>
            </w:pPr>
            <w:r w:rsidRPr="00735AF7">
              <w:t>20</w:t>
            </w:r>
          </w:p>
        </w:tc>
        <w:tc>
          <w:tcPr>
            <w:tcW w:w="0" w:type="auto"/>
            <w:noWrap/>
            <w:hideMark/>
          </w:tcPr>
          <w:p w14:paraId="57437BA5" w14:textId="77777777" w:rsidR="00735AF7" w:rsidRPr="00735AF7" w:rsidRDefault="00735AF7" w:rsidP="00735AF7">
            <w:pPr>
              <w:pStyle w:val="TableContentsRight"/>
            </w:pPr>
            <w:r w:rsidRPr="00735AF7">
              <w:t>100</w:t>
            </w:r>
          </w:p>
        </w:tc>
      </w:tr>
      <w:tr w:rsidR="00735AF7" w:rsidRPr="00735AF7" w14:paraId="1576E609" w14:textId="77777777" w:rsidTr="00735AF7">
        <w:trPr>
          <w:trHeight w:val="300"/>
          <w:jc w:val="center"/>
        </w:trPr>
        <w:tc>
          <w:tcPr>
            <w:tcW w:w="0" w:type="auto"/>
            <w:noWrap/>
            <w:hideMark/>
          </w:tcPr>
          <w:p w14:paraId="2565503A" w14:textId="77777777" w:rsidR="00735AF7" w:rsidRPr="00735AF7" w:rsidRDefault="00735AF7" w:rsidP="00735AF7">
            <w:r w:rsidRPr="00735AF7">
              <w:t xml:space="preserve">2019/20 </w:t>
            </w:r>
            <w:proofErr w:type="spellStart"/>
            <w:r w:rsidRPr="00735AF7">
              <w:t>Q4</w:t>
            </w:r>
            <w:proofErr w:type="spellEnd"/>
          </w:p>
        </w:tc>
        <w:tc>
          <w:tcPr>
            <w:tcW w:w="0" w:type="auto"/>
            <w:noWrap/>
            <w:hideMark/>
          </w:tcPr>
          <w:p w14:paraId="3AC395F7" w14:textId="77777777" w:rsidR="00735AF7" w:rsidRPr="00735AF7" w:rsidRDefault="00735AF7" w:rsidP="00735AF7">
            <w:pPr>
              <w:pStyle w:val="TableContentsRight"/>
            </w:pPr>
            <w:r w:rsidRPr="00735AF7">
              <w:t>31</w:t>
            </w:r>
          </w:p>
        </w:tc>
        <w:tc>
          <w:tcPr>
            <w:tcW w:w="0" w:type="auto"/>
            <w:noWrap/>
            <w:hideMark/>
          </w:tcPr>
          <w:p w14:paraId="7C5CF6D9" w14:textId="77777777" w:rsidR="00735AF7" w:rsidRPr="00735AF7" w:rsidRDefault="00735AF7" w:rsidP="00735AF7">
            <w:pPr>
              <w:pStyle w:val="TableContentsRight"/>
            </w:pPr>
            <w:r w:rsidRPr="00735AF7">
              <w:t>56</w:t>
            </w:r>
          </w:p>
        </w:tc>
      </w:tr>
      <w:tr w:rsidR="00735AF7" w:rsidRPr="00735AF7" w14:paraId="45CA3F02" w14:textId="77777777" w:rsidTr="00735AF7">
        <w:trPr>
          <w:trHeight w:val="300"/>
          <w:jc w:val="center"/>
        </w:trPr>
        <w:tc>
          <w:tcPr>
            <w:tcW w:w="0" w:type="auto"/>
            <w:noWrap/>
            <w:hideMark/>
          </w:tcPr>
          <w:p w14:paraId="0D639CD9" w14:textId="77777777" w:rsidR="00735AF7" w:rsidRPr="00735AF7" w:rsidRDefault="00735AF7" w:rsidP="00735AF7">
            <w:r w:rsidRPr="00735AF7">
              <w:t xml:space="preserve">2020/21 </w:t>
            </w:r>
            <w:proofErr w:type="spellStart"/>
            <w:r w:rsidRPr="00735AF7">
              <w:t>Q1</w:t>
            </w:r>
            <w:proofErr w:type="spellEnd"/>
          </w:p>
        </w:tc>
        <w:tc>
          <w:tcPr>
            <w:tcW w:w="0" w:type="auto"/>
            <w:noWrap/>
            <w:hideMark/>
          </w:tcPr>
          <w:p w14:paraId="4184DF70" w14:textId="77777777" w:rsidR="00735AF7" w:rsidRPr="00735AF7" w:rsidRDefault="00735AF7" w:rsidP="00735AF7">
            <w:pPr>
              <w:pStyle w:val="TableContentsRight"/>
            </w:pPr>
            <w:r w:rsidRPr="00735AF7">
              <w:t>Removed</w:t>
            </w:r>
          </w:p>
        </w:tc>
        <w:tc>
          <w:tcPr>
            <w:tcW w:w="0" w:type="auto"/>
            <w:noWrap/>
            <w:hideMark/>
          </w:tcPr>
          <w:p w14:paraId="217CA4C8" w14:textId="77777777" w:rsidR="00735AF7" w:rsidRPr="00735AF7" w:rsidRDefault="00735AF7" w:rsidP="00735AF7">
            <w:pPr>
              <w:pStyle w:val="TableContentsRight"/>
            </w:pPr>
            <w:r w:rsidRPr="00735AF7">
              <w:t>Removed</w:t>
            </w:r>
          </w:p>
        </w:tc>
      </w:tr>
      <w:tr w:rsidR="00735AF7" w:rsidRPr="00735AF7" w14:paraId="5C1979AA" w14:textId="77777777" w:rsidTr="00735AF7">
        <w:trPr>
          <w:trHeight w:val="300"/>
          <w:jc w:val="center"/>
        </w:trPr>
        <w:tc>
          <w:tcPr>
            <w:tcW w:w="0" w:type="auto"/>
            <w:noWrap/>
            <w:hideMark/>
          </w:tcPr>
          <w:p w14:paraId="7AE00BF6" w14:textId="77777777" w:rsidR="00735AF7" w:rsidRPr="00735AF7" w:rsidRDefault="00735AF7" w:rsidP="00735AF7">
            <w:r w:rsidRPr="00735AF7">
              <w:t xml:space="preserve">2020/21 </w:t>
            </w:r>
            <w:proofErr w:type="spellStart"/>
            <w:r w:rsidRPr="00735AF7">
              <w:t>Q2</w:t>
            </w:r>
            <w:proofErr w:type="spellEnd"/>
          </w:p>
        </w:tc>
        <w:tc>
          <w:tcPr>
            <w:tcW w:w="0" w:type="auto"/>
            <w:noWrap/>
            <w:hideMark/>
          </w:tcPr>
          <w:p w14:paraId="0037CD37" w14:textId="77777777" w:rsidR="00735AF7" w:rsidRPr="00735AF7" w:rsidRDefault="00735AF7" w:rsidP="00735AF7">
            <w:pPr>
              <w:pStyle w:val="TableContentsRight"/>
            </w:pPr>
            <w:r w:rsidRPr="00735AF7">
              <w:t>75</w:t>
            </w:r>
          </w:p>
        </w:tc>
        <w:tc>
          <w:tcPr>
            <w:tcW w:w="0" w:type="auto"/>
            <w:noWrap/>
            <w:hideMark/>
          </w:tcPr>
          <w:p w14:paraId="77C8595F" w14:textId="77777777" w:rsidR="00735AF7" w:rsidRPr="00735AF7" w:rsidRDefault="00735AF7" w:rsidP="00735AF7">
            <w:pPr>
              <w:pStyle w:val="TableContentsRight"/>
            </w:pPr>
            <w:r w:rsidRPr="00735AF7">
              <w:t>155</w:t>
            </w:r>
          </w:p>
        </w:tc>
      </w:tr>
      <w:tr w:rsidR="00735AF7" w:rsidRPr="00735AF7" w14:paraId="7EC2FF95" w14:textId="77777777" w:rsidTr="00735AF7">
        <w:trPr>
          <w:trHeight w:val="300"/>
          <w:jc w:val="center"/>
        </w:trPr>
        <w:tc>
          <w:tcPr>
            <w:tcW w:w="0" w:type="auto"/>
            <w:noWrap/>
            <w:hideMark/>
          </w:tcPr>
          <w:p w14:paraId="585D430D" w14:textId="77777777" w:rsidR="00735AF7" w:rsidRPr="00735AF7" w:rsidRDefault="00735AF7" w:rsidP="00735AF7">
            <w:r w:rsidRPr="00735AF7">
              <w:t xml:space="preserve">2020/21 </w:t>
            </w:r>
            <w:proofErr w:type="spellStart"/>
            <w:r w:rsidRPr="00735AF7">
              <w:t>Q3</w:t>
            </w:r>
            <w:proofErr w:type="spellEnd"/>
          </w:p>
        </w:tc>
        <w:tc>
          <w:tcPr>
            <w:tcW w:w="0" w:type="auto"/>
            <w:noWrap/>
            <w:hideMark/>
          </w:tcPr>
          <w:p w14:paraId="0CE230D4" w14:textId="77777777" w:rsidR="00735AF7" w:rsidRPr="00735AF7" w:rsidRDefault="00735AF7" w:rsidP="00735AF7">
            <w:pPr>
              <w:pStyle w:val="TableContentsRight"/>
            </w:pPr>
            <w:r w:rsidRPr="00735AF7">
              <w:t>61</w:t>
            </w:r>
          </w:p>
        </w:tc>
        <w:tc>
          <w:tcPr>
            <w:tcW w:w="0" w:type="auto"/>
            <w:noWrap/>
            <w:hideMark/>
          </w:tcPr>
          <w:p w14:paraId="5C77E618" w14:textId="77777777" w:rsidR="00735AF7" w:rsidRPr="00735AF7" w:rsidRDefault="00735AF7" w:rsidP="00735AF7">
            <w:pPr>
              <w:pStyle w:val="TableContentsRight"/>
            </w:pPr>
            <w:r w:rsidRPr="00735AF7">
              <w:t>63</w:t>
            </w:r>
          </w:p>
        </w:tc>
      </w:tr>
      <w:tr w:rsidR="00735AF7" w:rsidRPr="00735AF7" w14:paraId="6C3CC689" w14:textId="77777777" w:rsidTr="00735AF7">
        <w:trPr>
          <w:trHeight w:val="300"/>
          <w:jc w:val="center"/>
        </w:trPr>
        <w:tc>
          <w:tcPr>
            <w:tcW w:w="0" w:type="auto"/>
            <w:noWrap/>
            <w:hideMark/>
          </w:tcPr>
          <w:p w14:paraId="19D3E14E" w14:textId="77777777" w:rsidR="00735AF7" w:rsidRPr="00735AF7" w:rsidRDefault="00735AF7" w:rsidP="00735AF7">
            <w:r w:rsidRPr="00735AF7">
              <w:t xml:space="preserve">2020/21 </w:t>
            </w:r>
            <w:proofErr w:type="spellStart"/>
            <w:r w:rsidRPr="00735AF7">
              <w:t>Q4</w:t>
            </w:r>
            <w:proofErr w:type="spellEnd"/>
          </w:p>
        </w:tc>
        <w:tc>
          <w:tcPr>
            <w:tcW w:w="0" w:type="auto"/>
            <w:noWrap/>
            <w:hideMark/>
          </w:tcPr>
          <w:p w14:paraId="70772FA5" w14:textId="77777777" w:rsidR="00735AF7" w:rsidRPr="00735AF7" w:rsidRDefault="00735AF7" w:rsidP="00735AF7">
            <w:pPr>
              <w:pStyle w:val="TableContentsRight"/>
            </w:pPr>
            <w:r w:rsidRPr="00735AF7">
              <w:t>76</w:t>
            </w:r>
          </w:p>
        </w:tc>
        <w:tc>
          <w:tcPr>
            <w:tcW w:w="0" w:type="auto"/>
            <w:noWrap/>
            <w:hideMark/>
          </w:tcPr>
          <w:p w14:paraId="276BC3A1" w14:textId="77777777" w:rsidR="00735AF7" w:rsidRPr="00735AF7" w:rsidRDefault="00735AF7" w:rsidP="00735AF7">
            <w:pPr>
              <w:pStyle w:val="TableContentsRight"/>
            </w:pPr>
            <w:r w:rsidRPr="00735AF7">
              <w:t>109</w:t>
            </w:r>
          </w:p>
        </w:tc>
      </w:tr>
    </w:tbl>
    <w:p w14:paraId="08003F7F" w14:textId="50A7EA74" w:rsidR="0082536F" w:rsidRPr="0082536F" w:rsidRDefault="0082536F" w:rsidP="009572D5">
      <w:pPr>
        <w:pStyle w:val="Caption"/>
        <w:rPr>
          <w:lang w:eastAsia="en-GB"/>
        </w:rPr>
      </w:pPr>
      <w:bookmarkStart w:id="96" w:name="_Ref87440670"/>
      <w:r>
        <w:t xml:space="preserve">Figure </w:t>
      </w:r>
      <w:fldSimple w:instr=" SEQ Figure \* ARABIC ">
        <w:r w:rsidR="0043347A">
          <w:rPr>
            <w:noProof/>
          </w:rPr>
          <w:t>11</w:t>
        </w:r>
      </w:fldSimple>
      <w:bookmarkEnd w:id="96"/>
      <w:r>
        <w:t xml:space="preserve"> - </w:t>
      </w:r>
      <w:r w:rsidRPr="00D46F0A">
        <w:t>Works awaiting closure as a number</w:t>
      </w:r>
      <w:r w:rsidRPr="0082536F" w:rsidDel="0082536F">
        <w:rPr>
          <w:lang w:eastAsia="en-GB"/>
        </w:rPr>
        <w:t xml:space="preserve"> </w:t>
      </w:r>
    </w:p>
    <w:p w14:paraId="7761E133" w14:textId="518820E4" w:rsidR="00A64F80" w:rsidRDefault="00A64F80" w:rsidP="0082536F">
      <w:pPr>
        <w:pStyle w:val="CaptionSource"/>
      </w:pPr>
      <w:r w:rsidRPr="00A64F80">
        <w:t>(Source: SRWR Report 16</w:t>
      </w:r>
      <w:r w:rsidRPr="009572D5">
        <w:t>)</w:t>
      </w:r>
    </w:p>
    <w:p w14:paraId="3CBABBBB" w14:textId="77777777" w:rsidR="0082536F" w:rsidRDefault="0082536F" w:rsidP="00BE77D3">
      <w:r>
        <w:br w:type="page"/>
      </w:r>
    </w:p>
    <w:p w14:paraId="1B0462A8" w14:textId="2BAA26DE" w:rsidR="0082536F" w:rsidRDefault="00D66D6E" w:rsidP="0082536F">
      <w:pPr>
        <w:keepNext/>
        <w:jc w:val="center"/>
      </w:pPr>
      <w:r>
        <w:rPr>
          <w:noProof/>
          <w:lang w:eastAsia="en-GB"/>
        </w:rPr>
        <w:lastRenderedPageBreak/>
        <w:drawing>
          <wp:inline distT="0" distB="0" distL="0" distR="0" wp14:anchorId="369FF666" wp14:editId="233E3621">
            <wp:extent cx="5419725" cy="2840990"/>
            <wp:effectExtent l="0" t="0" r="9525" b="0"/>
            <wp:docPr id="30" name="Picture 30" title="Graph shows trend line over 5 years from 2016 to 2021 for the number of works awaiting registration for Utility companies.  See table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419725" cy="2840990"/>
                    </a:xfrm>
                    <a:prstGeom prst="rect">
                      <a:avLst/>
                    </a:prstGeom>
                    <a:noFill/>
                  </pic:spPr>
                </pic:pic>
              </a:graphicData>
            </a:graphic>
          </wp:inline>
        </w:drawing>
      </w:r>
      <w:r w:rsidR="005318F9" w:rsidDel="005318F9">
        <w:rPr>
          <w:noProof/>
          <w:lang w:eastAsia="en-GB"/>
        </w:rPr>
        <w:t xml:space="preserve"> </w:t>
      </w:r>
    </w:p>
    <w:p w14:paraId="4A980EF1" w14:textId="77AF78E8" w:rsidR="005318F9" w:rsidRDefault="009572D5" w:rsidP="00735AF7">
      <w:r w:rsidRPr="00735AF7">
        <w:t xml:space="preserve">Note: 2020/21 </w:t>
      </w:r>
      <w:proofErr w:type="spellStart"/>
      <w:r w:rsidRPr="00735AF7">
        <w:t>Q1</w:t>
      </w:r>
      <w:proofErr w:type="spellEnd"/>
      <w:r w:rsidRPr="00735AF7">
        <w:t xml:space="preserve"> </w:t>
      </w:r>
      <w:r w:rsidR="005318F9" w:rsidRPr="00735AF7">
        <w:t xml:space="preserve">figures were incorrectly inflated due to problems with SRWR migration to Aurora, </w:t>
      </w:r>
      <w:r w:rsidR="00D66D6E" w:rsidRPr="00735AF7">
        <w:t>incorrect figures</w:t>
      </w:r>
      <w:r w:rsidR="005318F9" w:rsidRPr="00735AF7">
        <w:t xml:space="preserve"> removed</w:t>
      </w:r>
      <w:r w:rsidR="00D66D6E" w:rsidRPr="00735AF7">
        <w:t>.</w:t>
      </w:r>
    </w:p>
    <w:p w14:paraId="21BE6208" w14:textId="77777777" w:rsidR="00D838A7" w:rsidRPr="00735AF7" w:rsidRDefault="00D838A7" w:rsidP="00735AF7"/>
    <w:tbl>
      <w:tblPr>
        <w:tblStyle w:val="TableGridLight"/>
        <w:tblW w:w="0" w:type="auto"/>
        <w:jc w:val="center"/>
        <w:tblLook w:val="04A0" w:firstRow="1" w:lastRow="0" w:firstColumn="1" w:lastColumn="0" w:noHBand="0" w:noVBand="1"/>
      </w:tblPr>
      <w:tblGrid>
        <w:gridCol w:w="1471"/>
        <w:gridCol w:w="2243"/>
      </w:tblGrid>
      <w:tr w:rsidR="00735AF7" w:rsidRPr="00735AF7" w14:paraId="255655E6" w14:textId="77777777" w:rsidTr="00735AF7">
        <w:trPr>
          <w:trHeight w:val="470"/>
          <w:tblHeader/>
          <w:jc w:val="center"/>
        </w:trPr>
        <w:tc>
          <w:tcPr>
            <w:tcW w:w="0" w:type="auto"/>
            <w:noWrap/>
            <w:hideMark/>
          </w:tcPr>
          <w:p w14:paraId="65A9791A" w14:textId="77777777" w:rsidR="00735AF7" w:rsidRPr="00735AF7" w:rsidRDefault="00735AF7" w:rsidP="00735AF7">
            <w:pPr>
              <w:pStyle w:val="TableTitle"/>
            </w:pPr>
            <w:r w:rsidRPr="00735AF7">
              <w:t>Period</w:t>
            </w:r>
          </w:p>
        </w:tc>
        <w:tc>
          <w:tcPr>
            <w:tcW w:w="0" w:type="auto"/>
            <w:noWrap/>
            <w:hideMark/>
          </w:tcPr>
          <w:p w14:paraId="3197BDBA" w14:textId="77777777" w:rsidR="00735AF7" w:rsidRPr="00735AF7" w:rsidRDefault="00735AF7" w:rsidP="00735AF7">
            <w:pPr>
              <w:pStyle w:val="TableTitle"/>
              <w:jc w:val="right"/>
              <w:rPr>
                <w:bCs/>
              </w:rPr>
            </w:pPr>
            <w:r w:rsidRPr="00735AF7">
              <w:rPr>
                <w:bCs/>
              </w:rPr>
              <w:t>Utility Companies</w:t>
            </w:r>
          </w:p>
        </w:tc>
      </w:tr>
      <w:tr w:rsidR="00735AF7" w:rsidRPr="00735AF7" w14:paraId="6F81DDF0" w14:textId="77777777" w:rsidTr="00735AF7">
        <w:trPr>
          <w:trHeight w:val="300"/>
          <w:jc w:val="center"/>
        </w:trPr>
        <w:tc>
          <w:tcPr>
            <w:tcW w:w="0" w:type="auto"/>
            <w:noWrap/>
            <w:hideMark/>
          </w:tcPr>
          <w:p w14:paraId="7C2A1D69" w14:textId="77777777" w:rsidR="00735AF7" w:rsidRPr="00735AF7" w:rsidRDefault="00735AF7" w:rsidP="00735AF7">
            <w:r w:rsidRPr="00735AF7">
              <w:t xml:space="preserve">2016/17 </w:t>
            </w:r>
            <w:proofErr w:type="spellStart"/>
            <w:r w:rsidRPr="00735AF7">
              <w:t>Q1</w:t>
            </w:r>
            <w:proofErr w:type="spellEnd"/>
          </w:p>
        </w:tc>
        <w:tc>
          <w:tcPr>
            <w:tcW w:w="0" w:type="auto"/>
            <w:noWrap/>
            <w:hideMark/>
          </w:tcPr>
          <w:p w14:paraId="76B74292" w14:textId="53D7C6FA" w:rsidR="00735AF7" w:rsidRPr="00735AF7" w:rsidRDefault="00735AF7" w:rsidP="00735AF7">
            <w:pPr>
              <w:pStyle w:val="TableContentsRight"/>
            </w:pPr>
            <w:r w:rsidRPr="00735AF7">
              <w:t>1</w:t>
            </w:r>
            <w:r w:rsidR="00CB461F">
              <w:t>,</w:t>
            </w:r>
            <w:r w:rsidRPr="00735AF7">
              <w:t>382</w:t>
            </w:r>
          </w:p>
        </w:tc>
      </w:tr>
      <w:tr w:rsidR="00735AF7" w:rsidRPr="00735AF7" w14:paraId="781D84DE" w14:textId="77777777" w:rsidTr="00735AF7">
        <w:trPr>
          <w:trHeight w:val="300"/>
          <w:jc w:val="center"/>
        </w:trPr>
        <w:tc>
          <w:tcPr>
            <w:tcW w:w="0" w:type="auto"/>
            <w:noWrap/>
            <w:hideMark/>
          </w:tcPr>
          <w:p w14:paraId="642C269D" w14:textId="77777777" w:rsidR="00735AF7" w:rsidRPr="00735AF7" w:rsidRDefault="00735AF7" w:rsidP="00735AF7">
            <w:r w:rsidRPr="00735AF7">
              <w:t xml:space="preserve">2016/17 </w:t>
            </w:r>
            <w:proofErr w:type="spellStart"/>
            <w:r w:rsidRPr="00735AF7">
              <w:t>Q2</w:t>
            </w:r>
            <w:proofErr w:type="spellEnd"/>
          </w:p>
        </w:tc>
        <w:tc>
          <w:tcPr>
            <w:tcW w:w="0" w:type="auto"/>
            <w:noWrap/>
            <w:hideMark/>
          </w:tcPr>
          <w:p w14:paraId="0CD23A91" w14:textId="52E621B0" w:rsidR="00735AF7" w:rsidRPr="00735AF7" w:rsidRDefault="00735AF7" w:rsidP="00735AF7">
            <w:pPr>
              <w:pStyle w:val="TableContentsRight"/>
            </w:pPr>
            <w:r w:rsidRPr="00735AF7">
              <w:t>1</w:t>
            </w:r>
            <w:r w:rsidR="00CB461F">
              <w:t>,</w:t>
            </w:r>
            <w:r w:rsidRPr="00735AF7">
              <w:t>359</w:t>
            </w:r>
          </w:p>
        </w:tc>
      </w:tr>
      <w:tr w:rsidR="00735AF7" w:rsidRPr="00735AF7" w14:paraId="7ECED101" w14:textId="77777777" w:rsidTr="00735AF7">
        <w:trPr>
          <w:trHeight w:val="300"/>
          <w:jc w:val="center"/>
        </w:trPr>
        <w:tc>
          <w:tcPr>
            <w:tcW w:w="0" w:type="auto"/>
            <w:noWrap/>
            <w:hideMark/>
          </w:tcPr>
          <w:p w14:paraId="1F7F41B2" w14:textId="77777777" w:rsidR="00735AF7" w:rsidRPr="00735AF7" w:rsidRDefault="00735AF7" w:rsidP="00735AF7">
            <w:r w:rsidRPr="00735AF7">
              <w:t xml:space="preserve">2016/17 </w:t>
            </w:r>
            <w:proofErr w:type="spellStart"/>
            <w:r w:rsidRPr="00735AF7">
              <w:t>Q3</w:t>
            </w:r>
            <w:proofErr w:type="spellEnd"/>
          </w:p>
        </w:tc>
        <w:tc>
          <w:tcPr>
            <w:tcW w:w="0" w:type="auto"/>
            <w:noWrap/>
            <w:hideMark/>
          </w:tcPr>
          <w:p w14:paraId="700805AE" w14:textId="1C80DB7E" w:rsidR="00735AF7" w:rsidRPr="00735AF7" w:rsidRDefault="00735AF7" w:rsidP="00735AF7">
            <w:pPr>
              <w:pStyle w:val="TableContentsRight"/>
            </w:pPr>
            <w:r w:rsidRPr="00735AF7">
              <w:t>1</w:t>
            </w:r>
            <w:r w:rsidR="00CB461F">
              <w:t>,</w:t>
            </w:r>
            <w:r w:rsidRPr="00735AF7">
              <w:t>752</w:t>
            </w:r>
          </w:p>
        </w:tc>
      </w:tr>
      <w:tr w:rsidR="00735AF7" w:rsidRPr="00735AF7" w14:paraId="57D63D06" w14:textId="77777777" w:rsidTr="00735AF7">
        <w:trPr>
          <w:trHeight w:val="300"/>
          <w:jc w:val="center"/>
        </w:trPr>
        <w:tc>
          <w:tcPr>
            <w:tcW w:w="0" w:type="auto"/>
            <w:noWrap/>
            <w:hideMark/>
          </w:tcPr>
          <w:p w14:paraId="5F3509AC" w14:textId="77777777" w:rsidR="00735AF7" w:rsidRPr="00735AF7" w:rsidRDefault="00735AF7" w:rsidP="00735AF7">
            <w:r w:rsidRPr="00735AF7">
              <w:t xml:space="preserve">2016/17 </w:t>
            </w:r>
            <w:proofErr w:type="spellStart"/>
            <w:r w:rsidRPr="00735AF7">
              <w:t>Q4</w:t>
            </w:r>
            <w:proofErr w:type="spellEnd"/>
          </w:p>
        </w:tc>
        <w:tc>
          <w:tcPr>
            <w:tcW w:w="0" w:type="auto"/>
            <w:noWrap/>
            <w:hideMark/>
          </w:tcPr>
          <w:p w14:paraId="10C1047F" w14:textId="33F61C3E" w:rsidR="00735AF7" w:rsidRPr="00735AF7" w:rsidRDefault="00735AF7" w:rsidP="00735AF7">
            <w:pPr>
              <w:pStyle w:val="TableContentsRight"/>
            </w:pPr>
            <w:r w:rsidRPr="00735AF7">
              <w:t>1</w:t>
            </w:r>
            <w:r w:rsidR="00CB461F">
              <w:t>,</w:t>
            </w:r>
            <w:r w:rsidRPr="00735AF7">
              <w:t>252</w:t>
            </w:r>
          </w:p>
        </w:tc>
      </w:tr>
      <w:tr w:rsidR="00735AF7" w:rsidRPr="00735AF7" w14:paraId="4B51E5F6" w14:textId="77777777" w:rsidTr="00735AF7">
        <w:trPr>
          <w:trHeight w:val="300"/>
          <w:jc w:val="center"/>
        </w:trPr>
        <w:tc>
          <w:tcPr>
            <w:tcW w:w="0" w:type="auto"/>
            <w:noWrap/>
            <w:hideMark/>
          </w:tcPr>
          <w:p w14:paraId="50EFF48F" w14:textId="77777777" w:rsidR="00735AF7" w:rsidRPr="00735AF7" w:rsidRDefault="00735AF7" w:rsidP="00735AF7">
            <w:r w:rsidRPr="00735AF7">
              <w:t xml:space="preserve">2017/18 </w:t>
            </w:r>
            <w:proofErr w:type="spellStart"/>
            <w:r w:rsidRPr="00735AF7">
              <w:t>Q1</w:t>
            </w:r>
            <w:proofErr w:type="spellEnd"/>
          </w:p>
        </w:tc>
        <w:tc>
          <w:tcPr>
            <w:tcW w:w="0" w:type="auto"/>
            <w:noWrap/>
            <w:hideMark/>
          </w:tcPr>
          <w:p w14:paraId="2085E293" w14:textId="3A9EE595" w:rsidR="00735AF7" w:rsidRPr="00735AF7" w:rsidRDefault="00735AF7" w:rsidP="00735AF7">
            <w:pPr>
              <w:pStyle w:val="TableContentsRight"/>
            </w:pPr>
            <w:r w:rsidRPr="00735AF7">
              <w:t>1</w:t>
            </w:r>
            <w:r w:rsidR="00CB461F">
              <w:t>,</w:t>
            </w:r>
            <w:r w:rsidRPr="00735AF7">
              <w:t>478</w:t>
            </w:r>
          </w:p>
        </w:tc>
      </w:tr>
      <w:tr w:rsidR="00735AF7" w:rsidRPr="00735AF7" w14:paraId="2E809A3A" w14:textId="77777777" w:rsidTr="00735AF7">
        <w:trPr>
          <w:trHeight w:val="300"/>
          <w:jc w:val="center"/>
        </w:trPr>
        <w:tc>
          <w:tcPr>
            <w:tcW w:w="0" w:type="auto"/>
            <w:noWrap/>
            <w:hideMark/>
          </w:tcPr>
          <w:p w14:paraId="1FEFEFED" w14:textId="77777777" w:rsidR="00735AF7" w:rsidRPr="00735AF7" w:rsidRDefault="00735AF7" w:rsidP="00735AF7">
            <w:r w:rsidRPr="00735AF7">
              <w:t xml:space="preserve">2017/18 </w:t>
            </w:r>
            <w:proofErr w:type="spellStart"/>
            <w:r w:rsidRPr="00735AF7">
              <w:t>Q2</w:t>
            </w:r>
            <w:proofErr w:type="spellEnd"/>
          </w:p>
        </w:tc>
        <w:tc>
          <w:tcPr>
            <w:tcW w:w="0" w:type="auto"/>
            <w:noWrap/>
            <w:hideMark/>
          </w:tcPr>
          <w:p w14:paraId="52D41D9B" w14:textId="3FF5B21D" w:rsidR="00735AF7" w:rsidRPr="00735AF7" w:rsidRDefault="00735AF7" w:rsidP="00735AF7">
            <w:pPr>
              <w:pStyle w:val="TableContentsRight"/>
            </w:pPr>
            <w:r w:rsidRPr="00735AF7">
              <w:t>1</w:t>
            </w:r>
            <w:r w:rsidR="00CB461F">
              <w:t>,</w:t>
            </w:r>
            <w:r w:rsidRPr="00735AF7">
              <w:t>796</w:t>
            </w:r>
          </w:p>
        </w:tc>
      </w:tr>
      <w:tr w:rsidR="00735AF7" w:rsidRPr="00735AF7" w14:paraId="0727C570" w14:textId="77777777" w:rsidTr="00735AF7">
        <w:trPr>
          <w:trHeight w:val="300"/>
          <w:jc w:val="center"/>
        </w:trPr>
        <w:tc>
          <w:tcPr>
            <w:tcW w:w="0" w:type="auto"/>
            <w:noWrap/>
            <w:hideMark/>
          </w:tcPr>
          <w:p w14:paraId="16A97186" w14:textId="77777777" w:rsidR="00735AF7" w:rsidRPr="00735AF7" w:rsidRDefault="00735AF7" w:rsidP="00735AF7">
            <w:r w:rsidRPr="00735AF7">
              <w:t xml:space="preserve">2017/18 </w:t>
            </w:r>
            <w:proofErr w:type="spellStart"/>
            <w:r w:rsidRPr="00735AF7">
              <w:t>Q3</w:t>
            </w:r>
            <w:proofErr w:type="spellEnd"/>
          </w:p>
        </w:tc>
        <w:tc>
          <w:tcPr>
            <w:tcW w:w="0" w:type="auto"/>
            <w:noWrap/>
            <w:hideMark/>
          </w:tcPr>
          <w:p w14:paraId="7D74DBF8" w14:textId="3EF29E53" w:rsidR="00735AF7" w:rsidRPr="00735AF7" w:rsidRDefault="00735AF7" w:rsidP="00735AF7">
            <w:pPr>
              <w:pStyle w:val="TableContentsRight"/>
            </w:pPr>
            <w:r w:rsidRPr="00735AF7">
              <w:t>1</w:t>
            </w:r>
            <w:r w:rsidR="00CB461F">
              <w:t>,</w:t>
            </w:r>
            <w:r w:rsidRPr="00735AF7">
              <w:t>663</w:t>
            </w:r>
          </w:p>
        </w:tc>
      </w:tr>
      <w:tr w:rsidR="00735AF7" w:rsidRPr="00735AF7" w14:paraId="50EC64D3" w14:textId="77777777" w:rsidTr="00735AF7">
        <w:trPr>
          <w:trHeight w:val="300"/>
          <w:jc w:val="center"/>
        </w:trPr>
        <w:tc>
          <w:tcPr>
            <w:tcW w:w="0" w:type="auto"/>
            <w:noWrap/>
            <w:hideMark/>
          </w:tcPr>
          <w:p w14:paraId="1BCE1568" w14:textId="77777777" w:rsidR="00735AF7" w:rsidRPr="00735AF7" w:rsidRDefault="00735AF7" w:rsidP="00735AF7">
            <w:r w:rsidRPr="00735AF7">
              <w:t xml:space="preserve">2017/18 </w:t>
            </w:r>
            <w:proofErr w:type="spellStart"/>
            <w:r w:rsidRPr="00735AF7">
              <w:t>Q4</w:t>
            </w:r>
            <w:proofErr w:type="spellEnd"/>
          </w:p>
        </w:tc>
        <w:tc>
          <w:tcPr>
            <w:tcW w:w="0" w:type="auto"/>
            <w:noWrap/>
            <w:hideMark/>
          </w:tcPr>
          <w:p w14:paraId="4C1807B4" w14:textId="0458831D" w:rsidR="00735AF7" w:rsidRPr="00735AF7" w:rsidRDefault="00735AF7" w:rsidP="00735AF7">
            <w:pPr>
              <w:pStyle w:val="TableContentsRight"/>
            </w:pPr>
            <w:r w:rsidRPr="00735AF7">
              <w:t>1</w:t>
            </w:r>
            <w:r w:rsidR="00CB461F">
              <w:t>,</w:t>
            </w:r>
            <w:r w:rsidRPr="00735AF7">
              <w:t>456</w:t>
            </w:r>
          </w:p>
        </w:tc>
      </w:tr>
      <w:tr w:rsidR="00735AF7" w:rsidRPr="00735AF7" w14:paraId="2545BC99" w14:textId="77777777" w:rsidTr="00735AF7">
        <w:trPr>
          <w:trHeight w:val="300"/>
          <w:jc w:val="center"/>
        </w:trPr>
        <w:tc>
          <w:tcPr>
            <w:tcW w:w="0" w:type="auto"/>
            <w:noWrap/>
            <w:hideMark/>
          </w:tcPr>
          <w:p w14:paraId="17E4C3BA" w14:textId="77777777" w:rsidR="00735AF7" w:rsidRPr="00735AF7" w:rsidRDefault="00735AF7" w:rsidP="00735AF7">
            <w:r w:rsidRPr="00735AF7">
              <w:t xml:space="preserve">2018/19 </w:t>
            </w:r>
            <w:proofErr w:type="spellStart"/>
            <w:r w:rsidRPr="00735AF7">
              <w:t>Q1</w:t>
            </w:r>
            <w:proofErr w:type="spellEnd"/>
          </w:p>
        </w:tc>
        <w:tc>
          <w:tcPr>
            <w:tcW w:w="0" w:type="auto"/>
            <w:noWrap/>
            <w:hideMark/>
          </w:tcPr>
          <w:p w14:paraId="3E357E94" w14:textId="7BF87AAD" w:rsidR="00735AF7" w:rsidRPr="00735AF7" w:rsidRDefault="00735AF7" w:rsidP="00735AF7">
            <w:pPr>
              <w:pStyle w:val="TableContentsRight"/>
            </w:pPr>
            <w:r w:rsidRPr="00735AF7">
              <w:t>1</w:t>
            </w:r>
            <w:r w:rsidR="00CB461F">
              <w:t>,</w:t>
            </w:r>
            <w:r w:rsidRPr="00735AF7">
              <w:t>782</w:t>
            </w:r>
          </w:p>
        </w:tc>
      </w:tr>
      <w:tr w:rsidR="00735AF7" w:rsidRPr="00735AF7" w14:paraId="674139BF" w14:textId="77777777" w:rsidTr="00735AF7">
        <w:trPr>
          <w:trHeight w:val="300"/>
          <w:jc w:val="center"/>
        </w:trPr>
        <w:tc>
          <w:tcPr>
            <w:tcW w:w="0" w:type="auto"/>
            <w:noWrap/>
            <w:hideMark/>
          </w:tcPr>
          <w:p w14:paraId="7F610255" w14:textId="77777777" w:rsidR="00735AF7" w:rsidRPr="00735AF7" w:rsidRDefault="00735AF7" w:rsidP="00735AF7">
            <w:r w:rsidRPr="00735AF7">
              <w:t xml:space="preserve">2018/19 </w:t>
            </w:r>
            <w:proofErr w:type="spellStart"/>
            <w:r w:rsidRPr="00735AF7">
              <w:t>Q2</w:t>
            </w:r>
            <w:proofErr w:type="spellEnd"/>
          </w:p>
        </w:tc>
        <w:tc>
          <w:tcPr>
            <w:tcW w:w="0" w:type="auto"/>
            <w:noWrap/>
            <w:hideMark/>
          </w:tcPr>
          <w:p w14:paraId="47A38564" w14:textId="23C3902E" w:rsidR="00735AF7" w:rsidRPr="00735AF7" w:rsidRDefault="00735AF7" w:rsidP="00735AF7">
            <w:pPr>
              <w:pStyle w:val="TableContentsRight"/>
            </w:pPr>
            <w:r w:rsidRPr="00735AF7">
              <w:t>2</w:t>
            </w:r>
            <w:r w:rsidR="00CB461F">
              <w:t>,</w:t>
            </w:r>
            <w:r w:rsidRPr="00735AF7">
              <w:t>038</w:t>
            </w:r>
          </w:p>
        </w:tc>
      </w:tr>
      <w:tr w:rsidR="00735AF7" w:rsidRPr="00735AF7" w14:paraId="3F6B49BA" w14:textId="77777777" w:rsidTr="00735AF7">
        <w:trPr>
          <w:trHeight w:val="300"/>
          <w:jc w:val="center"/>
        </w:trPr>
        <w:tc>
          <w:tcPr>
            <w:tcW w:w="0" w:type="auto"/>
            <w:noWrap/>
            <w:hideMark/>
          </w:tcPr>
          <w:p w14:paraId="4C514E38" w14:textId="77777777" w:rsidR="00735AF7" w:rsidRPr="00735AF7" w:rsidRDefault="00735AF7" w:rsidP="00735AF7">
            <w:r w:rsidRPr="00735AF7">
              <w:t xml:space="preserve">2018/19 </w:t>
            </w:r>
            <w:proofErr w:type="spellStart"/>
            <w:r w:rsidRPr="00735AF7">
              <w:t>Q3</w:t>
            </w:r>
            <w:proofErr w:type="spellEnd"/>
          </w:p>
        </w:tc>
        <w:tc>
          <w:tcPr>
            <w:tcW w:w="0" w:type="auto"/>
            <w:noWrap/>
            <w:hideMark/>
          </w:tcPr>
          <w:p w14:paraId="6632A185" w14:textId="64C138A5" w:rsidR="00735AF7" w:rsidRPr="00735AF7" w:rsidRDefault="00735AF7" w:rsidP="00735AF7">
            <w:pPr>
              <w:pStyle w:val="TableContentsRight"/>
            </w:pPr>
            <w:r w:rsidRPr="00735AF7">
              <w:t>1</w:t>
            </w:r>
            <w:r w:rsidR="00CB461F">
              <w:t>,</w:t>
            </w:r>
            <w:r w:rsidRPr="00735AF7">
              <w:t>971</w:t>
            </w:r>
          </w:p>
        </w:tc>
      </w:tr>
      <w:tr w:rsidR="00735AF7" w:rsidRPr="00735AF7" w14:paraId="0A73F1C1" w14:textId="77777777" w:rsidTr="00735AF7">
        <w:trPr>
          <w:trHeight w:val="300"/>
          <w:jc w:val="center"/>
        </w:trPr>
        <w:tc>
          <w:tcPr>
            <w:tcW w:w="0" w:type="auto"/>
            <w:noWrap/>
            <w:hideMark/>
          </w:tcPr>
          <w:p w14:paraId="11F83951" w14:textId="77777777" w:rsidR="00735AF7" w:rsidRPr="00735AF7" w:rsidRDefault="00735AF7" w:rsidP="00735AF7">
            <w:r w:rsidRPr="00735AF7">
              <w:t xml:space="preserve">2018/19 </w:t>
            </w:r>
            <w:proofErr w:type="spellStart"/>
            <w:r w:rsidRPr="00735AF7">
              <w:t>Q4</w:t>
            </w:r>
            <w:proofErr w:type="spellEnd"/>
          </w:p>
        </w:tc>
        <w:tc>
          <w:tcPr>
            <w:tcW w:w="0" w:type="auto"/>
            <w:noWrap/>
            <w:hideMark/>
          </w:tcPr>
          <w:p w14:paraId="7ABB9C9B" w14:textId="614784D5" w:rsidR="00735AF7" w:rsidRPr="00735AF7" w:rsidRDefault="00735AF7" w:rsidP="00735AF7">
            <w:pPr>
              <w:pStyle w:val="TableContentsRight"/>
            </w:pPr>
            <w:r w:rsidRPr="00735AF7">
              <w:t>1</w:t>
            </w:r>
            <w:r w:rsidR="00CB461F">
              <w:t>,</w:t>
            </w:r>
            <w:r w:rsidRPr="00735AF7">
              <w:t>287</w:t>
            </w:r>
          </w:p>
        </w:tc>
      </w:tr>
      <w:tr w:rsidR="00735AF7" w:rsidRPr="00735AF7" w14:paraId="157D7C78" w14:textId="77777777" w:rsidTr="00735AF7">
        <w:trPr>
          <w:trHeight w:val="300"/>
          <w:jc w:val="center"/>
        </w:trPr>
        <w:tc>
          <w:tcPr>
            <w:tcW w:w="0" w:type="auto"/>
            <w:noWrap/>
            <w:hideMark/>
          </w:tcPr>
          <w:p w14:paraId="1D0E2DF1" w14:textId="77777777" w:rsidR="00735AF7" w:rsidRPr="00735AF7" w:rsidRDefault="00735AF7" w:rsidP="00735AF7">
            <w:r w:rsidRPr="00735AF7">
              <w:lastRenderedPageBreak/>
              <w:t xml:space="preserve">2019/20 </w:t>
            </w:r>
            <w:proofErr w:type="spellStart"/>
            <w:r w:rsidRPr="00735AF7">
              <w:t>Q1</w:t>
            </w:r>
            <w:proofErr w:type="spellEnd"/>
          </w:p>
        </w:tc>
        <w:tc>
          <w:tcPr>
            <w:tcW w:w="0" w:type="auto"/>
            <w:noWrap/>
            <w:hideMark/>
          </w:tcPr>
          <w:p w14:paraId="44052C33" w14:textId="4DB93059" w:rsidR="00735AF7" w:rsidRPr="00735AF7" w:rsidRDefault="00735AF7" w:rsidP="00735AF7">
            <w:pPr>
              <w:pStyle w:val="TableContentsRight"/>
            </w:pPr>
            <w:r w:rsidRPr="00735AF7">
              <w:t>1</w:t>
            </w:r>
            <w:r w:rsidR="00CB461F">
              <w:t>,</w:t>
            </w:r>
            <w:r w:rsidRPr="00735AF7">
              <w:t>465</w:t>
            </w:r>
          </w:p>
        </w:tc>
      </w:tr>
      <w:tr w:rsidR="00735AF7" w:rsidRPr="00735AF7" w14:paraId="690CD51D" w14:textId="77777777" w:rsidTr="00735AF7">
        <w:trPr>
          <w:trHeight w:val="300"/>
          <w:jc w:val="center"/>
        </w:trPr>
        <w:tc>
          <w:tcPr>
            <w:tcW w:w="0" w:type="auto"/>
            <w:noWrap/>
            <w:hideMark/>
          </w:tcPr>
          <w:p w14:paraId="0A1CB634" w14:textId="77777777" w:rsidR="00735AF7" w:rsidRPr="00735AF7" w:rsidRDefault="00735AF7" w:rsidP="00735AF7">
            <w:r w:rsidRPr="00735AF7">
              <w:t xml:space="preserve">2019/20 </w:t>
            </w:r>
            <w:proofErr w:type="spellStart"/>
            <w:r w:rsidRPr="00735AF7">
              <w:t>Q2</w:t>
            </w:r>
            <w:proofErr w:type="spellEnd"/>
          </w:p>
        </w:tc>
        <w:tc>
          <w:tcPr>
            <w:tcW w:w="0" w:type="auto"/>
            <w:noWrap/>
            <w:hideMark/>
          </w:tcPr>
          <w:p w14:paraId="0A869B9F" w14:textId="6D407D06" w:rsidR="00735AF7" w:rsidRPr="00735AF7" w:rsidRDefault="00735AF7" w:rsidP="00735AF7">
            <w:pPr>
              <w:pStyle w:val="TableContentsRight"/>
            </w:pPr>
            <w:r w:rsidRPr="00735AF7">
              <w:t>1</w:t>
            </w:r>
            <w:r w:rsidR="00CB461F">
              <w:t>,</w:t>
            </w:r>
            <w:r w:rsidRPr="00735AF7">
              <w:t>335</w:t>
            </w:r>
          </w:p>
        </w:tc>
      </w:tr>
      <w:tr w:rsidR="00735AF7" w:rsidRPr="00735AF7" w14:paraId="299B5FC0" w14:textId="77777777" w:rsidTr="00735AF7">
        <w:trPr>
          <w:trHeight w:val="300"/>
          <w:jc w:val="center"/>
        </w:trPr>
        <w:tc>
          <w:tcPr>
            <w:tcW w:w="0" w:type="auto"/>
            <w:noWrap/>
            <w:hideMark/>
          </w:tcPr>
          <w:p w14:paraId="2C5895C6" w14:textId="77777777" w:rsidR="00735AF7" w:rsidRPr="00735AF7" w:rsidRDefault="00735AF7" w:rsidP="00735AF7">
            <w:r w:rsidRPr="00735AF7">
              <w:t xml:space="preserve">2019/20 </w:t>
            </w:r>
            <w:proofErr w:type="spellStart"/>
            <w:r w:rsidRPr="00735AF7">
              <w:t>Q3</w:t>
            </w:r>
            <w:proofErr w:type="spellEnd"/>
          </w:p>
        </w:tc>
        <w:tc>
          <w:tcPr>
            <w:tcW w:w="0" w:type="auto"/>
            <w:noWrap/>
            <w:hideMark/>
          </w:tcPr>
          <w:p w14:paraId="5D769768" w14:textId="640EC1F0" w:rsidR="00735AF7" w:rsidRPr="00735AF7" w:rsidRDefault="00735AF7" w:rsidP="00735AF7">
            <w:pPr>
              <w:pStyle w:val="TableContentsRight"/>
            </w:pPr>
            <w:r w:rsidRPr="00735AF7">
              <w:t>1</w:t>
            </w:r>
            <w:r w:rsidR="00CB461F">
              <w:t>,</w:t>
            </w:r>
            <w:r w:rsidRPr="00735AF7">
              <w:t>341</w:t>
            </w:r>
          </w:p>
        </w:tc>
      </w:tr>
      <w:tr w:rsidR="00735AF7" w:rsidRPr="00735AF7" w14:paraId="0F9F41E4" w14:textId="77777777" w:rsidTr="00735AF7">
        <w:trPr>
          <w:trHeight w:val="300"/>
          <w:jc w:val="center"/>
        </w:trPr>
        <w:tc>
          <w:tcPr>
            <w:tcW w:w="0" w:type="auto"/>
            <w:noWrap/>
            <w:hideMark/>
          </w:tcPr>
          <w:p w14:paraId="48B522F7" w14:textId="77777777" w:rsidR="00735AF7" w:rsidRPr="00735AF7" w:rsidRDefault="00735AF7" w:rsidP="00735AF7">
            <w:r w:rsidRPr="00735AF7">
              <w:t xml:space="preserve">2019/20 </w:t>
            </w:r>
            <w:proofErr w:type="spellStart"/>
            <w:r w:rsidRPr="00735AF7">
              <w:t>Q4</w:t>
            </w:r>
            <w:proofErr w:type="spellEnd"/>
          </w:p>
        </w:tc>
        <w:tc>
          <w:tcPr>
            <w:tcW w:w="0" w:type="auto"/>
            <w:noWrap/>
            <w:hideMark/>
          </w:tcPr>
          <w:p w14:paraId="680B2BE1" w14:textId="4A034AB1" w:rsidR="00735AF7" w:rsidRPr="00735AF7" w:rsidRDefault="00735AF7" w:rsidP="00735AF7">
            <w:pPr>
              <w:pStyle w:val="TableContentsRight"/>
            </w:pPr>
            <w:r w:rsidRPr="00735AF7">
              <w:t>1</w:t>
            </w:r>
            <w:r w:rsidR="00CB461F">
              <w:t>,</w:t>
            </w:r>
            <w:r w:rsidRPr="00735AF7">
              <w:t>329</w:t>
            </w:r>
          </w:p>
        </w:tc>
      </w:tr>
      <w:tr w:rsidR="00735AF7" w:rsidRPr="00735AF7" w14:paraId="76152D54" w14:textId="77777777" w:rsidTr="00735AF7">
        <w:trPr>
          <w:trHeight w:val="300"/>
          <w:jc w:val="center"/>
        </w:trPr>
        <w:tc>
          <w:tcPr>
            <w:tcW w:w="0" w:type="auto"/>
            <w:noWrap/>
            <w:hideMark/>
          </w:tcPr>
          <w:p w14:paraId="6BAF7190" w14:textId="77777777" w:rsidR="00735AF7" w:rsidRPr="00735AF7" w:rsidRDefault="00735AF7" w:rsidP="00735AF7">
            <w:r w:rsidRPr="00735AF7">
              <w:t xml:space="preserve">2020/21 </w:t>
            </w:r>
            <w:proofErr w:type="spellStart"/>
            <w:r w:rsidRPr="00735AF7">
              <w:t>Q1</w:t>
            </w:r>
            <w:proofErr w:type="spellEnd"/>
          </w:p>
        </w:tc>
        <w:tc>
          <w:tcPr>
            <w:tcW w:w="0" w:type="auto"/>
            <w:noWrap/>
            <w:hideMark/>
          </w:tcPr>
          <w:p w14:paraId="44A481D2" w14:textId="77777777" w:rsidR="00735AF7" w:rsidRPr="00735AF7" w:rsidRDefault="00735AF7" w:rsidP="00735AF7">
            <w:pPr>
              <w:pStyle w:val="TableContentsRight"/>
            </w:pPr>
            <w:r w:rsidRPr="00735AF7">
              <w:t>Removed</w:t>
            </w:r>
          </w:p>
        </w:tc>
      </w:tr>
      <w:tr w:rsidR="00735AF7" w:rsidRPr="00735AF7" w14:paraId="467A2A1F" w14:textId="77777777" w:rsidTr="00735AF7">
        <w:trPr>
          <w:trHeight w:val="300"/>
          <w:jc w:val="center"/>
        </w:trPr>
        <w:tc>
          <w:tcPr>
            <w:tcW w:w="0" w:type="auto"/>
            <w:noWrap/>
            <w:hideMark/>
          </w:tcPr>
          <w:p w14:paraId="2578D9C4" w14:textId="77777777" w:rsidR="00735AF7" w:rsidRPr="00735AF7" w:rsidRDefault="00735AF7" w:rsidP="00735AF7">
            <w:r w:rsidRPr="00735AF7">
              <w:t xml:space="preserve">2020/21 </w:t>
            </w:r>
            <w:proofErr w:type="spellStart"/>
            <w:r w:rsidRPr="00735AF7">
              <w:t>Q2</w:t>
            </w:r>
            <w:proofErr w:type="spellEnd"/>
          </w:p>
        </w:tc>
        <w:tc>
          <w:tcPr>
            <w:tcW w:w="0" w:type="auto"/>
            <w:noWrap/>
            <w:hideMark/>
          </w:tcPr>
          <w:p w14:paraId="2846FD8F" w14:textId="77777777" w:rsidR="00735AF7" w:rsidRPr="00735AF7" w:rsidRDefault="00735AF7" w:rsidP="00735AF7">
            <w:pPr>
              <w:pStyle w:val="TableContentsRight"/>
            </w:pPr>
            <w:r w:rsidRPr="00735AF7">
              <w:t>443</w:t>
            </w:r>
          </w:p>
        </w:tc>
      </w:tr>
      <w:tr w:rsidR="00735AF7" w:rsidRPr="00735AF7" w14:paraId="35A41D80" w14:textId="77777777" w:rsidTr="00735AF7">
        <w:trPr>
          <w:trHeight w:val="300"/>
          <w:jc w:val="center"/>
        </w:trPr>
        <w:tc>
          <w:tcPr>
            <w:tcW w:w="0" w:type="auto"/>
            <w:noWrap/>
            <w:hideMark/>
          </w:tcPr>
          <w:p w14:paraId="57AEB290" w14:textId="77777777" w:rsidR="00735AF7" w:rsidRPr="00735AF7" w:rsidRDefault="00735AF7" w:rsidP="00735AF7">
            <w:r w:rsidRPr="00735AF7">
              <w:t xml:space="preserve">2020/21 </w:t>
            </w:r>
            <w:proofErr w:type="spellStart"/>
            <w:r w:rsidRPr="00735AF7">
              <w:t>Q3</w:t>
            </w:r>
            <w:proofErr w:type="spellEnd"/>
          </w:p>
        </w:tc>
        <w:tc>
          <w:tcPr>
            <w:tcW w:w="0" w:type="auto"/>
            <w:noWrap/>
            <w:hideMark/>
          </w:tcPr>
          <w:p w14:paraId="64052D34" w14:textId="77777777" w:rsidR="00735AF7" w:rsidRPr="00735AF7" w:rsidRDefault="00735AF7" w:rsidP="00735AF7">
            <w:pPr>
              <w:pStyle w:val="TableContentsRight"/>
            </w:pPr>
            <w:r w:rsidRPr="00735AF7">
              <w:t>562</w:t>
            </w:r>
          </w:p>
        </w:tc>
      </w:tr>
      <w:tr w:rsidR="00735AF7" w:rsidRPr="00735AF7" w14:paraId="5C211E4D" w14:textId="77777777" w:rsidTr="00735AF7">
        <w:trPr>
          <w:trHeight w:val="300"/>
          <w:jc w:val="center"/>
        </w:trPr>
        <w:tc>
          <w:tcPr>
            <w:tcW w:w="0" w:type="auto"/>
            <w:noWrap/>
            <w:hideMark/>
          </w:tcPr>
          <w:p w14:paraId="740C89C5" w14:textId="77777777" w:rsidR="00735AF7" w:rsidRPr="00735AF7" w:rsidRDefault="00735AF7" w:rsidP="00735AF7">
            <w:r w:rsidRPr="00735AF7">
              <w:t xml:space="preserve">2020/21 </w:t>
            </w:r>
            <w:proofErr w:type="spellStart"/>
            <w:r w:rsidRPr="00735AF7">
              <w:t>Q4</w:t>
            </w:r>
            <w:proofErr w:type="spellEnd"/>
          </w:p>
        </w:tc>
        <w:tc>
          <w:tcPr>
            <w:tcW w:w="0" w:type="auto"/>
            <w:noWrap/>
            <w:hideMark/>
          </w:tcPr>
          <w:p w14:paraId="200E3557" w14:textId="77777777" w:rsidR="00735AF7" w:rsidRPr="00735AF7" w:rsidRDefault="00735AF7" w:rsidP="00735AF7">
            <w:pPr>
              <w:pStyle w:val="TableContentsRight"/>
            </w:pPr>
            <w:r w:rsidRPr="00735AF7">
              <w:t>591</w:t>
            </w:r>
          </w:p>
        </w:tc>
      </w:tr>
    </w:tbl>
    <w:p w14:paraId="646A2B4F" w14:textId="059D2E77" w:rsidR="0082536F" w:rsidRPr="00D66D6E" w:rsidRDefault="0082536F" w:rsidP="00CB461F">
      <w:pPr>
        <w:pStyle w:val="Caption"/>
      </w:pPr>
      <w:bookmarkStart w:id="97" w:name="_Ref87440678"/>
      <w:r w:rsidRPr="00D66D6E">
        <w:t xml:space="preserve">Figure </w:t>
      </w:r>
      <w:fldSimple w:instr=" SEQ Figure \* ARABIC ">
        <w:r w:rsidR="0043347A">
          <w:rPr>
            <w:noProof/>
          </w:rPr>
          <w:t>12</w:t>
        </w:r>
      </w:fldSimple>
      <w:bookmarkEnd w:id="97"/>
      <w:r w:rsidRPr="00D66D6E">
        <w:t xml:space="preserve"> - </w:t>
      </w:r>
      <w:r w:rsidR="00FF7D68">
        <w:t>W</w:t>
      </w:r>
      <w:r w:rsidRPr="00D66D6E">
        <w:t>orks awaiting registration of final site reinstatement details as a number</w:t>
      </w:r>
    </w:p>
    <w:p w14:paraId="1D606DD9" w14:textId="77777777" w:rsidR="00735AF7" w:rsidRDefault="00A64F80" w:rsidP="0082536F">
      <w:pPr>
        <w:pStyle w:val="CaptionSource"/>
      </w:pPr>
      <w:r w:rsidRPr="00D66D6E">
        <w:t>(Source: SRWR Report 16</w:t>
      </w:r>
      <w:r w:rsidR="00C800AC" w:rsidRPr="00D66D6E">
        <w:t>)</w:t>
      </w:r>
      <w:r w:rsidR="00547F36" w:rsidRPr="00547F36">
        <w:t xml:space="preserve"> </w:t>
      </w:r>
    </w:p>
    <w:p w14:paraId="5D8B1DEE" w14:textId="77777777" w:rsidR="00A64F80" w:rsidRPr="00735AF7" w:rsidRDefault="00A64F80" w:rsidP="00735AF7">
      <w:r w:rsidRPr="00735AF7">
        <w:br w:type="page"/>
      </w:r>
    </w:p>
    <w:p w14:paraId="5A5303CB" w14:textId="0B0BC4D7" w:rsidR="00A64F80" w:rsidRPr="00B93D33" w:rsidRDefault="00A64F80" w:rsidP="00A64F80">
      <w:pPr>
        <w:pStyle w:val="Heading2"/>
      </w:pPr>
      <w:r w:rsidRPr="00CD408D">
        <w:lastRenderedPageBreak/>
        <w:t>Sample inspections undertaken by roads authorities and utility company failure rate</w:t>
      </w:r>
    </w:p>
    <w:p w14:paraId="5C3501D9" w14:textId="77777777" w:rsidR="00A64F80" w:rsidRPr="00B93D33" w:rsidRDefault="00A64F80" w:rsidP="00B93D33">
      <w:pPr>
        <w:pStyle w:val="Box"/>
      </w:pPr>
      <w:r w:rsidRPr="00B93D33">
        <w:t>Sample inspections are undertaken on a 30% randomly generated sample of utility company road works. Inspections are carried out at various stages during the works and the reinstatement guarantee period. These inspections are carried out by roads authorities.</w:t>
      </w:r>
    </w:p>
    <w:p w14:paraId="7C32CFB0" w14:textId="77777777" w:rsidR="00A64F80" w:rsidRPr="005820A2" w:rsidRDefault="00A64F80" w:rsidP="00A64F80">
      <w:pPr>
        <w:rPr>
          <w:rFonts w:cs="Arial"/>
        </w:rPr>
      </w:pPr>
      <w:r w:rsidRPr="005820A2">
        <w:rPr>
          <w:rFonts w:cs="Arial"/>
        </w:rPr>
        <w:t>Sample Inspections carried out by roads authorit</w:t>
      </w:r>
      <w:r>
        <w:rPr>
          <w:rFonts w:cs="Arial"/>
        </w:rPr>
        <w:t>ies</w:t>
      </w:r>
      <w:r w:rsidRPr="005820A2">
        <w:rPr>
          <w:rFonts w:cs="Arial"/>
        </w:rPr>
        <w:t xml:space="preserve"> </w:t>
      </w:r>
      <w:r>
        <w:rPr>
          <w:rFonts w:cs="Arial"/>
        </w:rPr>
        <w:t>consist of</w:t>
      </w:r>
      <w:r w:rsidRPr="005820A2">
        <w:rPr>
          <w:rFonts w:cs="Arial"/>
        </w:rPr>
        <w:t>:</w:t>
      </w:r>
    </w:p>
    <w:p w14:paraId="48CA98A7" w14:textId="77777777" w:rsidR="00A64F80" w:rsidRPr="00B93D33" w:rsidRDefault="00A64F80" w:rsidP="00B93D33">
      <w:pPr>
        <w:pStyle w:val="Heading3"/>
      </w:pPr>
      <w:r w:rsidRPr="00B93D33">
        <w:t>Category A (10% sample) – Undertaken while works are in progress.</w:t>
      </w:r>
    </w:p>
    <w:p w14:paraId="1F4F13A4" w14:textId="77777777" w:rsidR="00A64F80" w:rsidRPr="005820A2" w:rsidRDefault="00A64F80" w:rsidP="00A64F80">
      <w:pPr>
        <w:rPr>
          <w:rFonts w:cs="Arial"/>
        </w:rPr>
      </w:pPr>
      <w:r>
        <w:rPr>
          <w:rFonts w:cs="Arial"/>
        </w:rPr>
        <w:t>Inspections check that works</w:t>
      </w:r>
      <w:r w:rsidRPr="005820A2">
        <w:rPr>
          <w:rFonts w:cs="Arial"/>
        </w:rPr>
        <w:t xml:space="preserve"> are carried out safely and that signs, barriers, safety zone</w:t>
      </w:r>
      <w:r>
        <w:rPr>
          <w:rFonts w:cs="Arial"/>
        </w:rPr>
        <w:t>s</w:t>
      </w:r>
      <w:r w:rsidRPr="005820A2">
        <w:rPr>
          <w:rFonts w:cs="Arial"/>
        </w:rPr>
        <w:t>, compaction</w:t>
      </w:r>
      <w:r>
        <w:rPr>
          <w:rFonts w:cs="Arial"/>
        </w:rPr>
        <w:t>,</w:t>
      </w:r>
      <w:r w:rsidRPr="005820A2">
        <w:rPr>
          <w:rFonts w:cs="Arial"/>
        </w:rPr>
        <w:t xml:space="preserve"> layer depth</w:t>
      </w:r>
      <w:r>
        <w:rPr>
          <w:rFonts w:cs="Arial"/>
        </w:rPr>
        <w:t>,</w:t>
      </w:r>
      <w:r w:rsidRPr="005820A2">
        <w:rPr>
          <w:rFonts w:cs="Arial"/>
        </w:rPr>
        <w:t xml:space="preserve"> etc.</w:t>
      </w:r>
      <w:r>
        <w:rPr>
          <w:rFonts w:cs="Arial"/>
        </w:rPr>
        <w:t>,</w:t>
      </w:r>
      <w:r w:rsidRPr="005820A2">
        <w:rPr>
          <w:rFonts w:cs="Arial"/>
        </w:rPr>
        <w:t xml:space="preserve"> </w:t>
      </w:r>
      <w:r>
        <w:rPr>
          <w:rFonts w:cs="Arial"/>
        </w:rPr>
        <w:t>comply</w:t>
      </w:r>
      <w:r w:rsidRPr="005820A2">
        <w:rPr>
          <w:rFonts w:cs="Arial"/>
        </w:rPr>
        <w:t xml:space="preserve"> with </w:t>
      </w:r>
      <w:r w:rsidRPr="00A37DE0">
        <w:rPr>
          <w:rStyle w:val="QuoteChar"/>
        </w:rPr>
        <w:t xml:space="preserve">Safety at Street Works and Road Works : A Code of Practice </w:t>
      </w:r>
      <w:r>
        <w:rPr>
          <w:rFonts w:cs="Arial"/>
        </w:rPr>
        <w:t>(commonly known as “The Red Book”)</w:t>
      </w:r>
      <w:r w:rsidRPr="00A37DE0">
        <w:rPr>
          <w:rStyle w:val="QuoteChar"/>
        </w:rPr>
        <w:t xml:space="preserve"> </w:t>
      </w:r>
      <w:r w:rsidRPr="005820A2">
        <w:rPr>
          <w:rFonts w:cs="Arial"/>
        </w:rPr>
        <w:t xml:space="preserve">and the </w:t>
      </w:r>
      <w:r w:rsidRPr="00A37DE0">
        <w:rPr>
          <w:rStyle w:val="QuoteChar"/>
        </w:rPr>
        <w:t>Specification for the Reinstatement for Openings in Roads</w:t>
      </w:r>
      <w:r w:rsidRPr="005820A2">
        <w:rPr>
          <w:rFonts w:cs="Arial"/>
        </w:rPr>
        <w:t xml:space="preserve"> (SROR).</w:t>
      </w:r>
      <w:r>
        <w:rPr>
          <w:rFonts w:cs="Arial"/>
        </w:rPr>
        <w:t xml:space="preserve"> </w:t>
      </w:r>
    </w:p>
    <w:p w14:paraId="2323E20E" w14:textId="77777777" w:rsidR="00A64F80" w:rsidRPr="00B93D33" w:rsidRDefault="00A64F80" w:rsidP="00B93D33">
      <w:pPr>
        <w:pStyle w:val="Heading3"/>
      </w:pPr>
      <w:r w:rsidRPr="00B93D33">
        <w:t>Category B (10% sample) – Undertaken within the six month period following interim or permanent reinstatement.</w:t>
      </w:r>
    </w:p>
    <w:p w14:paraId="32A3E8F6" w14:textId="77777777" w:rsidR="00A64F80" w:rsidRPr="005820A2" w:rsidRDefault="00A64F80" w:rsidP="00A64F80">
      <w:pPr>
        <w:rPr>
          <w:rFonts w:cs="Arial"/>
        </w:rPr>
      </w:pPr>
      <w:r>
        <w:rPr>
          <w:rFonts w:cs="Arial"/>
        </w:rPr>
        <w:t>Inspections check that</w:t>
      </w:r>
      <w:r w:rsidRPr="005820A2">
        <w:rPr>
          <w:rFonts w:cs="Arial"/>
        </w:rPr>
        <w:t xml:space="preserve"> works </w:t>
      </w:r>
      <w:r>
        <w:rPr>
          <w:rFonts w:cs="Arial"/>
        </w:rPr>
        <w:t>are</w:t>
      </w:r>
      <w:r w:rsidRPr="005820A2">
        <w:rPr>
          <w:rFonts w:cs="Arial"/>
        </w:rPr>
        <w:t xml:space="preserve"> complete</w:t>
      </w:r>
      <w:r>
        <w:rPr>
          <w:rFonts w:cs="Arial"/>
        </w:rPr>
        <w:t>d</w:t>
      </w:r>
      <w:r w:rsidRPr="005820A2">
        <w:rPr>
          <w:rFonts w:cs="Arial"/>
        </w:rPr>
        <w:t xml:space="preserve"> to the proper standards.</w:t>
      </w:r>
      <w:r>
        <w:rPr>
          <w:rFonts w:cs="Arial"/>
        </w:rPr>
        <w:t xml:space="preserve"> </w:t>
      </w:r>
      <w:r w:rsidRPr="005820A2">
        <w:rPr>
          <w:rFonts w:cs="Arial"/>
        </w:rPr>
        <w:t>Checking for items</w:t>
      </w:r>
      <w:r>
        <w:rPr>
          <w:rFonts w:cs="Arial"/>
        </w:rPr>
        <w:t>,</w:t>
      </w:r>
      <w:r w:rsidRPr="005820A2">
        <w:rPr>
          <w:rFonts w:cs="Arial"/>
        </w:rPr>
        <w:t xml:space="preserve"> such as edge depression, crowning</w:t>
      </w:r>
      <w:r>
        <w:rPr>
          <w:rFonts w:cs="Arial"/>
        </w:rPr>
        <w:t>, etc.,</w:t>
      </w:r>
      <w:r w:rsidRPr="005820A2">
        <w:rPr>
          <w:rFonts w:cs="Arial"/>
        </w:rPr>
        <w:t xml:space="preserve"> in accordance with the </w:t>
      </w:r>
      <w:r>
        <w:rPr>
          <w:rFonts w:cs="Arial"/>
        </w:rPr>
        <w:t>SROR.</w:t>
      </w:r>
    </w:p>
    <w:p w14:paraId="37FA2070" w14:textId="77777777" w:rsidR="00A64F80" w:rsidRPr="00B93D33" w:rsidRDefault="00A64F80" w:rsidP="00B93D33">
      <w:pPr>
        <w:pStyle w:val="Heading3"/>
      </w:pPr>
      <w:r w:rsidRPr="00B93D33">
        <w:t>Category C (10% sample) – Undertaken within the three month period preceding the end of the guarantee period.</w:t>
      </w:r>
    </w:p>
    <w:p w14:paraId="11BB42E8" w14:textId="77777777" w:rsidR="00A64F80" w:rsidRDefault="00A64F80" w:rsidP="00A64F80">
      <w:pPr>
        <w:rPr>
          <w:rFonts w:cs="Arial"/>
        </w:rPr>
      </w:pPr>
      <w:r>
        <w:rPr>
          <w:rFonts w:cs="Arial"/>
        </w:rPr>
        <w:t>Inspections</w:t>
      </w:r>
      <w:r w:rsidRPr="005820A2">
        <w:rPr>
          <w:rFonts w:cs="Arial"/>
        </w:rPr>
        <w:t xml:space="preserve"> </w:t>
      </w:r>
      <w:r>
        <w:rPr>
          <w:rFonts w:cs="Arial"/>
        </w:rPr>
        <w:t>again</w:t>
      </w:r>
      <w:r w:rsidRPr="005820A2">
        <w:rPr>
          <w:rFonts w:cs="Arial"/>
        </w:rPr>
        <w:t xml:space="preserve"> </w:t>
      </w:r>
      <w:r>
        <w:rPr>
          <w:rFonts w:cs="Arial"/>
        </w:rPr>
        <w:t>check that works are constructed to the proper standards</w:t>
      </w:r>
      <w:r w:rsidRPr="005820A2">
        <w:rPr>
          <w:rFonts w:cs="Arial"/>
        </w:rPr>
        <w:t xml:space="preserve"> in accordance with the </w:t>
      </w:r>
      <w:r>
        <w:rPr>
          <w:rFonts w:cs="Arial"/>
        </w:rPr>
        <w:t>SROR</w:t>
      </w:r>
      <w:r w:rsidRPr="005820A2">
        <w:rPr>
          <w:rFonts w:cs="Arial"/>
        </w:rPr>
        <w:t>.</w:t>
      </w:r>
      <w:r>
        <w:rPr>
          <w:rFonts w:cs="Arial"/>
        </w:rPr>
        <w:t xml:space="preserve"> Greater focus is given to settlement, cracking and joint failure following trafficking.</w:t>
      </w:r>
    </w:p>
    <w:p w14:paraId="2F46A88A" w14:textId="1FF592B0" w:rsidR="008C689D" w:rsidRDefault="008C689D" w:rsidP="00A64F80">
      <w:pPr>
        <w:rPr>
          <w:rFonts w:cs="Arial"/>
        </w:rPr>
      </w:pPr>
    </w:p>
    <w:p w14:paraId="2B0934DE" w14:textId="77777777" w:rsidR="00D838A7" w:rsidRDefault="00D838A7" w:rsidP="00A64F80">
      <w:pPr>
        <w:rPr>
          <w:rFonts w:cs="Arial"/>
        </w:rPr>
        <w:sectPr w:rsidR="00D838A7" w:rsidSect="0074792D">
          <w:headerReference w:type="even" r:id="rId61"/>
          <w:headerReference w:type="default" r:id="rId62"/>
          <w:footerReference w:type="even" r:id="rId63"/>
          <w:footerReference w:type="default" r:id="rId64"/>
          <w:pgSz w:w="11906" w:h="16838" w:code="9"/>
          <w:pgMar w:top="1440" w:right="1440" w:bottom="1440" w:left="1440" w:header="720" w:footer="720" w:gutter="0"/>
          <w:cols w:space="708"/>
          <w:docGrid w:linePitch="360"/>
        </w:sectPr>
      </w:pPr>
    </w:p>
    <w:p w14:paraId="06EADDCB" w14:textId="4726A902" w:rsidR="008C689D" w:rsidRDefault="00B95F03" w:rsidP="000171FB">
      <w:pPr>
        <w:jc w:val="center"/>
        <w:rPr>
          <w:lang w:eastAsia="en-GB"/>
        </w:rPr>
      </w:pPr>
      <w:r>
        <w:rPr>
          <w:noProof/>
          <w:lang w:eastAsia="en-GB"/>
        </w:rPr>
        <w:lastRenderedPageBreak/>
        <w:drawing>
          <wp:inline distT="0" distB="0" distL="0" distR="0" wp14:anchorId="362AA3B8" wp14:editId="34DBC463">
            <wp:extent cx="8687435" cy="5547995"/>
            <wp:effectExtent l="0" t="0" r="0" b="0"/>
            <wp:docPr id="2" name="Picture 2" title="Graph shows the % of inspections samples completed by each Roads Authority during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8687435" cy="5547995"/>
                    </a:xfrm>
                    <a:prstGeom prst="rect">
                      <a:avLst/>
                    </a:prstGeom>
                    <a:noFill/>
                  </pic:spPr>
                </pic:pic>
              </a:graphicData>
            </a:graphic>
          </wp:inline>
        </w:drawing>
      </w:r>
    </w:p>
    <w:p w14:paraId="08FB770D" w14:textId="77777777" w:rsidR="000171FB" w:rsidRDefault="000171FB" w:rsidP="00A64F80">
      <w:pPr>
        <w:rPr>
          <w:lang w:eastAsia="en-GB"/>
        </w:rPr>
        <w:sectPr w:rsidR="000171FB" w:rsidSect="00BE77D3">
          <w:headerReference w:type="even" r:id="rId66"/>
          <w:headerReference w:type="default" r:id="rId67"/>
          <w:footerReference w:type="even" r:id="rId68"/>
          <w:footerReference w:type="default" r:id="rId69"/>
          <w:pgSz w:w="16838" w:h="11906" w:orient="landscape" w:code="9"/>
          <w:pgMar w:top="1440" w:right="1440" w:bottom="1440" w:left="1440" w:header="720" w:footer="720" w:gutter="0"/>
          <w:cols w:space="708"/>
          <w:docGrid w:linePitch="360"/>
        </w:sectPr>
      </w:pPr>
    </w:p>
    <w:tbl>
      <w:tblPr>
        <w:tblStyle w:val="TableGridLight"/>
        <w:tblW w:w="0" w:type="auto"/>
        <w:tblLook w:val="04A0" w:firstRow="1" w:lastRow="0" w:firstColumn="1" w:lastColumn="0" w:noHBand="0" w:noVBand="1"/>
      </w:tblPr>
      <w:tblGrid>
        <w:gridCol w:w="4248"/>
        <w:gridCol w:w="1695"/>
        <w:gridCol w:w="1070"/>
        <w:gridCol w:w="1350"/>
      </w:tblGrid>
      <w:tr w:rsidR="00547F36" w:rsidRPr="00547F36" w14:paraId="4652F525" w14:textId="77777777" w:rsidTr="00CB461F">
        <w:trPr>
          <w:trHeight w:val="575"/>
          <w:tblHeader/>
        </w:trPr>
        <w:tc>
          <w:tcPr>
            <w:tcW w:w="4248" w:type="dxa"/>
            <w:noWrap/>
            <w:vAlign w:val="center"/>
            <w:hideMark/>
          </w:tcPr>
          <w:p w14:paraId="602C9885" w14:textId="4C3AE2DB" w:rsidR="00547F36" w:rsidRPr="00547F36" w:rsidRDefault="005A5BAC" w:rsidP="00547F36">
            <w:pPr>
              <w:pStyle w:val="TableTitle"/>
              <w:rPr>
                <w:lang w:eastAsia="en-GB"/>
              </w:rPr>
            </w:pPr>
            <w:r>
              <w:rPr>
                <w:lang w:eastAsia="en-GB"/>
              </w:rPr>
              <w:lastRenderedPageBreak/>
              <w:t>Authority</w:t>
            </w:r>
          </w:p>
        </w:tc>
        <w:tc>
          <w:tcPr>
            <w:tcW w:w="1695" w:type="dxa"/>
            <w:noWrap/>
            <w:vAlign w:val="center"/>
            <w:hideMark/>
          </w:tcPr>
          <w:p w14:paraId="4C2867B7" w14:textId="77777777" w:rsidR="00547F36" w:rsidRPr="00547F36" w:rsidRDefault="00547F36" w:rsidP="00547F36">
            <w:pPr>
              <w:pStyle w:val="TableTitle"/>
              <w:jc w:val="right"/>
              <w:rPr>
                <w:bCs/>
                <w:lang w:eastAsia="en-GB"/>
              </w:rPr>
            </w:pPr>
            <w:r w:rsidRPr="00547F36">
              <w:rPr>
                <w:bCs/>
                <w:lang w:eastAsia="en-GB"/>
              </w:rPr>
              <w:t xml:space="preserve">Inspections </w:t>
            </w:r>
          </w:p>
          <w:p w14:paraId="29E41224" w14:textId="2180256C" w:rsidR="00547F36" w:rsidRPr="00547F36" w:rsidRDefault="00547F36" w:rsidP="00547F36">
            <w:pPr>
              <w:pStyle w:val="TableTitle"/>
              <w:jc w:val="right"/>
              <w:rPr>
                <w:bCs/>
                <w:lang w:eastAsia="en-GB"/>
              </w:rPr>
            </w:pPr>
            <w:r w:rsidRPr="00547F36">
              <w:rPr>
                <w:bCs/>
                <w:lang w:eastAsia="en-GB"/>
              </w:rPr>
              <w:t>Done</w:t>
            </w:r>
          </w:p>
        </w:tc>
        <w:tc>
          <w:tcPr>
            <w:tcW w:w="0" w:type="auto"/>
            <w:noWrap/>
            <w:vAlign w:val="center"/>
            <w:hideMark/>
          </w:tcPr>
          <w:p w14:paraId="034FBC34" w14:textId="77777777" w:rsidR="00547F36" w:rsidRPr="00547F36" w:rsidRDefault="00547F36" w:rsidP="00547F36">
            <w:pPr>
              <w:pStyle w:val="TableTitle"/>
              <w:jc w:val="right"/>
              <w:rPr>
                <w:bCs/>
                <w:lang w:eastAsia="en-GB"/>
              </w:rPr>
            </w:pPr>
            <w:r w:rsidRPr="00547F36">
              <w:rPr>
                <w:bCs/>
                <w:lang w:eastAsia="en-GB"/>
              </w:rPr>
              <w:t xml:space="preserve">Sample </w:t>
            </w:r>
          </w:p>
          <w:p w14:paraId="2D98BECE" w14:textId="3B1A843C" w:rsidR="00547F36" w:rsidRPr="00547F36" w:rsidRDefault="00547F36" w:rsidP="00547F36">
            <w:pPr>
              <w:pStyle w:val="TableTitle"/>
              <w:jc w:val="right"/>
              <w:rPr>
                <w:bCs/>
                <w:lang w:eastAsia="en-GB"/>
              </w:rPr>
            </w:pPr>
            <w:r w:rsidRPr="00547F36">
              <w:rPr>
                <w:bCs/>
                <w:lang w:eastAsia="en-GB"/>
              </w:rPr>
              <w:t>Size</w:t>
            </w:r>
          </w:p>
        </w:tc>
        <w:tc>
          <w:tcPr>
            <w:tcW w:w="0" w:type="auto"/>
            <w:noWrap/>
            <w:vAlign w:val="center"/>
            <w:hideMark/>
          </w:tcPr>
          <w:p w14:paraId="1BB232B5" w14:textId="77777777" w:rsidR="00547F36" w:rsidRPr="00547F36" w:rsidRDefault="00547F36" w:rsidP="00547F36">
            <w:pPr>
              <w:pStyle w:val="TableTitle"/>
              <w:jc w:val="right"/>
              <w:rPr>
                <w:bCs/>
                <w:lang w:eastAsia="en-GB"/>
              </w:rPr>
            </w:pPr>
            <w:r w:rsidRPr="00547F36">
              <w:rPr>
                <w:bCs/>
                <w:lang w:eastAsia="en-GB"/>
              </w:rPr>
              <w:t xml:space="preserve">Sample % </w:t>
            </w:r>
          </w:p>
          <w:p w14:paraId="57DCA280" w14:textId="4426B31D" w:rsidR="00547F36" w:rsidRPr="00547F36" w:rsidRDefault="00547F36" w:rsidP="009572D5">
            <w:pPr>
              <w:pStyle w:val="TableTitle"/>
              <w:jc w:val="right"/>
              <w:rPr>
                <w:bCs/>
                <w:lang w:eastAsia="en-GB"/>
              </w:rPr>
            </w:pPr>
            <w:r w:rsidRPr="00547F36">
              <w:rPr>
                <w:bCs/>
                <w:lang w:eastAsia="en-GB"/>
              </w:rPr>
              <w:t>Done</w:t>
            </w:r>
          </w:p>
        </w:tc>
      </w:tr>
      <w:tr w:rsidR="000171FB" w:rsidRPr="00547F36" w14:paraId="40B7DCEF" w14:textId="77777777" w:rsidTr="00CB461F">
        <w:trPr>
          <w:trHeight w:val="300"/>
        </w:trPr>
        <w:tc>
          <w:tcPr>
            <w:tcW w:w="4248" w:type="dxa"/>
            <w:hideMark/>
          </w:tcPr>
          <w:p w14:paraId="779374D0" w14:textId="5D0D4DE6" w:rsidR="000171FB" w:rsidRPr="00547F36" w:rsidRDefault="000171FB" w:rsidP="000171FB">
            <w:pPr>
              <w:rPr>
                <w:lang w:eastAsia="en-GB"/>
              </w:rPr>
            </w:pPr>
            <w:r w:rsidRPr="00F011A9">
              <w:t>Aberdeen City Council</w:t>
            </w:r>
          </w:p>
        </w:tc>
        <w:tc>
          <w:tcPr>
            <w:tcW w:w="1695" w:type="dxa"/>
            <w:hideMark/>
          </w:tcPr>
          <w:p w14:paraId="6EF550BD" w14:textId="57EDB0AA" w:rsidR="000171FB" w:rsidRPr="00547F36" w:rsidRDefault="000171FB" w:rsidP="000171FB">
            <w:pPr>
              <w:pStyle w:val="TableContentsRight"/>
              <w:rPr>
                <w:lang w:eastAsia="en-GB"/>
              </w:rPr>
            </w:pPr>
            <w:r w:rsidRPr="00F011A9">
              <w:t>886</w:t>
            </w:r>
          </w:p>
        </w:tc>
        <w:tc>
          <w:tcPr>
            <w:tcW w:w="0" w:type="auto"/>
            <w:hideMark/>
          </w:tcPr>
          <w:p w14:paraId="54274231" w14:textId="231699C1" w:rsidR="000171FB" w:rsidRPr="00547F36" w:rsidRDefault="000171FB" w:rsidP="000171FB">
            <w:pPr>
              <w:pStyle w:val="TableContentsRight"/>
              <w:rPr>
                <w:lang w:eastAsia="en-GB"/>
              </w:rPr>
            </w:pPr>
            <w:r w:rsidRPr="00F011A9">
              <w:t>861</w:t>
            </w:r>
          </w:p>
        </w:tc>
        <w:tc>
          <w:tcPr>
            <w:tcW w:w="0" w:type="auto"/>
            <w:noWrap/>
            <w:hideMark/>
          </w:tcPr>
          <w:p w14:paraId="0123426C" w14:textId="5000FF13" w:rsidR="000171FB" w:rsidRPr="00547F36" w:rsidRDefault="000171FB" w:rsidP="000171FB">
            <w:pPr>
              <w:pStyle w:val="TableContentsRight"/>
              <w:rPr>
                <w:lang w:eastAsia="en-GB"/>
              </w:rPr>
            </w:pPr>
            <w:r w:rsidRPr="00F011A9">
              <w:t>102.9%</w:t>
            </w:r>
          </w:p>
        </w:tc>
      </w:tr>
      <w:tr w:rsidR="000171FB" w:rsidRPr="00547F36" w14:paraId="592BA93D" w14:textId="77777777" w:rsidTr="00CB461F">
        <w:trPr>
          <w:trHeight w:val="300"/>
        </w:trPr>
        <w:tc>
          <w:tcPr>
            <w:tcW w:w="4248" w:type="dxa"/>
            <w:hideMark/>
          </w:tcPr>
          <w:p w14:paraId="68A3A366" w14:textId="0C75D1ED" w:rsidR="000171FB" w:rsidRPr="00547F36" w:rsidRDefault="000171FB" w:rsidP="000171FB">
            <w:pPr>
              <w:rPr>
                <w:lang w:eastAsia="en-GB"/>
              </w:rPr>
            </w:pPr>
            <w:r w:rsidRPr="00F011A9">
              <w:t>Aberdeenshire Council</w:t>
            </w:r>
          </w:p>
        </w:tc>
        <w:tc>
          <w:tcPr>
            <w:tcW w:w="1695" w:type="dxa"/>
            <w:hideMark/>
          </w:tcPr>
          <w:p w14:paraId="68C07EE8" w14:textId="3E65EF71" w:rsidR="000171FB" w:rsidRPr="00547F36" w:rsidRDefault="000171FB" w:rsidP="000171FB">
            <w:pPr>
              <w:pStyle w:val="TableContentsRight"/>
              <w:rPr>
                <w:lang w:eastAsia="en-GB"/>
              </w:rPr>
            </w:pPr>
            <w:r w:rsidRPr="00F011A9">
              <w:t>861</w:t>
            </w:r>
          </w:p>
        </w:tc>
        <w:tc>
          <w:tcPr>
            <w:tcW w:w="0" w:type="auto"/>
            <w:hideMark/>
          </w:tcPr>
          <w:p w14:paraId="3BD177FA" w14:textId="77D0C4AE" w:rsidR="000171FB" w:rsidRPr="00547F36" w:rsidRDefault="000171FB" w:rsidP="000171FB">
            <w:pPr>
              <w:pStyle w:val="TableContentsRight"/>
              <w:rPr>
                <w:lang w:eastAsia="en-GB"/>
              </w:rPr>
            </w:pPr>
            <w:r w:rsidRPr="00F011A9">
              <w:t>845</w:t>
            </w:r>
          </w:p>
        </w:tc>
        <w:tc>
          <w:tcPr>
            <w:tcW w:w="0" w:type="auto"/>
            <w:noWrap/>
            <w:hideMark/>
          </w:tcPr>
          <w:p w14:paraId="6DF488A9" w14:textId="54DCC33F" w:rsidR="000171FB" w:rsidRPr="00547F36" w:rsidRDefault="000171FB" w:rsidP="000171FB">
            <w:pPr>
              <w:pStyle w:val="TableContentsRight"/>
              <w:rPr>
                <w:lang w:eastAsia="en-GB"/>
              </w:rPr>
            </w:pPr>
            <w:r w:rsidRPr="00F011A9">
              <w:t>101.9%</w:t>
            </w:r>
          </w:p>
        </w:tc>
      </w:tr>
      <w:tr w:rsidR="000171FB" w:rsidRPr="00547F36" w14:paraId="038B7818" w14:textId="77777777" w:rsidTr="00CB461F">
        <w:trPr>
          <w:trHeight w:val="300"/>
        </w:trPr>
        <w:tc>
          <w:tcPr>
            <w:tcW w:w="4248" w:type="dxa"/>
            <w:hideMark/>
          </w:tcPr>
          <w:p w14:paraId="7B086E16" w14:textId="69290CC4" w:rsidR="000171FB" w:rsidRPr="00547F36" w:rsidRDefault="000171FB" w:rsidP="000171FB">
            <w:pPr>
              <w:rPr>
                <w:lang w:eastAsia="en-GB"/>
              </w:rPr>
            </w:pPr>
            <w:r w:rsidRPr="00F011A9">
              <w:t>Angus Council</w:t>
            </w:r>
          </w:p>
        </w:tc>
        <w:tc>
          <w:tcPr>
            <w:tcW w:w="1695" w:type="dxa"/>
            <w:hideMark/>
          </w:tcPr>
          <w:p w14:paraId="0D743589" w14:textId="2A816755" w:rsidR="000171FB" w:rsidRPr="00547F36" w:rsidRDefault="000171FB" w:rsidP="000171FB">
            <w:pPr>
              <w:pStyle w:val="TableContentsRight"/>
              <w:rPr>
                <w:lang w:eastAsia="en-GB"/>
              </w:rPr>
            </w:pPr>
            <w:r w:rsidRPr="00F011A9">
              <w:t>282</w:t>
            </w:r>
          </w:p>
        </w:tc>
        <w:tc>
          <w:tcPr>
            <w:tcW w:w="0" w:type="auto"/>
            <w:hideMark/>
          </w:tcPr>
          <w:p w14:paraId="3E367FD8" w14:textId="171176AF" w:rsidR="000171FB" w:rsidRPr="00547F36" w:rsidRDefault="000171FB" w:rsidP="000171FB">
            <w:pPr>
              <w:pStyle w:val="TableContentsRight"/>
              <w:rPr>
                <w:lang w:eastAsia="en-GB"/>
              </w:rPr>
            </w:pPr>
            <w:r w:rsidRPr="00F011A9">
              <w:t>370</w:t>
            </w:r>
          </w:p>
        </w:tc>
        <w:tc>
          <w:tcPr>
            <w:tcW w:w="0" w:type="auto"/>
            <w:noWrap/>
            <w:hideMark/>
          </w:tcPr>
          <w:p w14:paraId="4BD3485A" w14:textId="7D7B9715" w:rsidR="000171FB" w:rsidRPr="00547F36" w:rsidRDefault="000171FB" w:rsidP="000171FB">
            <w:pPr>
              <w:pStyle w:val="TableContentsRight"/>
              <w:rPr>
                <w:lang w:eastAsia="en-GB"/>
              </w:rPr>
            </w:pPr>
            <w:r w:rsidRPr="00F011A9">
              <w:t>76.2%</w:t>
            </w:r>
          </w:p>
        </w:tc>
      </w:tr>
      <w:tr w:rsidR="000171FB" w:rsidRPr="00547F36" w14:paraId="0E303BF6" w14:textId="77777777" w:rsidTr="00CB461F">
        <w:trPr>
          <w:trHeight w:val="300"/>
        </w:trPr>
        <w:tc>
          <w:tcPr>
            <w:tcW w:w="4248" w:type="dxa"/>
            <w:hideMark/>
          </w:tcPr>
          <w:p w14:paraId="188AEA91" w14:textId="28D96027" w:rsidR="000171FB" w:rsidRPr="00547F36" w:rsidRDefault="000171FB" w:rsidP="000171FB">
            <w:pPr>
              <w:rPr>
                <w:lang w:eastAsia="en-GB"/>
              </w:rPr>
            </w:pPr>
            <w:r w:rsidRPr="00F011A9">
              <w:t>Argyll &amp; Bute Council</w:t>
            </w:r>
          </w:p>
        </w:tc>
        <w:tc>
          <w:tcPr>
            <w:tcW w:w="1695" w:type="dxa"/>
            <w:hideMark/>
          </w:tcPr>
          <w:p w14:paraId="245578D8" w14:textId="3D13C80C" w:rsidR="000171FB" w:rsidRPr="00547F36" w:rsidRDefault="000171FB" w:rsidP="000171FB">
            <w:pPr>
              <w:pStyle w:val="TableContentsRight"/>
              <w:rPr>
                <w:lang w:eastAsia="en-GB"/>
              </w:rPr>
            </w:pPr>
            <w:r w:rsidRPr="00F011A9">
              <w:t>408</w:t>
            </w:r>
          </w:p>
        </w:tc>
        <w:tc>
          <w:tcPr>
            <w:tcW w:w="0" w:type="auto"/>
            <w:hideMark/>
          </w:tcPr>
          <w:p w14:paraId="7E09CAD6" w14:textId="52C53A05" w:rsidR="000171FB" w:rsidRPr="00547F36" w:rsidRDefault="000171FB" w:rsidP="000171FB">
            <w:pPr>
              <w:pStyle w:val="TableContentsRight"/>
              <w:rPr>
                <w:lang w:eastAsia="en-GB"/>
              </w:rPr>
            </w:pPr>
            <w:r w:rsidRPr="00F011A9">
              <w:t>418</w:t>
            </w:r>
          </w:p>
        </w:tc>
        <w:tc>
          <w:tcPr>
            <w:tcW w:w="0" w:type="auto"/>
            <w:noWrap/>
            <w:hideMark/>
          </w:tcPr>
          <w:p w14:paraId="58B761D0" w14:textId="5CE0CA3A" w:rsidR="000171FB" w:rsidRPr="00547F36" w:rsidRDefault="000171FB" w:rsidP="000171FB">
            <w:pPr>
              <w:pStyle w:val="TableContentsRight"/>
              <w:rPr>
                <w:lang w:eastAsia="en-GB"/>
              </w:rPr>
            </w:pPr>
            <w:r w:rsidRPr="00F011A9">
              <w:t>97.6%</w:t>
            </w:r>
          </w:p>
        </w:tc>
      </w:tr>
      <w:tr w:rsidR="000171FB" w:rsidRPr="00547F36" w14:paraId="55BB024C" w14:textId="77777777" w:rsidTr="00CB461F">
        <w:trPr>
          <w:trHeight w:val="300"/>
        </w:trPr>
        <w:tc>
          <w:tcPr>
            <w:tcW w:w="4248" w:type="dxa"/>
            <w:hideMark/>
          </w:tcPr>
          <w:p w14:paraId="6B790636" w14:textId="19225D77" w:rsidR="000171FB" w:rsidRPr="00547F36" w:rsidRDefault="000171FB" w:rsidP="000171FB">
            <w:pPr>
              <w:rPr>
                <w:lang w:eastAsia="en-GB"/>
              </w:rPr>
            </w:pPr>
            <w:r w:rsidRPr="00F011A9">
              <w:t>City of Edinburgh Council</w:t>
            </w:r>
          </w:p>
        </w:tc>
        <w:tc>
          <w:tcPr>
            <w:tcW w:w="1695" w:type="dxa"/>
            <w:hideMark/>
          </w:tcPr>
          <w:p w14:paraId="1CF02826" w14:textId="4FE5615E" w:rsidR="000171FB" w:rsidRPr="00547F36" w:rsidRDefault="000171FB" w:rsidP="000171FB">
            <w:pPr>
              <w:pStyle w:val="TableContentsRight"/>
              <w:rPr>
                <w:lang w:eastAsia="en-GB"/>
              </w:rPr>
            </w:pPr>
            <w:r w:rsidRPr="00F011A9">
              <w:t>803</w:t>
            </w:r>
          </w:p>
        </w:tc>
        <w:tc>
          <w:tcPr>
            <w:tcW w:w="0" w:type="auto"/>
            <w:hideMark/>
          </w:tcPr>
          <w:p w14:paraId="44410E40" w14:textId="3471DB1E" w:rsidR="000171FB" w:rsidRPr="00547F36" w:rsidRDefault="000171FB" w:rsidP="000171FB">
            <w:pPr>
              <w:pStyle w:val="TableContentsRight"/>
              <w:rPr>
                <w:lang w:eastAsia="en-GB"/>
              </w:rPr>
            </w:pPr>
            <w:r w:rsidRPr="00F011A9">
              <w:t>2314</w:t>
            </w:r>
          </w:p>
        </w:tc>
        <w:tc>
          <w:tcPr>
            <w:tcW w:w="0" w:type="auto"/>
            <w:noWrap/>
            <w:hideMark/>
          </w:tcPr>
          <w:p w14:paraId="0ECC7BEE" w14:textId="681505B8" w:rsidR="000171FB" w:rsidRPr="00547F36" w:rsidRDefault="000171FB" w:rsidP="000171FB">
            <w:pPr>
              <w:pStyle w:val="TableContentsRight"/>
              <w:rPr>
                <w:lang w:eastAsia="en-GB"/>
              </w:rPr>
            </w:pPr>
            <w:r w:rsidRPr="00F011A9">
              <w:t>34.7%</w:t>
            </w:r>
          </w:p>
        </w:tc>
      </w:tr>
      <w:tr w:rsidR="000171FB" w:rsidRPr="00547F36" w14:paraId="2EE08AC7" w14:textId="77777777" w:rsidTr="00CB461F">
        <w:trPr>
          <w:trHeight w:val="300"/>
        </w:trPr>
        <w:tc>
          <w:tcPr>
            <w:tcW w:w="4248" w:type="dxa"/>
            <w:hideMark/>
          </w:tcPr>
          <w:p w14:paraId="0253F73A" w14:textId="072FC731" w:rsidR="000171FB" w:rsidRPr="00547F36" w:rsidRDefault="000171FB" w:rsidP="000171FB">
            <w:pPr>
              <w:rPr>
                <w:lang w:eastAsia="en-GB"/>
              </w:rPr>
            </w:pPr>
            <w:r w:rsidRPr="00F011A9">
              <w:t>Clackmannanshire Council</w:t>
            </w:r>
          </w:p>
        </w:tc>
        <w:tc>
          <w:tcPr>
            <w:tcW w:w="1695" w:type="dxa"/>
            <w:hideMark/>
          </w:tcPr>
          <w:p w14:paraId="6A4028D6" w14:textId="064C7F95" w:rsidR="000171FB" w:rsidRPr="00547F36" w:rsidRDefault="000171FB" w:rsidP="000171FB">
            <w:pPr>
              <w:pStyle w:val="TableContentsRight"/>
              <w:rPr>
                <w:lang w:eastAsia="en-GB"/>
              </w:rPr>
            </w:pPr>
            <w:r w:rsidRPr="00F011A9">
              <w:t>192</w:t>
            </w:r>
          </w:p>
        </w:tc>
        <w:tc>
          <w:tcPr>
            <w:tcW w:w="0" w:type="auto"/>
            <w:hideMark/>
          </w:tcPr>
          <w:p w14:paraId="3A6B7F7F" w14:textId="201335ED" w:rsidR="000171FB" w:rsidRPr="00547F36" w:rsidRDefault="000171FB" w:rsidP="000171FB">
            <w:pPr>
              <w:pStyle w:val="TableContentsRight"/>
              <w:rPr>
                <w:lang w:eastAsia="en-GB"/>
              </w:rPr>
            </w:pPr>
            <w:r w:rsidRPr="00F011A9">
              <w:t>188</w:t>
            </w:r>
          </w:p>
        </w:tc>
        <w:tc>
          <w:tcPr>
            <w:tcW w:w="0" w:type="auto"/>
            <w:noWrap/>
            <w:hideMark/>
          </w:tcPr>
          <w:p w14:paraId="49070F3E" w14:textId="4136E562" w:rsidR="000171FB" w:rsidRPr="00547F36" w:rsidRDefault="000171FB" w:rsidP="000171FB">
            <w:pPr>
              <w:pStyle w:val="TableContentsRight"/>
              <w:rPr>
                <w:lang w:eastAsia="en-GB"/>
              </w:rPr>
            </w:pPr>
            <w:r w:rsidRPr="00F011A9">
              <w:t>102.1%</w:t>
            </w:r>
          </w:p>
        </w:tc>
      </w:tr>
      <w:tr w:rsidR="000171FB" w:rsidRPr="00547F36" w14:paraId="1BD0E3B7" w14:textId="77777777" w:rsidTr="00CB461F">
        <w:trPr>
          <w:trHeight w:val="300"/>
        </w:trPr>
        <w:tc>
          <w:tcPr>
            <w:tcW w:w="4248" w:type="dxa"/>
            <w:hideMark/>
          </w:tcPr>
          <w:p w14:paraId="7738B22E" w14:textId="1987E9AC" w:rsidR="000171FB" w:rsidRPr="00547F36" w:rsidRDefault="000171FB" w:rsidP="000171FB">
            <w:pPr>
              <w:rPr>
                <w:lang w:eastAsia="en-GB"/>
              </w:rPr>
            </w:pPr>
            <w:r w:rsidRPr="00F011A9">
              <w:t>Comhairle nan Eilean Siar</w:t>
            </w:r>
          </w:p>
        </w:tc>
        <w:tc>
          <w:tcPr>
            <w:tcW w:w="1695" w:type="dxa"/>
            <w:hideMark/>
          </w:tcPr>
          <w:p w14:paraId="55189043" w14:textId="1937AF72" w:rsidR="000171FB" w:rsidRPr="00547F36" w:rsidRDefault="000171FB" w:rsidP="000171FB">
            <w:pPr>
              <w:pStyle w:val="TableContentsRight"/>
              <w:rPr>
                <w:lang w:eastAsia="en-GB"/>
              </w:rPr>
            </w:pPr>
            <w:r w:rsidRPr="00F011A9">
              <w:t>92</w:t>
            </w:r>
          </w:p>
        </w:tc>
        <w:tc>
          <w:tcPr>
            <w:tcW w:w="0" w:type="auto"/>
            <w:hideMark/>
          </w:tcPr>
          <w:p w14:paraId="2A63366E" w14:textId="3EA89539" w:rsidR="000171FB" w:rsidRPr="00547F36" w:rsidRDefault="000171FB" w:rsidP="000171FB">
            <w:pPr>
              <w:pStyle w:val="TableContentsRight"/>
              <w:rPr>
                <w:lang w:eastAsia="en-GB"/>
              </w:rPr>
            </w:pPr>
            <w:r w:rsidRPr="00F011A9">
              <w:t>194</w:t>
            </w:r>
          </w:p>
        </w:tc>
        <w:tc>
          <w:tcPr>
            <w:tcW w:w="0" w:type="auto"/>
            <w:noWrap/>
            <w:hideMark/>
          </w:tcPr>
          <w:p w14:paraId="3B2BD681" w14:textId="347AD429" w:rsidR="000171FB" w:rsidRPr="00547F36" w:rsidRDefault="000171FB" w:rsidP="000171FB">
            <w:pPr>
              <w:pStyle w:val="TableContentsRight"/>
              <w:rPr>
                <w:lang w:eastAsia="en-GB"/>
              </w:rPr>
            </w:pPr>
            <w:r w:rsidRPr="00F011A9">
              <w:t>47.4%</w:t>
            </w:r>
          </w:p>
        </w:tc>
      </w:tr>
      <w:tr w:rsidR="000171FB" w:rsidRPr="00547F36" w14:paraId="3203EAE0" w14:textId="77777777" w:rsidTr="00CB461F">
        <w:trPr>
          <w:trHeight w:val="300"/>
        </w:trPr>
        <w:tc>
          <w:tcPr>
            <w:tcW w:w="4248" w:type="dxa"/>
            <w:hideMark/>
          </w:tcPr>
          <w:p w14:paraId="37BC9695" w14:textId="1078CE52" w:rsidR="000171FB" w:rsidRPr="00547F36" w:rsidRDefault="000171FB" w:rsidP="000171FB">
            <w:pPr>
              <w:rPr>
                <w:lang w:eastAsia="en-GB"/>
              </w:rPr>
            </w:pPr>
            <w:r w:rsidRPr="00F011A9">
              <w:t>Dumfries &amp; Galloway Council</w:t>
            </w:r>
          </w:p>
        </w:tc>
        <w:tc>
          <w:tcPr>
            <w:tcW w:w="1695" w:type="dxa"/>
            <w:hideMark/>
          </w:tcPr>
          <w:p w14:paraId="58E9A752" w14:textId="43A0DC83" w:rsidR="000171FB" w:rsidRPr="00547F36" w:rsidRDefault="000171FB" w:rsidP="000171FB">
            <w:pPr>
              <w:pStyle w:val="TableContentsRight"/>
              <w:rPr>
                <w:lang w:eastAsia="en-GB"/>
              </w:rPr>
            </w:pPr>
            <w:r w:rsidRPr="00F011A9">
              <w:t>695</w:t>
            </w:r>
          </w:p>
        </w:tc>
        <w:tc>
          <w:tcPr>
            <w:tcW w:w="0" w:type="auto"/>
            <w:hideMark/>
          </w:tcPr>
          <w:p w14:paraId="16C4E2C9" w14:textId="41BD33E3" w:rsidR="000171FB" w:rsidRPr="00547F36" w:rsidRDefault="000171FB" w:rsidP="000171FB">
            <w:pPr>
              <w:pStyle w:val="TableContentsRight"/>
              <w:rPr>
                <w:lang w:eastAsia="en-GB"/>
              </w:rPr>
            </w:pPr>
            <w:r w:rsidRPr="00F011A9">
              <w:t>729</w:t>
            </w:r>
          </w:p>
        </w:tc>
        <w:tc>
          <w:tcPr>
            <w:tcW w:w="0" w:type="auto"/>
            <w:noWrap/>
            <w:hideMark/>
          </w:tcPr>
          <w:p w14:paraId="1A3D0560" w14:textId="5737CEEE" w:rsidR="000171FB" w:rsidRPr="00547F36" w:rsidRDefault="000171FB" w:rsidP="000171FB">
            <w:pPr>
              <w:pStyle w:val="TableContentsRight"/>
              <w:rPr>
                <w:lang w:eastAsia="en-GB"/>
              </w:rPr>
            </w:pPr>
            <w:r w:rsidRPr="00F011A9">
              <w:t>95.3%</w:t>
            </w:r>
          </w:p>
        </w:tc>
      </w:tr>
      <w:tr w:rsidR="000171FB" w:rsidRPr="00547F36" w14:paraId="6CD183ED" w14:textId="77777777" w:rsidTr="00CB461F">
        <w:trPr>
          <w:trHeight w:val="300"/>
        </w:trPr>
        <w:tc>
          <w:tcPr>
            <w:tcW w:w="4248" w:type="dxa"/>
            <w:hideMark/>
          </w:tcPr>
          <w:p w14:paraId="5B56534A" w14:textId="165D6277" w:rsidR="000171FB" w:rsidRPr="00547F36" w:rsidRDefault="000171FB" w:rsidP="000171FB">
            <w:pPr>
              <w:rPr>
                <w:lang w:eastAsia="en-GB"/>
              </w:rPr>
            </w:pPr>
            <w:r w:rsidRPr="00F011A9">
              <w:t>Dundee City Council</w:t>
            </w:r>
          </w:p>
        </w:tc>
        <w:tc>
          <w:tcPr>
            <w:tcW w:w="1695" w:type="dxa"/>
            <w:hideMark/>
          </w:tcPr>
          <w:p w14:paraId="19C61567" w14:textId="49A12889" w:rsidR="000171FB" w:rsidRPr="00547F36" w:rsidRDefault="000171FB" w:rsidP="000171FB">
            <w:pPr>
              <w:pStyle w:val="TableContentsRight"/>
              <w:rPr>
                <w:lang w:eastAsia="en-GB"/>
              </w:rPr>
            </w:pPr>
            <w:r w:rsidRPr="00F011A9">
              <w:t>502</w:t>
            </w:r>
          </w:p>
        </w:tc>
        <w:tc>
          <w:tcPr>
            <w:tcW w:w="0" w:type="auto"/>
            <w:hideMark/>
          </w:tcPr>
          <w:p w14:paraId="5F2FC9E3" w14:textId="524CFF82" w:rsidR="000171FB" w:rsidRPr="00547F36" w:rsidRDefault="000171FB" w:rsidP="000171FB">
            <w:pPr>
              <w:pStyle w:val="TableContentsRight"/>
              <w:rPr>
                <w:lang w:eastAsia="en-GB"/>
              </w:rPr>
            </w:pPr>
            <w:r w:rsidRPr="00F011A9">
              <w:t>537</w:t>
            </w:r>
          </w:p>
        </w:tc>
        <w:tc>
          <w:tcPr>
            <w:tcW w:w="0" w:type="auto"/>
            <w:noWrap/>
            <w:hideMark/>
          </w:tcPr>
          <w:p w14:paraId="4760EF84" w14:textId="1D204842" w:rsidR="000171FB" w:rsidRPr="00547F36" w:rsidRDefault="000171FB" w:rsidP="000171FB">
            <w:pPr>
              <w:pStyle w:val="TableContentsRight"/>
              <w:rPr>
                <w:lang w:eastAsia="en-GB"/>
              </w:rPr>
            </w:pPr>
            <w:r w:rsidRPr="00F011A9">
              <w:t>93.5%</w:t>
            </w:r>
          </w:p>
        </w:tc>
      </w:tr>
      <w:tr w:rsidR="000171FB" w:rsidRPr="00547F36" w14:paraId="7AB4F41C" w14:textId="77777777" w:rsidTr="00CB461F">
        <w:trPr>
          <w:trHeight w:val="300"/>
        </w:trPr>
        <w:tc>
          <w:tcPr>
            <w:tcW w:w="4248" w:type="dxa"/>
            <w:hideMark/>
          </w:tcPr>
          <w:p w14:paraId="3CBF074B" w14:textId="162D078B" w:rsidR="000171FB" w:rsidRPr="00547F36" w:rsidRDefault="000171FB" w:rsidP="000171FB">
            <w:pPr>
              <w:rPr>
                <w:lang w:eastAsia="en-GB"/>
              </w:rPr>
            </w:pPr>
            <w:r w:rsidRPr="00F011A9">
              <w:t>East Ayrshire Council</w:t>
            </w:r>
          </w:p>
        </w:tc>
        <w:tc>
          <w:tcPr>
            <w:tcW w:w="1695" w:type="dxa"/>
            <w:hideMark/>
          </w:tcPr>
          <w:p w14:paraId="0787AD2E" w14:textId="42D023C1" w:rsidR="000171FB" w:rsidRPr="00547F36" w:rsidRDefault="000171FB" w:rsidP="000171FB">
            <w:pPr>
              <w:pStyle w:val="TableContentsRight"/>
              <w:rPr>
                <w:lang w:eastAsia="en-GB"/>
              </w:rPr>
            </w:pPr>
            <w:r w:rsidRPr="00F011A9">
              <w:t>329</w:t>
            </w:r>
          </w:p>
        </w:tc>
        <w:tc>
          <w:tcPr>
            <w:tcW w:w="0" w:type="auto"/>
            <w:hideMark/>
          </w:tcPr>
          <w:p w14:paraId="7B0B6485" w14:textId="478C8863" w:rsidR="000171FB" w:rsidRPr="00547F36" w:rsidRDefault="000171FB" w:rsidP="000171FB">
            <w:pPr>
              <w:pStyle w:val="TableContentsRight"/>
              <w:rPr>
                <w:lang w:eastAsia="en-GB"/>
              </w:rPr>
            </w:pPr>
            <w:r w:rsidRPr="00F011A9">
              <w:t>566</w:t>
            </w:r>
          </w:p>
        </w:tc>
        <w:tc>
          <w:tcPr>
            <w:tcW w:w="0" w:type="auto"/>
            <w:noWrap/>
            <w:hideMark/>
          </w:tcPr>
          <w:p w14:paraId="7F1C45F6" w14:textId="482AD6E6" w:rsidR="000171FB" w:rsidRPr="00547F36" w:rsidRDefault="000171FB" w:rsidP="000171FB">
            <w:pPr>
              <w:pStyle w:val="TableContentsRight"/>
              <w:rPr>
                <w:lang w:eastAsia="en-GB"/>
              </w:rPr>
            </w:pPr>
            <w:r w:rsidRPr="00F011A9">
              <w:t>58.1%</w:t>
            </w:r>
          </w:p>
        </w:tc>
      </w:tr>
      <w:tr w:rsidR="000171FB" w:rsidRPr="00547F36" w14:paraId="06C888E5" w14:textId="77777777" w:rsidTr="00CB461F">
        <w:trPr>
          <w:trHeight w:val="300"/>
        </w:trPr>
        <w:tc>
          <w:tcPr>
            <w:tcW w:w="4248" w:type="dxa"/>
            <w:hideMark/>
          </w:tcPr>
          <w:p w14:paraId="0B05DF38" w14:textId="2A002E54" w:rsidR="000171FB" w:rsidRPr="00547F36" w:rsidRDefault="000171FB" w:rsidP="000171FB">
            <w:pPr>
              <w:rPr>
                <w:lang w:eastAsia="en-GB"/>
              </w:rPr>
            </w:pPr>
            <w:r w:rsidRPr="00F011A9">
              <w:t>East Dunbartonshire Council</w:t>
            </w:r>
          </w:p>
        </w:tc>
        <w:tc>
          <w:tcPr>
            <w:tcW w:w="1695" w:type="dxa"/>
            <w:hideMark/>
          </w:tcPr>
          <w:p w14:paraId="7B51235C" w14:textId="13DA3B5B" w:rsidR="000171FB" w:rsidRPr="00547F36" w:rsidRDefault="000171FB" w:rsidP="000171FB">
            <w:pPr>
              <w:pStyle w:val="TableContentsRight"/>
              <w:rPr>
                <w:lang w:eastAsia="en-GB"/>
              </w:rPr>
            </w:pPr>
            <w:r w:rsidRPr="00F011A9">
              <w:t>367</w:t>
            </w:r>
          </w:p>
        </w:tc>
        <w:tc>
          <w:tcPr>
            <w:tcW w:w="0" w:type="auto"/>
            <w:hideMark/>
          </w:tcPr>
          <w:p w14:paraId="72C66D37" w14:textId="7C6DF956" w:rsidR="000171FB" w:rsidRPr="00547F36" w:rsidRDefault="000171FB" w:rsidP="000171FB">
            <w:pPr>
              <w:pStyle w:val="TableContentsRight"/>
              <w:rPr>
                <w:lang w:eastAsia="en-GB"/>
              </w:rPr>
            </w:pPr>
            <w:r w:rsidRPr="00F011A9">
              <w:t>409</w:t>
            </w:r>
          </w:p>
        </w:tc>
        <w:tc>
          <w:tcPr>
            <w:tcW w:w="0" w:type="auto"/>
            <w:noWrap/>
            <w:hideMark/>
          </w:tcPr>
          <w:p w14:paraId="4158CD4B" w14:textId="0313F0F1" w:rsidR="000171FB" w:rsidRPr="00547F36" w:rsidRDefault="000171FB" w:rsidP="000171FB">
            <w:pPr>
              <w:pStyle w:val="TableContentsRight"/>
              <w:rPr>
                <w:lang w:eastAsia="en-GB"/>
              </w:rPr>
            </w:pPr>
            <w:r w:rsidRPr="00F011A9">
              <w:t>89.7%</w:t>
            </w:r>
          </w:p>
        </w:tc>
      </w:tr>
      <w:tr w:rsidR="000171FB" w:rsidRPr="00547F36" w14:paraId="4D746A5A" w14:textId="77777777" w:rsidTr="00CB461F">
        <w:trPr>
          <w:trHeight w:val="300"/>
        </w:trPr>
        <w:tc>
          <w:tcPr>
            <w:tcW w:w="4248" w:type="dxa"/>
            <w:hideMark/>
          </w:tcPr>
          <w:p w14:paraId="56387A14" w14:textId="166B4C30" w:rsidR="000171FB" w:rsidRPr="00547F36" w:rsidRDefault="000171FB" w:rsidP="000171FB">
            <w:pPr>
              <w:rPr>
                <w:lang w:eastAsia="en-GB"/>
              </w:rPr>
            </w:pPr>
            <w:r w:rsidRPr="00F011A9">
              <w:t>East Lothian Council</w:t>
            </w:r>
          </w:p>
        </w:tc>
        <w:tc>
          <w:tcPr>
            <w:tcW w:w="1695" w:type="dxa"/>
            <w:hideMark/>
          </w:tcPr>
          <w:p w14:paraId="4FB036A5" w14:textId="4CC92A50" w:rsidR="000171FB" w:rsidRPr="00547F36" w:rsidRDefault="000171FB" w:rsidP="000171FB">
            <w:pPr>
              <w:pStyle w:val="TableContentsRight"/>
              <w:rPr>
                <w:lang w:eastAsia="en-GB"/>
              </w:rPr>
            </w:pPr>
            <w:r w:rsidRPr="00F011A9">
              <w:t>515</w:t>
            </w:r>
          </w:p>
        </w:tc>
        <w:tc>
          <w:tcPr>
            <w:tcW w:w="0" w:type="auto"/>
            <w:hideMark/>
          </w:tcPr>
          <w:p w14:paraId="362D2891" w14:textId="56BEFC4F" w:rsidR="000171FB" w:rsidRPr="00547F36" w:rsidRDefault="000171FB" w:rsidP="000171FB">
            <w:pPr>
              <w:pStyle w:val="TableContentsRight"/>
              <w:rPr>
                <w:lang w:eastAsia="en-GB"/>
              </w:rPr>
            </w:pPr>
            <w:r w:rsidRPr="00F011A9">
              <w:t>483</w:t>
            </w:r>
          </w:p>
        </w:tc>
        <w:tc>
          <w:tcPr>
            <w:tcW w:w="0" w:type="auto"/>
            <w:noWrap/>
            <w:hideMark/>
          </w:tcPr>
          <w:p w14:paraId="7D7A073B" w14:textId="0782087A" w:rsidR="000171FB" w:rsidRPr="00547F36" w:rsidRDefault="000171FB" w:rsidP="000171FB">
            <w:pPr>
              <w:pStyle w:val="TableContentsRight"/>
              <w:rPr>
                <w:lang w:eastAsia="en-GB"/>
              </w:rPr>
            </w:pPr>
            <w:r w:rsidRPr="00F011A9">
              <w:t>106.6%</w:t>
            </w:r>
          </w:p>
        </w:tc>
      </w:tr>
      <w:tr w:rsidR="000171FB" w:rsidRPr="00547F36" w14:paraId="26BB9403" w14:textId="77777777" w:rsidTr="00CB461F">
        <w:trPr>
          <w:trHeight w:val="300"/>
        </w:trPr>
        <w:tc>
          <w:tcPr>
            <w:tcW w:w="4248" w:type="dxa"/>
            <w:hideMark/>
          </w:tcPr>
          <w:p w14:paraId="0620EBB8" w14:textId="3AAC2EF0" w:rsidR="000171FB" w:rsidRPr="00547F36" w:rsidRDefault="000171FB" w:rsidP="000171FB">
            <w:pPr>
              <w:rPr>
                <w:lang w:eastAsia="en-GB"/>
              </w:rPr>
            </w:pPr>
            <w:r w:rsidRPr="00F011A9">
              <w:t>East Renfrewshire Council</w:t>
            </w:r>
          </w:p>
        </w:tc>
        <w:tc>
          <w:tcPr>
            <w:tcW w:w="1695" w:type="dxa"/>
            <w:hideMark/>
          </w:tcPr>
          <w:p w14:paraId="37FFB056" w14:textId="7A279741" w:rsidR="000171FB" w:rsidRPr="00547F36" w:rsidRDefault="000171FB" w:rsidP="000171FB">
            <w:pPr>
              <w:pStyle w:val="TableContentsRight"/>
              <w:rPr>
                <w:lang w:eastAsia="en-GB"/>
              </w:rPr>
            </w:pPr>
            <w:r w:rsidRPr="00F011A9">
              <w:t>405</w:t>
            </w:r>
          </w:p>
        </w:tc>
        <w:tc>
          <w:tcPr>
            <w:tcW w:w="0" w:type="auto"/>
            <w:hideMark/>
          </w:tcPr>
          <w:p w14:paraId="671C9973" w14:textId="21E632F2" w:rsidR="000171FB" w:rsidRPr="00547F36" w:rsidRDefault="000171FB" w:rsidP="000171FB">
            <w:pPr>
              <w:pStyle w:val="TableContentsRight"/>
              <w:rPr>
                <w:lang w:eastAsia="en-GB"/>
              </w:rPr>
            </w:pPr>
            <w:r w:rsidRPr="00F011A9">
              <w:t>399</w:t>
            </w:r>
          </w:p>
        </w:tc>
        <w:tc>
          <w:tcPr>
            <w:tcW w:w="0" w:type="auto"/>
            <w:noWrap/>
            <w:hideMark/>
          </w:tcPr>
          <w:p w14:paraId="4F37B22F" w14:textId="46023184" w:rsidR="000171FB" w:rsidRPr="00547F36" w:rsidRDefault="000171FB" w:rsidP="000171FB">
            <w:pPr>
              <w:pStyle w:val="TableContentsRight"/>
              <w:rPr>
                <w:lang w:eastAsia="en-GB"/>
              </w:rPr>
            </w:pPr>
            <w:r w:rsidRPr="00F011A9">
              <w:t>101.5%</w:t>
            </w:r>
          </w:p>
        </w:tc>
      </w:tr>
      <w:tr w:rsidR="000171FB" w:rsidRPr="00547F36" w14:paraId="3E28E147" w14:textId="77777777" w:rsidTr="00CB461F">
        <w:trPr>
          <w:trHeight w:val="300"/>
        </w:trPr>
        <w:tc>
          <w:tcPr>
            <w:tcW w:w="4248" w:type="dxa"/>
            <w:hideMark/>
          </w:tcPr>
          <w:p w14:paraId="0529EFE4" w14:textId="181A70EA" w:rsidR="000171FB" w:rsidRPr="00547F36" w:rsidRDefault="000171FB" w:rsidP="000171FB">
            <w:pPr>
              <w:rPr>
                <w:lang w:eastAsia="en-GB"/>
              </w:rPr>
            </w:pPr>
            <w:r w:rsidRPr="00F011A9">
              <w:t>Falkirk Council</w:t>
            </w:r>
          </w:p>
        </w:tc>
        <w:tc>
          <w:tcPr>
            <w:tcW w:w="1695" w:type="dxa"/>
            <w:hideMark/>
          </w:tcPr>
          <w:p w14:paraId="34E4A52B" w14:textId="04E11917" w:rsidR="000171FB" w:rsidRPr="00547F36" w:rsidRDefault="000171FB" w:rsidP="000171FB">
            <w:pPr>
              <w:pStyle w:val="TableContentsRight"/>
              <w:rPr>
                <w:lang w:eastAsia="en-GB"/>
              </w:rPr>
            </w:pPr>
            <w:r w:rsidRPr="00F011A9">
              <w:t>606</w:t>
            </w:r>
          </w:p>
        </w:tc>
        <w:tc>
          <w:tcPr>
            <w:tcW w:w="0" w:type="auto"/>
            <w:hideMark/>
          </w:tcPr>
          <w:p w14:paraId="42A123F5" w14:textId="340AFCE0" w:rsidR="000171FB" w:rsidRPr="00547F36" w:rsidRDefault="000171FB" w:rsidP="000171FB">
            <w:pPr>
              <w:pStyle w:val="TableContentsRight"/>
              <w:rPr>
                <w:lang w:eastAsia="en-GB"/>
              </w:rPr>
            </w:pPr>
            <w:r w:rsidRPr="00F011A9">
              <w:t>612</w:t>
            </w:r>
          </w:p>
        </w:tc>
        <w:tc>
          <w:tcPr>
            <w:tcW w:w="0" w:type="auto"/>
            <w:noWrap/>
            <w:hideMark/>
          </w:tcPr>
          <w:p w14:paraId="3AED56D4" w14:textId="474D4584" w:rsidR="000171FB" w:rsidRPr="00547F36" w:rsidRDefault="000171FB" w:rsidP="000171FB">
            <w:pPr>
              <w:pStyle w:val="TableContentsRight"/>
              <w:rPr>
                <w:lang w:eastAsia="en-GB"/>
              </w:rPr>
            </w:pPr>
            <w:r w:rsidRPr="00F011A9">
              <w:t>99.0%</w:t>
            </w:r>
          </w:p>
        </w:tc>
      </w:tr>
      <w:tr w:rsidR="000171FB" w:rsidRPr="00547F36" w14:paraId="52CCAB3B" w14:textId="77777777" w:rsidTr="00CB461F">
        <w:trPr>
          <w:trHeight w:val="300"/>
        </w:trPr>
        <w:tc>
          <w:tcPr>
            <w:tcW w:w="4248" w:type="dxa"/>
            <w:hideMark/>
          </w:tcPr>
          <w:p w14:paraId="4157279A" w14:textId="03939701" w:rsidR="000171FB" w:rsidRPr="00547F36" w:rsidRDefault="000171FB" w:rsidP="000171FB">
            <w:pPr>
              <w:rPr>
                <w:lang w:eastAsia="en-GB"/>
              </w:rPr>
            </w:pPr>
            <w:r w:rsidRPr="00F011A9">
              <w:t>Fife Council</w:t>
            </w:r>
          </w:p>
        </w:tc>
        <w:tc>
          <w:tcPr>
            <w:tcW w:w="1695" w:type="dxa"/>
            <w:hideMark/>
          </w:tcPr>
          <w:p w14:paraId="47970B5F" w14:textId="555EE259" w:rsidR="000171FB" w:rsidRPr="00547F36" w:rsidRDefault="000171FB" w:rsidP="000171FB">
            <w:pPr>
              <w:pStyle w:val="TableContentsRight"/>
              <w:rPr>
                <w:lang w:eastAsia="en-GB"/>
              </w:rPr>
            </w:pPr>
            <w:r w:rsidRPr="00F011A9">
              <w:t>1</w:t>
            </w:r>
            <w:r w:rsidR="00CB461F">
              <w:t>,</w:t>
            </w:r>
            <w:r w:rsidRPr="00F011A9">
              <w:t>440</w:t>
            </w:r>
          </w:p>
        </w:tc>
        <w:tc>
          <w:tcPr>
            <w:tcW w:w="0" w:type="auto"/>
            <w:hideMark/>
          </w:tcPr>
          <w:p w14:paraId="089C1FD8" w14:textId="02BD4F47" w:rsidR="000171FB" w:rsidRPr="00547F36" w:rsidRDefault="000171FB" w:rsidP="000171FB">
            <w:pPr>
              <w:pStyle w:val="TableContentsRight"/>
              <w:rPr>
                <w:lang w:eastAsia="en-GB"/>
              </w:rPr>
            </w:pPr>
            <w:r w:rsidRPr="00F011A9">
              <w:t>1</w:t>
            </w:r>
            <w:r w:rsidR="00CB461F">
              <w:t>,</w:t>
            </w:r>
            <w:r w:rsidRPr="00F011A9">
              <w:t>499</w:t>
            </w:r>
          </w:p>
        </w:tc>
        <w:tc>
          <w:tcPr>
            <w:tcW w:w="0" w:type="auto"/>
            <w:noWrap/>
            <w:hideMark/>
          </w:tcPr>
          <w:p w14:paraId="687E5D42" w14:textId="646C7DC1" w:rsidR="000171FB" w:rsidRPr="00547F36" w:rsidRDefault="000171FB" w:rsidP="000171FB">
            <w:pPr>
              <w:pStyle w:val="TableContentsRight"/>
              <w:rPr>
                <w:lang w:eastAsia="en-GB"/>
              </w:rPr>
            </w:pPr>
            <w:r w:rsidRPr="00F011A9">
              <w:t>96.1%</w:t>
            </w:r>
          </w:p>
        </w:tc>
      </w:tr>
      <w:tr w:rsidR="000171FB" w:rsidRPr="00547F36" w14:paraId="5CE74506" w14:textId="77777777" w:rsidTr="00CB461F">
        <w:trPr>
          <w:trHeight w:val="300"/>
        </w:trPr>
        <w:tc>
          <w:tcPr>
            <w:tcW w:w="4248" w:type="dxa"/>
            <w:hideMark/>
          </w:tcPr>
          <w:p w14:paraId="10D1D2C0" w14:textId="23DAD0C9" w:rsidR="000171FB" w:rsidRPr="00547F36" w:rsidRDefault="000171FB" w:rsidP="000171FB">
            <w:pPr>
              <w:rPr>
                <w:lang w:eastAsia="en-GB"/>
              </w:rPr>
            </w:pPr>
            <w:r w:rsidRPr="00F011A9">
              <w:t>Glasgow City Council</w:t>
            </w:r>
          </w:p>
        </w:tc>
        <w:tc>
          <w:tcPr>
            <w:tcW w:w="1695" w:type="dxa"/>
            <w:hideMark/>
          </w:tcPr>
          <w:p w14:paraId="5C8EBAD5" w14:textId="75E470CA" w:rsidR="000171FB" w:rsidRPr="00547F36" w:rsidRDefault="000171FB" w:rsidP="000171FB">
            <w:pPr>
              <w:pStyle w:val="TableContentsRight"/>
              <w:rPr>
                <w:lang w:eastAsia="en-GB"/>
              </w:rPr>
            </w:pPr>
            <w:r w:rsidRPr="00F011A9">
              <w:t>1</w:t>
            </w:r>
            <w:r w:rsidR="00CB461F">
              <w:t>,</w:t>
            </w:r>
            <w:r w:rsidRPr="00F011A9">
              <w:t>819</w:t>
            </w:r>
          </w:p>
        </w:tc>
        <w:tc>
          <w:tcPr>
            <w:tcW w:w="0" w:type="auto"/>
            <w:hideMark/>
          </w:tcPr>
          <w:p w14:paraId="6AA26839" w14:textId="4B46F5D5" w:rsidR="000171FB" w:rsidRPr="00547F36" w:rsidRDefault="000171FB" w:rsidP="000171FB">
            <w:pPr>
              <w:pStyle w:val="TableContentsRight"/>
              <w:rPr>
                <w:lang w:eastAsia="en-GB"/>
              </w:rPr>
            </w:pPr>
            <w:r w:rsidRPr="00F011A9">
              <w:t>2</w:t>
            </w:r>
            <w:r w:rsidR="00CB461F">
              <w:t>,</w:t>
            </w:r>
            <w:r w:rsidRPr="00F011A9">
              <w:t>524</w:t>
            </w:r>
          </w:p>
        </w:tc>
        <w:tc>
          <w:tcPr>
            <w:tcW w:w="0" w:type="auto"/>
            <w:noWrap/>
            <w:hideMark/>
          </w:tcPr>
          <w:p w14:paraId="738553A8" w14:textId="606929A2" w:rsidR="000171FB" w:rsidRPr="00547F36" w:rsidRDefault="000171FB" w:rsidP="000171FB">
            <w:pPr>
              <w:pStyle w:val="TableContentsRight"/>
              <w:rPr>
                <w:lang w:eastAsia="en-GB"/>
              </w:rPr>
            </w:pPr>
            <w:r w:rsidRPr="00F011A9">
              <w:t>72.1%</w:t>
            </w:r>
          </w:p>
        </w:tc>
      </w:tr>
      <w:tr w:rsidR="000171FB" w:rsidRPr="00547F36" w14:paraId="5511F28B" w14:textId="77777777" w:rsidTr="00CB461F">
        <w:trPr>
          <w:trHeight w:val="300"/>
        </w:trPr>
        <w:tc>
          <w:tcPr>
            <w:tcW w:w="4248" w:type="dxa"/>
            <w:hideMark/>
          </w:tcPr>
          <w:p w14:paraId="2F4FCDB9" w14:textId="1FF692DE" w:rsidR="000171FB" w:rsidRPr="00547F36" w:rsidRDefault="000171FB" w:rsidP="000171FB">
            <w:pPr>
              <w:rPr>
                <w:lang w:eastAsia="en-GB"/>
              </w:rPr>
            </w:pPr>
            <w:r w:rsidRPr="00F011A9">
              <w:t>Highland Council</w:t>
            </w:r>
          </w:p>
        </w:tc>
        <w:tc>
          <w:tcPr>
            <w:tcW w:w="1695" w:type="dxa"/>
            <w:hideMark/>
          </w:tcPr>
          <w:p w14:paraId="2394042E" w14:textId="38C919D7" w:rsidR="000171FB" w:rsidRPr="00547F36" w:rsidRDefault="000171FB" w:rsidP="000171FB">
            <w:pPr>
              <w:pStyle w:val="TableContentsRight"/>
              <w:rPr>
                <w:lang w:eastAsia="en-GB"/>
              </w:rPr>
            </w:pPr>
            <w:r w:rsidRPr="00F011A9">
              <w:t>620</w:t>
            </w:r>
          </w:p>
        </w:tc>
        <w:tc>
          <w:tcPr>
            <w:tcW w:w="0" w:type="auto"/>
            <w:hideMark/>
          </w:tcPr>
          <w:p w14:paraId="0071279D" w14:textId="51BBF959" w:rsidR="000171FB" w:rsidRPr="00547F36" w:rsidRDefault="000171FB" w:rsidP="000171FB">
            <w:pPr>
              <w:pStyle w:val="TableContentsRight"/>
              <w:rPr>
                <w:lang w:eastAsia="en-GB"/>
              </w:rPr>
            </w:pPr>
            <w:r w:rsidRPr="00F011A9">
              <w:t>910</w:t>
            </w:r>
          </w:p>
        </w:tc>
        <w:tc>
          <w:tcPr>
            <w:tcW w:w="0" w:type="auto"/>
            <w:noWrap/>
            <w:hideMark/>
          </w:tcPr>
          <w:p w14:paraId="10096FC8" w14:textId="18352383" w:rsidR="000171FB" w:rsidRPr="00547F36" w:rsidRDefault="000171FB" w:rsidP="000171FB">
            <w:pPr>
              <w:pStyle w:val="TableContentsRight"/>
              <w:rPr>
                <w:lang w:eastAsia="en-GB"/>
              </w:rPr>
            </w:pPr>
            <w:r w:rsidRPr="00F011A9">
              <w:t>68.1%</w:t>
            </w:r>
          </w:p>
        </w:tc>
      </w:tr>
      <w:tr w:rsidR="000171FB" w:rsidRPr="00547F36" w14:paraId="162D323E" w14:textId="77777777" w:rsidTr="00CB461F">
        <w:trPr>
          <w:trHeight w:val="300"/>
        </w:trPr>
        <w:tc>
          <w:tcPr>
            <w:tcW w:w="4248" w:type="dxa"/>
            <w:hideMark/>
          </w:tcPr>
          <w:p w14:paraId="2C92AE41" w14:textId="195BE5DA" w:rsidR="000171FB" w:rsidRPr="00547F36" w:rsidRDefault="000171FB" w:rsidP="000171FB">
            <w:pPr>
              <w:rPr>
                <w:lang w:eastAsia="en-GB"/>
              </w:rPr>
            </w:pPr>
            <w:r w:rsidRPr="00F011A9">
              <w:t>Inverclyde Council</w:t>
            </w:r>
          </w:p>
        </w:tc>
        <w:tc>
          <w:tcPr>
            <w:tcW w:w="1695" w:type="dxa"/>
            <w:hideMark/>
          </w:tcPr>
          <w:p w14:paraId="1233B70D" w14:textId="5D70BFE7" w:rsidR="000171FB" w:rsidRPr="00547F36" w:rsidRDefault="000171FB" w:rsidP="000171FB">
            <w:pPr>
              <w:pStyle w:val="TableContentsRight"/>
              <w:rPr>
                <w:lang w:eastAsia="en-GB"/>
              </w:rPr>
            </w:pPr>
            <w:r w:rsidRPr="00F011A9">
              <w:t>273</w:t>
            </w:r>
          </w:p>
        </w:tc>
        <w:tc>
          <w:tcPr>
            <w:tcW w:w="0" w:type="auto"/>
            <w:hideMark/>
          </w:tcPr>
          <w:p w14:paraId="6502337B" w14:textId="6A257E85" w:rsidR="000171FB" w:rsidRPr="00547F36" w:rsidRDefault="000171FB" w:rsidP="000171FB">
            <w:pPr>
              <w:pStyle w:val="TableContentsRight"/>
              <w:rPr>
                <w:lang w:eastAsia="en-GB"/>
              </w:rPr>
            </w:pPr>
            <w:r w:rsidRPr="00F011A9">
              <w:t>307</w:t>
            </w:r>
          </w:p>
        </w:tc>
        <w:tc>
          <w:tcPr>
            <w:tcW w:w="0" w:type="auto"/>
            <w:noWrap/>
            <w:hideMark/>
          </w:tcPr>
          <w:p w14:paraId="207DD3A5" w14:textId="05201BAA" w:rsidR="000171FB" w:rsidRPr="00547F36" w:rsidRDefault="000171FB" w:rsidP="000171FB">
            <w:pPr>
              <w:pStyle w:val="TableContentsRight"/>
              <w:rPr>
                <w:lang w:eastAsia="en-GB"/>
              </w:rPr>
            </w:pPr>
            <w:r w:rsidRPr="00F011A9">
              <w:t>88.9%</w:t>
            </w:r>
          </w:p>
        </w:tc>
      </w:tr>
      <w:tr w:rsidR="000171FB" w:rsidRPr="00547F36" w14:paraId="1ACC74E7" w14:textId="77777777" w:rsidTr="00CB461F">
        <w:trPr>
          <w:trHeight w:val="300"/>
        </w:trPr>
        <w:tc>
          <w:tcPr>
            <w:tcW w:w="4248" w:type="dxa"/>
            <w:hideMark/>
          </w:tcPr>
          <w:p w14:paraId="5EED2B12" w14:textId="309F0409" w:rsidR="000171FB" w:rsidRPr="00547F36" w:rsidRDefault="000171FB" w:rsidP="000171FB">
            <w:pPr>
              <w:rPr>
                <w:lang w:eastAsia="en-GB"/>
              </w:rPr>
            </w:pPr>
            <w:r w:rsidRPr="00F011A9">
              <w:t>Midlothian Council</w:t>
            </w:r>
          </w:p>
        </w:tc>
        <w:tc>
          <w:tcPr>
            <w:tcW w:w="1695" w:type="dxa"/>
            <w:hideMark/>
          </w:tcPr>
          <w:p w14:paraId="4B9A345E" w14:textId="34905D12" w:rsidR="000171FB" w:rsidRPr="00547F36" w:rsidRDefault="000171FB" w:rsidP="000171FB">
            <w:pPr>
              <w:pStyle w:val="TableContentsRight"/>
              <w:rPr>
                <w:lang w:eastAsia="en-GB"/>
              </w:rPr>
            </w:pPr>
            <w:r w:rsidRPr="00F011A9">
              <w:t>434</w:t>
            </w:r>
          </w:p>
        </w:tc>
        <w:tc>
          <w:tcPr>
            <w:tcW w:w="0" w:type="auto"/>
            <w:hideMark/>
          </w:tcPr>
          <w:p w14:paraId="75D7EA63" w14:textId="0E03F00B" w:rsidR="000171FB" w:rsidRPr="00547F36" w:rsidRDefault="000171FB" w:rsidP="000171FB">
            <w:pPr>
              <w:pStyle w:val="TableContentsRight"/>
              <w:rPr>
                <w:lang w:eastAsia="en-GB"/>
              </w:rPr>
            </w:pPr>
            <w:r w:rsidRPr="00F011A9">
              <w:t>408</w:t>
            </w:r>
          </w:p>
        </w:tc>
        <w:tc>
          <w:tcPr>
            <w:tcW w:w="0" w:type="auto"/>
            <w:noWrap/>
            <w:hideMark/>
          </w:tcPr>
          <w:p w14:paraId="7747DBE9" w14:textId="1BAFAA89" w:rsidR="000171FB" w:rsidRPr="00547F36" w:rsidRDefault="000171FB" w:rsidP="000171FB">
            <w:pPr>
              <w:pStyle w:val="TableContentsRight"/>
              <w:rPr>
                <w:lang w:eastAsia="en-GB"/>
              </w:rPr>
            </w:pPr>
            <w:r w:rsidRPr="00F011A9">
              <w:t>106.4%</w:t>
            </w:r>
          </w:p>
        </w:tc>
      </w:tr>
      <w:tr w:rsidR="000171FB" w:rsidRPr="00547F36" w14:paraId="1CE5B672" w14:textId="77777777" w:rsidTr="00CB461F">
        <w:trPr>
          <w:trHeight w:val="300"/>
        </w:trPr>
        <w:tc>
          <w:tcPr>
            <w:tcW w:w="4248" w:type="dxa"/>
            <w:hideMark/>
          </w:tcPr>
          <w:p w14:paraId="30AD941E" w14:textId="0E9539EE" w:rsidR="000171FB" w:rsidRPr="00547F36" w:rsidRDefault="000171FB" w:rsidP="000171FB">
            <w:pPr>
              <w:rPr>
                <w:lang w:eastAsia="en-GB"/>
              </w:rPr>
            </w:pPr>
            <w:r w:rsidRPr="00F011A9">
              <w:t>Moray Council</w:t>
            </w:r>
          </w:p>
        </w:tc>
        <w:tc>
          <w:tcPr>
            <w:tcW w:w="1695" w:type="dxa"/>
            <w:hideMark/>
          </w:tcPr>
          <w:p w14:paraId="0E180058" w14:textId="2BB32D5A" w:rsidR="000171FB" w:rsidRPr="00547F36" w:rsidRDefault="000171FB" w:rsidP="000171FB">
            <w:pPr>
              <w:pStyle w:val="TableContentsRight"/>
              <w:rPr>
                <w:lang w:eastAsia="en-GB"/>
              </w:rPr>
            </w:pPr>
            <w:r w:rsidRPr="00F011A9">
              <w:t>333</w:t>
            </w:r>
          </w:p>
        </w:tc>
        <w:tc>
          <w:tcPr>
            <w:tcW w:w="0" w:type="auto"/>
            <w:hideMark/>
          </w:tcPr>
          <w:p w14:paraId="49D1E159" w14:textId="7EAAE3DC" w:rsidR="000171FB" w:rsidRPr="00547F36" w:rsidRDefault="000171FB" w:rsidP="000171FB">
            <w:pPr>
              <w:pStyle w:val="TableContentsRight"/>
              <w:rPr>
                <w:lang w:eastAsia="en-GB"/>
              </w:rPr>
            </w:pPr>
            <w:r w:rsidRPr="00F011A9">
              <w:t>356</w:t>
            </w:r>
          </w:p>
        </w:tc>
        <w:tc>
          <w:tcPr>
            <w:tcW w:w="0" w:type="auto"/>
            <w:noWrap/>
            <w:hideMark/>
          </w:tcPr>
          <w:p w14:paraId="13BEE1B6" w14:textId="4652CCF6" w:rsidR="000171FB" w:rsidRPr="00547F36" w:rsidRDefault="000171FB" w:rsidP="000171FB">
            <w:pPr>
              <w:pStyle w:val="TableContentsRight"/>
              <w:rPr>
                <w:lang w:eastAsia="en-GB"/>
              </w:rPr>
            </w:pPr>
            <w:r w:rsidRPr="00F011A9">
              <w:t>93.5%</w:t>
            </w:r>
          </w:p>
        </w:tc>
      </w:tr>
      <w:tr w:rsidR="000171FB" w:rsidRPr="00547F36" w14:paraId="72A6D9B9" w14:textId="77777777" w:rsidTr="00CB461F">
        <w:trPr>
          <w:trHeight w:val="300"/>
        </w:trPr>
        <w:tc>
          <w:tcPr>
            <w:tcW w:w="4248" w:type="dxa"/>
            <w:hideMark/>
          </w:tcPr>
          <w:p w14:paraId="3394F726" w14:textId="093DAF7D" w:rsidR="000171FB" w:rsidRPr="00547F36" w:rsidRDefault="000171FB" w:rsidP="000171FB">
            <w:pPr>
              <w:rPr>
                <w:lang w:eastAsia="en-GB"/>
              </w:rPr>
            </w:pPr>
            <w:r w:rsidRPr="00F011A9">
              <w:t>North Ayrshire Council</w:t>
            </w:r>
          </w:p>
        </w:tc>
        <w:tc>
          <w:tcPr>
            <w:tcW w:w="1695" w:type="dxa"/>
            <w:hideMark/>
          </w:tcPr>
          <w:p w14:paraId="74DA4E6F" w14:textId="40A36F7D" w:rsidR="000171FB" w:rsidRPr="00547F36" w:rsidRDefault="000171FB" w:rsidP="000171FB">
            <w:pPr>
              <w:pStyle w:val="TableContentsRight"/>
              <w:rPr>
                <w:lang w:eastAsia="en-GB"/>
              </w:rPr>
            </w:pPr>
            <w:r w:rsidRPr="00F011A9">
              <w:t>397</w:t>
            </w:r>
          </w:p>
        </w:tc>
        <w:tc>
          <w:tcPr>
            <w:tcW w:w="0" w:type="auto"/>
            <w:hideMark/>
          </w:tcPr>
          <w:p w14:paraId="75FFEC29" w14:textId="2D8BC9A5" w:rsidR="000171FB" w:rsidRPr="00547F36" w:rsidRDefault="000171FB" w:rsidP="000171FB">
            <w:pPr>
              <w:pStyle w:val="TableContentsRight"/>
              <w:rPr>
                <w:lang w:eastAsia="en-GB"/>
              </w:rPr>
            </w:pPr>
            <w:r w:rsidRPr="00F011A9">
              <w:t>436</w:t>
            </w:r>
          </w:p>
        </w:tc>
        <w:tc>
          <w:tcPr>
            <w:tcW w:w="0" w:type="auto"/>
            <w:noWrap/>
            <w:hideMark/>
          </w:tcPr>
          <w:p w14:paraId="7613DA33" w14:textId="5B405F16" w:rsidR="000171FB" w:rsidRPr="00547F36" w:rsidRDefault="000171FB" w:rsidP="000171FB">
            <w:pPr>
              <w:pStyle w:val="TableContentsRight"/>
              <w:rPr>
                <w:lang w:eastAsia="en-GB"/>
              </w:rPr>
            </w:pPr>
            <w:r w:rsidRPr="00F011A9">
              <w:t>91.1%</w:t>
            </w:r>
          </w:p>
        </w:tc>
      </w:tr>
      <w:tr w:rsidR="000171FB" w:rsidRPr="00547F36" w14:paraId="4F83AFF4" w14:textId="77777777" w:rsidTr="00CB461F">
        <w:trPr>
          <w:trHeight w:val="300"/>
        </w:trPr>
        <w:tc>
          <w:tcPr>
            <w:tcW w:w="4248" w:type="dxa"/>
            <w:hideMark/>
          </w:tcPr>
          <w:p w14:paraId="05FB9083" w14:textId="26BC8265" w:rsidR="000171FB" w:rsidRPr="00547F36" w:rsidRDefault="000171FB" w:rsidP="000171FB">
            <w:pPr>
              <w:rPr>
                <w:lang w:eastAsia="en-GB"/>
              </w:rPr>
            </w:pPr>
            <w:r w:rsidRPr="00F011A9">
              <w:t>North Lanarkshire Council</w:t>
            </w:r>
          </w:p>
        </w:tc>
        <w:tc>
          <w:tcPr>
            <w:tcW w:w="1695" w:type="dxa"/>
            <w:hideMark/>
          </w:tcPr>
          <w:p w14:paraId="1EE3A046" w14:textId="6C1BF0E4" w:rsidR="000171FB" w:rsidRPr="00547F36" w:rsidRDefault="000171FB" w:rsidP="000171FB">
            <w:pPr>
              <w:pStyle w:val="TableContentsRight"/>
              <w:rPr>
                <w:lang w:eastAsia="en-GB"/>
              </w:rPr>
            </w:pPr>
            <w:r w:rsidRPr="00F011A9">
              <w:t>1</w:t>
            </w:r>
            <w:r w:rsidR="00CB461F">
              <w:t>,</w:t>
            </w:r>
            <w:r w:rsidRPr="00F011A9">
              <w:t>283</w:t>
            </w:r>
          </w:p>
        </w:tc>
        <w:tc>
          <w:tcPr>
            <w:tcW w:w="0" w:type="auto"/>
            <w:hideMark/>
          </w:tcPr>
          <w:p w14:paraId="1D885720" w14:textId="26B07068" w:rsidR="000171FB" w:rsidRPr="00547F36" w:rsidRDefault="000171FB" w:rsidP="000171FB">
            <w:pPr>
              <w:pStyle w:val="TableContentsRight"/>
              <w:rPr>
                <w:lang w:eastAsia="en-GB"/>
              </w:rPr>
            </w:pPr>
            <w:r w:rsidRPr="00F011A9">
              <w:t>1</w:t>
            </w:r>
            <w:r w:rsidR="00CB461F">
              <w:t>,</w:t>
            </w:r>
            <w:r w:rsidRPr="00F011A9">
              <w:t>324</w:t>
            </w:r>
          </w:p>
        </w:tc>
        <w:tc>
          <w:tcPr>
            <w:tcW w:w="0" w:type="auto"/>
            <w:noWrap/>
            <w:hideMark/>
          </w:tcPr>
          <w:p w14:paraId="12833B39" w14:textId="72BDE1E9" w:rsidR="000171FB" w:rsidRPr="00547F36" w:rsidRDefault="000171FB" w:rsidP="000171FB">
            <w:pPr>
              <w:pStyle w:val="TableContentsRight"/>
              <w:rPr>
                <w:lang w:eastAsia="en-GB"/>
              </w:rPr>
            </w:pPr>
            <w:r w:rsidRPr="00F011A9">
              <w:t>96.9%</w:t>
            </w:r>
          </w:p>
        </w:tc>
      </w:tr>
      <w:tr w:rsidR="000171FB" w:rsidRPr="00547F36" w14:paraId="492B790E" w14:textId="77777777" w:rsidTr="00CB461F">
        <w:trPr>
          <w:trHeight w:val="300"/>
        </w:trPr>
        <w:tc>
          <w:tcPr>
            <w:tcW w:w="4248" w:type="dxa"/>
            <w:hideMark/>
          </w:tcPr>
          <w:p w14:paraId="0A0210F7" w14:textId="53B0D695" w:rsidR="000171FB" w:rsidRPr="00547F36" w:rsidRDefault="000171FB" w:rsidP="000171FB">
            <w:pPr>
              <w:rPr>
                <w:lang w:eastAsia="en-GB"/>
              </w:rPr>
            </w:pPr>
            <w:r w:rsidRPr="00F011A9">
              <w:t>Orkney Islands Council</w:t>
            </w:r>
          </w:p>
        </w:tc>
        <w:tc>
          <w:tcPr>
            <w:tcW w:w="1695" w:type="dxa"/>
            <w:hideMark/>
          </w:tcPr>
          <w:p w14:paraId="0C5187BC" w14:textId="7BC83886" w:rsidR="000171FB" w:rsidRPr="00547F36" w:rsidRDefault="000171FB" w:rsidP="000171FB">
            <w:pPr>
              <w:pStyle w:val="TableContentsRight"/>
              <w:rPr>
                <w:lang w:eastAsia="en-GB"/>
              </w:rPr>
            </w:pPr>
            <w:r w:rsidRPr="00F011A9">
              <w:t>33</w:t>
            </w:r>
          </w:p>
        </w:tc>
        <w:tc>
          <w:tcPr>
            <w:tcW w:w="0" w:type="auto"/>
            <w:hideMark/>
          </w:tcPr>
          <w:p w14:paraId="2ED0ED06" w14:textId="715C95B5" w:rsidR="000171FB" w:rsidRPr="00547F36" w:rsidRDefault="000171FB" w:rsidP="000171FB">
            <w:pPr>
              <w:pStyle w:val="TableContentsRight"/>
              <w:rPr>
                <w:lang w:eastAsia="en-GB"/>
              </w:rPr>
            </w:pPr>
            <w:r w:rsidRPr="00F011A9">
              <w:t>120</w:t>
            </w:r>
          </w:p>
        </w:tc>
        <w:tc>
          <w:tcPr>
            <w:tcW w:w="0" w:type="auto"/>
            <w:noWrap/>
            <w:hideMark/>
          </w:tcPr>
          <w:p w14:paraId="2021BBB9" w14:textId="17A39D45" w:rsidR="000171FB" w:rsidRPr="00547F36" w:rsidRDefault="000171FB" w:rsidP="000171FB">
            <w:pPr>
              <w:pStyle w:val="TableContentsRight"/>
              <w:rPr>
                <w:lang w:eastAsia="en-GB"/>
              </w:rPr>
            </w:pPr>
            <w:r w:rsidRPr="00F011A9">
              <w:t>27.5%</w:t>
            </w:r>
          </w:p>
        </w:tc>
      </w:tr>
      <w:tr w:rsidR="000171FB" w:rsidRPr="00547F36" w14:paraId="0E5CCD6B" w14:textId="77777777" w:rsidTr="00CB461F">
        <w:trPr>
          <w:trHeight w:val="300"/>
        </w:trPr>
        <w:tc>
          <w:tcPr>
            <w:tcW w:w="4248" w:type="dxa"/>
            <w:hideMark/>
          </w:tcPr>
          <w:p w14:paraId="23CFE78D" w14:textId="39739382" w:rsidR="000171FB" w:rsidRPr="00547F36" w:rsidRDefault="000171FB" w:rsidP="000171FB">
            <w:pPr>
              <w:rPr>
                <w:lang w:eastAsia="en-GB"/>
              </w:rPr>
            </w:pPr>
            <w:r w:rsidRPr="00F011A9">
              <w:t>Perth &amp; Kinross Council</w:t>
            </w:r>
          </w:p>
        </w:tc>
        <w:tc>
          <w:tcPr>
            <w:tcW w:w="1695" w:type="dxa"/>
            <w:hideMark/>
          </w:tcPr>
          <w:p w14:paraId="79F2E16A" w14:textId="0DAF2278" w:rsidR="000171FB" w:rsidRPr="00547F36" w:rsidRDefault="000171FB" w:rsidP="000171FB">
            <w:pPr>
              <w:pStyle w:val="TableContentsRight"/>
              <w:rPr>
                <w:lang w:eastAsia="en-GB"/>
              </w:rPr>
            </w:pPr>
            <w:r w:rsidRPr="00F011A9">
              <w:t>621</w:t>
            </w:r>
          </w:p>
        </w:tc>
        <w:tc>
          <w:tcPr>
            <w:tcW w:w="0" w:type="auto"/>
            <w:hideMark/>
          </w:tcPr>
          <w:p w14:paraId="75BE8D80" w14:textId="7530E4A0" w:rsidR="000171FB" w:rsidRPr="00547F36" w:rsidRDefault="000171FB" w:rsidP="000171FB">
            <w:pPr>
              <w:pStyle w:val="TableContentsRight"/>
              <w:rPr>
                <w:lang w:eastAsia="en-GB"/>
              </w:rPr>
            </w:pPr>
            <w:r w:rsidRPr="00F011A9">
              <w:t>574</w:t>
            </w:r>
          </w:p>
        </w:tc>
        <w:tc>
          <w:tcPr>
            <w:tcW w:w="0" w:type="auto"/>
            <w:noWrap/>
            <w:hideMark/>
          </w:tcPr>
          <w:p w14:paraId="2A475A38" w14:textId="7C57BCF3" w:rsidR="000171FB" w:rsidRPr="00547F36" w:rsidRDefault="000171FB" w:rsidP="000171FB">
            <w:pPr>
              <w:pStyle w:val="TableContentsRight"/>
              <w:rPr>
                <w:lang w:eastAsia="en-GB"/>
              </w:rPr>
            </w:pPr>
            <w:r w:rsidRPr="00F011A9">
              <w:t>108.2%</w:t>
            </w:r>
          </w:p>
        </w:tc>
      </w:tr>
      <w:tr w:rsidR="000171FB" w:rsidRPr="00547F36" w14:paraId="5F618FED" w14:textId="77777777" w:rsidTr="00CB461F">
        <w:trPr>
          <w:trHeight w:val="300"/>
        </w:trPr>
        <w:tc>
          <w:tcPr>
            <w:tcW w:w="4248" w:type="dxa"/>
            <w:hideMark/>
          </w:tcPr>
          <w:p w14:paraId="194148C2" w14:textId="55B28AE9" w:rsidR="000171FB" w:rsidRPr="00547F36" w:rsidRDefault="000171FB" w:rsidP="000171FB">
            <w:pPr>
              <w:rPr>
                <w:lang w:eastAsia="en-GB"/>
              </w:rPr>
            </w:pPr>
            <w:r w:rsidRPr="00F011A9">
              <w:lastRenderedPageBreak/>
              <w:t>Renfrewshire Council</w:t>
            </w:r>
          </w:p>
        </w:tc>
        <w:tc>
          <w:tcPr>
            <w:tcW w:w="1695" w:type="dxa"/>
            <w:hideMark/>
          </w:tcPr>
          <w:p w14:paraId="7890E781" w14:textId="1CF7E70A" w:rsidR="000171FB" w:rsidRPr="00547F36" w:rsidRDefault="000171FB" w:rsidP="000171FB">
            <w:pPr>
              <w:pStyle w:val="TableContentsRight"/>
              <w:rPr>
                <w:lang w:eastAsia="en-GB"/>
              </w:rPr>
            </w:pPr>
            <w:r w:rsidRPr="00F011A9">
              <w:t>706</w:t>
            </w:r>
          </w:p>
        </w:tc>
        <w:tc>
          <w:tcPr>
            <w:tcW w:w="0" w:type="auto"/>
            <w:hideMark/>
          </w:tcPr>
          <w:p w14:paraId="6A0E466F" w14:textId="5E78CD46" w:rsidR="000171FB" w:rsidRPr="00547F36" w:rsidRDefault="000171FB" w:rsidP="000171FB">
            <w:pPr>
              <w:pStyle w:val="TableContentsRight"/>
              <w:rPr>
                <w:lang w:eastAsia="en-GB"/>
              </w:rPr>
            </w:pPr>
            <w:r w:rsidRPr="00F011A9">
              <w:t>705</w:t>
            </w:r>
          </w:p>
        </w:tc>
        <w:tc>
          <w:tcPr>
            <w:tcW w:w="0" w:type="auto"/>
            <w:noWrap/>
            <w:hideMark/>
          </w:tcPr>
          <w:p w14:paraId="40B0F2DB" w14:textId="74865A9D" w:rsidR="000171FB" w:rsidRPr="00547F36" w:rsidRDefault="000171FB" w:rsidP="000171FB">
            <w:pPr>
              <w:pStyle w:val="TableContentsRight"/>
              <w:rPr>
                <w:lang w:eastAsia="en-GB"/>
              </w:rPr>
            </w:pPr>
            <w:r w:rsidRPr="00F011A9">
              <w:t>100.1%</w:t>
            </w:r>
          </w:p>
        </w:tc>
      </w:tr>
      <w:tr w:rsidR="000171FB" w:rsidRPr="00547F36" w14:paraId="20951844" w14:textId="77777777" w:rsidTr="00CB461F">
        <w:trPr>
          <w:trHeight w:val="300"/>
        </w:trPr>
        <w:tc>
          <w:tcPr>
            <w:tcW w:w="4248" w:type="dxa"/>
            <w:hideMark/>
          </w:tcPr>
          <w:p w14:paraId="3CDB652B" w14:textId="71B6DBEE" w:rsidR="000171FB" w:rsidRPr="00547F36" w:rsidRDefault="000171FB" w:rsidP="000171FB">
            <w:pPr>
              <w:rPr>
                <w:lang w:eastAsia="en-GB"/>
              </w:rPr>
            </w:pPr>
            <w:r w:rsidRPr="00F011A9">
              <w:t>Scottish Borders Council</w:t>
            </w:r>
          </w:p>
        </w:tc>
        <w:tc>
          <w:tcPr>
            <w:tcW w:w="1695" w:type="dxa"/>
            <w:hideMark/>
          </w:tcPr>
          <w:p w14:paraId="47C4F5F1" w14:textId="73176602" w:rsidR="000171FB" w:rsidRPr="00547F36" w:rsidRDefault="000171FB" w:rsidP="000171FB">
            <w:pPr>
              <w:pStyle w:val="TableContentsRight"/>
              <w:rPr>
                <w:lang w:eastAsia="en-GB"/>
              </w:rPr>
            </w:pPr>
            <w:r w:rsidRPr="00F011A9">
              <w:t>537</w:t>
            </w:r>
          </w:p>
        </w:tc>
        <w:tc>
          <w:tcPr>
            <w:tcW w:w="0" w:type="auto"/>
            <w:hideMark/>
          </w:tcPr>
          <w:p w14:paraId="6A1BF7CA" w14:textId="161617C7" w:rsidR="000171FB" w:rsidRPr="00547F36" w:rsidRDefault="000171FB" w:rsidP="000171FB">
            <w:pPr>
              <w:pStyle w:val="TableContentsRight"/>
              <w:rPr>
                <w:lang w:eastAsia="en-GB"/>
              </w:rPr>
            </w:pPr>
            <w:r w:rsidRPr="00F011A9">
              <w:t>495</w:t>
            </w:r>
          </w:p>
        </w:tc>
        <w:tc>
          <w:tcPr>
            <w:tcW w:w="0" w:type="auto"/>
            <w:noWrap/>
            <w:hideMark/>
          </w:tcPr>
          <w:p w14:paraId="4DFDE709" w14:textId="2D78B65C" w:rsidR="000171FB" w:rsidRPr="00547F36" w:rsidRDefault="000171FB" w:rsidP="000171FB">
            <w:pPr>
              <w:pStyle w:val="TableContentsRight"/>
              <w:rPr>
                <w:lang w:eastAsia="en-GB"/>
              </w:rPr>
            </w:pPr>
            <w:r w:rsidRPr="00F011A9">
              <w:t>108.5%</w:t>
            </w:r>
          </w:p>
        </w:tc>
      </w:tr>
      <w:tr w:rsidR="000171FB" w:rsidRPr="00547F36" w14:paraId="0D6AC1F8" w14:textId="77777777" w:rsidTr="00CB461F">
        <w:trPr>
          <w:trHeight w:val="300"/>
        </w:trPr>
        <w:tc>
          <w:tcPr>
            <w:tcW w:w="4248" w:type="dxa"/>
            <w:hideMark/>
          </w:tcPr>
          <w:p w14:paraId="12D0B3EF" w14:textId="21FEE7C4" w:rsidR="000171FB" w:rsidRPr="00547F36" w:rsidRDefault="000171FB" w:rsidP="000171FB">
            <w:pPr>
              <w:rPr>
                <w:lang w:eastAsia="en-GB"/>
              </w:rPr>
            </w:pPr>
            <w:r w:rsidRPr="00F011A9">
              <w:t>Shetland Islands Council</w:t>
            </w:r>
          </w:p>
        </w:tc>
        <w:tc>
          <w:tcPr>
            <w:tcW w:w="1695" w:type="dxa"/>
            <w:hideMark/>
          </w:tcPr>
          <w:p w14:paraId="6B939962" w14:textId="5ECD95A3" w:rsidR="000171FB" w:rsidRPr="00547F36" w:rsidRDefault="000171FB" w:rsidP="000171FB">
            <w:pPr>
              <w:pStyle w:val="TableContentsRight"/>
              <w:rPr>
                <w:lang w:eastAsia="en-GB"/>
              </w:rPr>
            </w:pPr>
            <w:r w:rsidRPr="00F011A9">
              <w:t>35</w:t>
            </w:r>
          </w:p>
        </w:tc>
        <w:tc>
          <w:tcPr>
            <w:tcW w:w="0" w:type="auto"/>
            <w:hideMark/>
          </w:tcPr>
          <w:p w14:paraId="18704256" w14:textId="2265B1B0" w:rsidR="000171FB" w:rsidRPr="00547F36" w:rsidRDefault="000171FB" w:rsidP="000171FB">
            <w:pPr>
              <w:pStyle w:val="TableContentsRight"/>
              <w:rPr>
                <w:lang w:eastAsia="en-GB"/>
              </w:rPr>
            </w:pPr>
            <w:r w:rsidRPr="00F011A9">
              <w:t>106</w:t>
            </w:r>
          </w:p>
        </w:tc>
        <w:tc>
          <w:tcPr>
            <w:tcW w:w="0" w:type="auto"/>
            <w:noWrap/>
            <w:hideMark/>
          </w:tcPr>
          <w:p w14:paraId="25AD88ED" w14:textId="12C26444" w:rsidR="000171FB" w:rsidRPr="00547F36" w:rsidRDefault="000171FB" w:rsidP="000171FB">
            <w:pPr>
              <w:pStyle w:val="TableContentsRight"/>
              <w:rPr>
                <w:lang w:eastAsia="en-GB"/>
              </w:rPr>
            </w:pPr>
            <w:r w:rsidRPr="00F011A9">
              <w:t>33.0%</w:t>
            </w:r>
          </w:p>
        </w:tc>
      </w:tr>
      <w:tr w:rsidR="000171FB" w:rsidRPr="00547F36" w14:paraId="2E859A27" w14:textId="77777777" w:rsidTr="00CB461F">
        <w:trPr>
          <w:trHeight w:val="300"/>
        </w:trPr>
        <w:tc>
          <w:tcPr>
            <w:tcW w:w="4248" w:type="dxa"/>
            <w:hideMark/>
          </w:tcPr>
          <w:p w14:paraId="53A000B6" w14:textId="1FD2952A" w:rsidR="000171FB" w:rsidRPr="00547F36" w:rsidRDefault="000171FB" w:rsidP="000171FB">
            <w:pPr>
              <w:rPr>
                <w:lang w:eastAsia="en-GB"/>
              </w:rPr>
            </w:pPr>
            <w:r w:rsidRPr="00F011A9">
              <w:t>South Ayrshire Council</w:t>
            </w:r>
          </w:p>
        </w:tc>
        <w:tc>
          <w:tcPr>
            <w:tcW w:w="1695" w:type="dxa"/>
            <w:hideMark/>
          </w:tcPr>
          <w:p w14:paraId="3C483A1B" w14:textId="3BFCAD7F" w:rsidR="000171FB" w:rsidRPr="00547F36" w:rsidRDefault="000171FB" w:rsidP="000171FB">
            <w:pPr>
              <w:pStyle w:val="TableContentsRight"/>
              <w:rPr>
                <w:lang w:eastAsia="en-GB"/>
              </w:rPr>
            </w:pPr>
            <w:r w:rsidRPr="00F011A9">
              <w:t>272</w:t>
            </w:r>
          </w:p>
        </w:tc>
        <w:tc>
          <w:tcPr>
            <w:tcW w:w="0" w:type="auto"/>
            <w:hideMark/>
          </w:tcPr>
          <w:p w14:paraId="39E9FE8B" w14:textId="0D537B6E" w:rsidR="000171FB" w:rsidRPr="00547F36" w:rsidRDefault="000171FB" w:rsidP="000171FB">
            <w:pPr>
              <w:pStyle w:val="TableContentsRight"/>
              <w:rPr>
                <w:lang w:eastAsia="en-GB"/>
              </w:rPr>
            </w:pPr>
            <w:r w:rsidRPr="00F011A9">
              <w:t>520</w:t>
            </w:r>
          </w:p>
        </w:tc>
        <w:tc>
          <w:tcPr>
            <w:tcW w:w="0" w:type="auto"/>
            <w:noWrap/>
            <w:hideMark/>
          </w:tcPr>
          <w:p w14:paraId="60D6E114" w14:textId="4D3A1CCF" w:rsidR="000171FB" w:rsidRPr="00547F36" w:rsidRDefault="000171FB" w:rsidP="000171FB">
            <w:pPr>
              <w:pStyle w:val="TableContentsRight"/>
              <w:rPr>
                <w:lang w:eastAsia="en-GB"/>
              </w:rPr>
            </w:pPr>
            <w:r w:rsidRPr="00F011A9">
              <w:t>52.3%</w:t>
            </w:r>
          </w:p>
        </w:tc>
      </w:tr>
      <w:tr w:rsidR="000171FB" w:rsidRPr="00547F36" w14:paraId="302FDCF3" w14:textId="77777777" w:rsidTr="00CB461F">
        <w:trPr>
          <w:trHeight w:val="300"/>
        </w:trPr>
        <w:tc>
          <w:tcPr>
            <w:tcW w:w="4248" w:type="dxa"/>
            <w:hideMark/>
          </w:tcPr>
          <w:p w14:paraId="5677947F" w14:textId="36DF9FAF" w:rsidR="000171FB" w:rsidRPr="00547F36" w:rsidRDefault="000171FB" w:rsidP="000171FB">
            <w:pPr>
              <w:rPr>
                <w:lang w:eastAsia="en-GB"/>
              </w:rPr>
            </w:pPr>
            <w:r w:rsidRPr="00F011A9">
              <w:t>South Lanarkshire Council</w:t>
            </w:r>
          </w:p>
        </w:tc>
        <w:tc>
          <w:tcPr>
            <w:tcW w:w="1695" w:type="dxa"/>
            <w:hideMark/>
          </w:tcPr>
          <w:p w14:paraId="4488AD2B" w14:textId="59EBD8D9" w:rsidR="000171FB" w:rsidRPr="00547F36" w:rsidRDefault="000171FB" w:rsidP="000171FB">
            <w:pPr>
              <w:pStyle w:val="TableContentsRight"/>
              <w:rPr>
                <w:lang w:eastAsia="en-GB"/>
              </w:rPr>
            </w:pPr>
            <w:r w:rsidRPr="00F011A9">
              <w:t>1</w:t>
            </w:r>
            <w:r w:rsidR="00CB461F">
              <w:t>,</w:t>
            </w:r>
            <w:r w:rsidRPr="00F011A9">
              <w:t>432</w:t>
            </w:r>
          </w:p>
        </w:tc>
        <w:tc>
          <w:tcPr>
            <w:tcW w:w="0" w:type="auto"/>
            <w:hideMark/>
          </w:tcPr>
          <w:p w14:paraId="4A682D14" w14:textId="61D27811" w:rsidR="000171FB" w:rsidRPr="00547F36" w:rsidRDefault="000171FB" w:rsidP="000171FB">
            <w:pPr>
              <w:pStyle w:val="TableContentsRight"/>
              <w:rPr>
                <w:lang w:eastAsia="en-GB"/>
              </w:rPr>
            </w:pPr>
            <w:r w:rsidRPr="00F011A9">
              <w:t>1</w:t>
            </w:r>
            <w:r w:rsidR="00CB461F">
              <w:t>,</w:t>
            </w:r>
            <w:r w:rsidRPr="00F011A9">
              <w:t>346</w:t>
            </w:r>
          </w:p>
        </w:tc>
        <w:tc>
          <w:tcPr>
            <w:tcW w:w="0" w:type="auto"/>
            <w:noWrap/>
            <w:hideMark/>
          </w:tcPr>
          <w:p w14:paraId="199625AB" w14:textId="7274B420" w:rsidR="000171FB" w:rsidRPr="00547F36" w:rsidRDefault="000171FB" w:rsidP="000171FB">
            <w:pPr>
              <w:pStyle w:val="TableContentsRight"/>
              <w:rPr>
                <w:lang w:eastAsia="en-GB"/>
              </w:rPr>
            </w:pPr>
            <w:r w:rsidRPr="00F011A9">
              <w:t>106.4%</w:t>
            </w:r>
          </w:p>
        </w:tc>
      </w:tr>
      <w:tr w:rsidR="000171FB" w:rsidRPr="00547F36" w14:paraId="70C6433D" w14:textId="77777777" w:rsidTr="00CB461F">
        <w:trPr>
          <w:trHeight w:val="300"/>
        </w:trPr>
        <w:tc>
          <w:tcPr>
            <w:tcW w:w="4248" w:type="dxa"/>
            <w:hideMark/>
          </w:tcPr>
          <w:p w14:paraId="373C2939" w14:textId="067CE0C1" w:rsidR="000171FB" w:rsidRPr="00547F36" w:rsidRDefault="000171FB" w:rsidP="000171FB">
            <w:pPr>
              <w:rPr>
                <w:lang w:eastAsia="en-GB"/>
              </w:rPr>
            </w:pPr>
            <w:r w:rsidRPr="00F011A9">
              <w:t>Stirling Council</w:t>
            </w:r>
          </w:p>
        </w:tc>
        <w:tc>
          <w:tcPr>
            <w:tcW w:w="1695" w:type="dxa"/>
            <w:hideMark/>
          </w:tcPr>
          <w:p w14:paraId="1A064C79" w14:textId="46DD0ECB" w:rsidR="000171FB" w:rsidRPr="00547F36" w:rsidRDefault="000171FB" w:rsidP="000171FB">
            <w:pPr>
              <w:pStyle w:val="TableContentsRight"/>
              <w:rPr>
                <w:lang w:eastAsia="en-GB"/>
              </w:rPr>
            </w:pPr>
            <w:r w:rsidRPr="00F011A9">
              <w:t>638</w:t>
            </w:r>
          </w:p>
        </w:tc>
        <w:tc>
          <w:tcPr>
            <w:tcW w:w="0" w:type="auto"/>
            <w:hideMark/>
          </w:tcPr>
          <w:p w14:paraId="7EB06C7C" w14:textId="0F839C57" w:rsidR="000171FB" w:rsidRPr="00547F36" w:rsidRDefault="000171FB" w:rsidP="000171FB">
            <w:pPr>
              <w:pStyle w:val="TableContentsRight"/>
              <w:rPr>
                <w:lang w:eastAsia="en-GB"/>
              </w:rPr>
            </w:pPr>
            <w:r w:rsidRPr="00F011A9">
              <w:t>609</w:t>
            </w:r>
          </w:p>
        </w:tc>
        <w:tc>
          <w:tcPr>
            <w:tcW w:w="0" w:type="auto"/>
            <w:noWrap/>
            <w:hideMark/>
          </w:tcPr>
          <w:p w14:paraId="513EC988" w14:textId="359EC0E0" w:rsidR="000171FB" w:rsidRPr="00547F36" w:rsidRDefault="000171FB" w:rsidP="000171FB">
            <w:pPr>
              <w:pStyle w:val="TableContentsRight"/>
              <w:rPr>
                <w:lang w:eastAsia="en-GB"/>
              </w:rPr>
            </w:pPr>
            <w:r w:rsidRPr="00F011A9">
              <w:t>104.8%</w:t>
            </w:r>
          </w:p>
        </w:tc>
      </w:tr>
      <w:tr w:rsidR="000171FB" w:rsidRPr="00547F36" w14:paraId="5E32042D" w14:textId="77777777" w:rsidTr="00CB461F">
        <w:trPr>
          <w:trHeight w:val="300"/>
        </w:trPr>
        <w:tc>
          <w:tcPr>
            <w:tcW w:w="4248" w:type="dxa"/>
            <w:hideMark/>
          </w:tcPr>
          <w:p w14:paraId="010E7D64" w14:textId="4781D0B9" w:rsidR="000171FB" w:rsidRPr="00547F36" w:rsidRDefault="000171FB" w:rsidP="000171FB">
            <w:pPr>
              <w:rPr>
                <w:lang w:eastAsia="en-GB"/>
              </w:rPr>
            </w:pPr>
            <w:r w:rsidRPr="00F011A9">
              <w:t>Tay Road Bridge Joint Board</w:t>
            </w:r>
          </w:p>
        </w:tc>
        <w:tc>
          <w:tcPr>
            <w:tcW w:w="1695" w:type="dxa"/>
            <w:noWrap/>
            <w:hideMark/>
          </w:tcPr>
          <w:p w14:paraId="23ED0D1E" w14:textId="3FAF299D" w:rsidR="000171FB" w:rsidRPr="00547F36" w:rsidRDefault="000171FB" w:rsidP="000171FB">
            <w:pPr>
              <w:pStyle w:val="TableContentsRight"/>
              <w:rPr>
                <w:lang w:eastAsia="en-GB"/>
              </w:rPr>
            </w:pPr>
            <w:r w:rsidRPr="00F011A9">
              <w:t>N/A</w:t>
            </w:r>
          </w:p>
        </w:tc>
        <w:tc>
          <w:tcPr>
            <w:tcW w:w="0" w:type="auto"/>
            <w:hideMark/>
          </w:tcPr>
          <w:p w14:paraId="581CFCAF" w14:textId="20E2DA06" w:rsidR="000171FB" w:rsidRPr="00547F36" w:rsidRDefault="000171FB" w:rsidP="000171FB">
            <w:pPr>
              <w:pStyle w:val="TableContentsRight"/>
              <w:rPr>
                <w:lang w:eastAsia="en-GB"/>
              </w:rPr>
            </w:pPr>
            <w:r w:rsidRPr="00F011A9">
              <w:t>N/A</w:t>
            </w:r>
          </w:p>
        </w:tc>
        <w:tc>
          <w:tcPr>
            <w:tcW w:w="0" w:type="auto"/>
            <w:noWrap/>
            <w:hideMark/>
          </w:tcPr>
          <w:p w14:paraId="6B16A12C" w14:textId="7C48939C" w:rsidR="000171FB" w:rsidRPr="00547F36" w:rsidRDefault="000171FB" w:rsidP="000171FB">
            <w:pPr>
              <w:pStyle w:val="TableContentsRight"/>
              <w:rPr>
                <w:lang w:eastAsia="en-GB"/>
              </w:rPr>
            </w:pPr>
            <w:r w:rsidRPr="00F011A9">
              <w:t>N/A</w:t>
            </w:r>
          </w:p>
        </w:tc>
      </w:tr>
      <w:tr w:rsidR="000171FB" w:rsidRPr="00547F36" w14:paraId="3D3B7EAE" w14:textId="77777777" w:rsidTr="00CB461F">
        <w:trPr>
          <w:trHeight w:val="300"/>
        </w:trPr>
        <w:tc>
          <w:tcPr>
            <w:tcW w:w="4248" w:type="dxa"/>
            <w:hideMark/>
          </w:tcPr>
          <w:p w14:paraId="3FD72177" w14:textId="552F849A" w:rsidR="000171FB" w:rsidRPr="00547F36" w:rsidRDefault="000171FB" w:rsidP="000171FB">
            <w:pPr>
              <w:rPr>
                <w:lang w:eastAsia="en-GB"/>
              </w:rPr>
            </w:pPr>
            <w:r w:rsidRPr="00F011A9">
              <w:t>Transport Scotland</w:t>
            </w:r>
          </w:p>
        </w:tc>
        <w:tc>
          <w:tcPr>
            <w:tcW w:w="1695" w:type="dxa"/>
            <w:noWrap/>
            <w:hideMark/>
          </w:tcPr>
          <w:p w14:paraId="3B2BBA62" w14:textId="6E503AE2" w:rsidR="000171FB" w:rsidRPr="00547F36" w:rsidRDefault="000171FB" w:rsidP="000171FB">
            <w:pPr>
              <w:pStyle w:val="TableContentsRight"/>
              <w:rPr>
                <w:lang w:eastAsia="en-GB"/>
              </w:rPr>
            </w:pPr>
            <w:r w:rsidRPr="00F011A9">
              <w:t>211</w:t>
            </w:r>
          </w:p>
        </w:tc>
        <w:tc>
          <w:tcPr>
            <w:tcW w:w="0" w:type="auto"/>
            <w:noWrap/>
            <w:hideMark/>
          </w:tcPr>
          <w:p w14:paraId="179A0783" w14:textId="19EBBF3A" w:rsidR="000171FB" w:rsidRPr="00547F36" w:rsidRDefault="000171FB" w:rsidP="000171FB">
            <w:pPr>
              <w:pStyle w:val="TableContentsRight"/>
              <w:rPr>
                <w:lang w:eastAsia="en-GB"/>
              </w:rPr>
            </w:pPr>
            <w:r w:rsidRPr="00F011A9">
              <w:t>360</w:t>
            </w:r>
          </w:p>
        </w:tc>
        <w:tc>
          <w:tcPr>
            <w:tcW w:w="0" w:type="auto"/>
            <w:noWrap/>
            <w:hideMark/>
          </w:tcPr>
          <w:p w14:paraId="0B1EF220" w14:textId="2DBE0916" w:rsidR="000171FB" w:rsidRPr="00547F36" w:rsidRDefault="000171FB" w:rsidP="000171FB">
            <w:pPr>
              <w:pStyle w:val="TableContentsRight"/>
              <w:rPr>
                <w:lang w:eastAsia="en-GB"/>
              </w:rPr>
            </w:pPr>
            <w:r w:rsidRPr="00F011A9">
              <w:t>58.6%</w:t>
            </w:r>
          </w:p>
        </w:tc>
      </w:tr>
      <w:tr w:rsidR="000171FB" w:rsidRPr="00547F36" w14:paraId="2B429F22" w14:textId="77777777" w:rsidTr="00CB461F">
        <w:trPr>
          <w:trHeight w:val="300"/>
        </w:trPr>
        <w:tc>
          <w:tcPr>
            <w:tcW w:w="4248" w:type="dxa"/>
            <w:hideMark/>
          </w:tcPr>
          <w:p w14:paraId="2E77B6DF" w14:textId="6B1AC956" w:rsidR="000171FB" w:rsidRPr="00547F36" w:rsidRDefault="000171FB" w:rsidP="000171FB">
            <w:pPr>
              <w:rPr>
                <w:lang w:eastAsia="en-GB"/>
              </w:rPr>
            </w:pPr>
            <w:r w:rsidRPr="00F011A9">
              <w:t>West Dunbartonshire Council</w:t>
            </w:r>
          </w:p>
        </w:tc>
        <w:tc>
          <w:tcPr>
            <w:tcW w:w="1695" w:type="dxa"/>
            <w:hideMark/>
          </w:tcPr>
          <w:p w14:paraId="41AF64CD" w14:textId="6314FB5E" w:rsidR="000171FB" w:rsidRPr="00547F36" w:rsidRDefault="000171FB" w:rsidP="000171FB">
            <w:pPr>
              <w:pStyle w:val="TableContentsRight"/>
              <w:rPr>
                <w:lang w:eastAsia="en-GB"/>
              </w:rPr>
            </w:pPr>
            <w:r w:rsidRPr="00F011A9">
              <w:t>286</w:t>
            </w:r>
          </w:p>
        </w:tc>
        <w:tc>
          <w:tcPr>
            <w:tcW w:w="0" w:type="auto"/>
            <w:hideMark/>
          </w:tcPr>
          <w:p w14:paraId="00BAD382" w14:textId="0981CA5E" w:rsidR="000171FB" w:rsidRPr="00547F36" w:rsidRDefault="000171FB" w:rsidP="000171FB">
            <w:pPr>
              <w:pStyle w:val="TableContentsRight"/>
              <w:rPr>
                <w:lang w:eastAsia="en-GB"/>
              </w:rPr>
            </w:pPr>
            <w:r w:rsidRPr="00F011A9">
              <w:t>292</w:t>
            </w:r>
          </w:p>
        </w:tc>
        <w:tc>
          <w:tcPr>
            <w:tcW w:w="0" w:type="auto"/>
            <w:noWrap/>
            <w:hideMark/>
          </w:tcPr>
          <w:p w14:paraId="1A50DD33" w14:textId="3EEE5E50" w:rsidR="000171FB" w:rsidRPr="00547F36" w:rsidRDefault="000171FB" w:rsidP="000171FB">
            <w:pPr>
              <w:pStyle w:val="TableContentsRight"/>
              <w:rPr>
                <w:lang w:eastAsia="en-GB"/>
              </w:rPr>
            </w:pPr>
            <w:r w:rsidRPr="00F011A9">
              <w:t>97.9%</w:t>
            </w:r>
          </w:p>
        </w:tc>
      </w:tr>
      <w:tr w:rsidR="000171FB" w:rsidRPr="00547F36" w14:paraId="38472477" w14:textId="77777777" w:rsidTr="00CB461F">
        <w:trPr>
          <w:trHeight w:val="300"/>
        </w:trPr>
        <w:tc>
          <w:tcPr>
            <w:tcW w:w="4248" w:type="dxa"/>
            <w:hideMark/>
          </w:tcPr>
          <w:p w14:paraId="35DFA3C5" w14:textId="7AF84F78" w:rsidR="000171FB" w:rsidRPr="00547F36" w:rsidRDefault="000171FB" w:rsidP="000171FB">
            <w:pPr>
              <w:rPr>
                <w:lang w:eastAsia="en-GB"/>
              </w:rPr>
            </w:pPr>
            <w:r w:rsidRPr="00F011A9">
              <w:t>West Lothian Council</w:t>
            </w:r>
          </w:p>
        </w:tc>
        <w:tc>
          <w:tcPr>
            <w:tcW w:w="1695" w:type="dxa"/>
            <w:hideMark/>
          </w:tcPr>
          <w:p w14:paraId="5F9A988A" w14:textId="1B3326D2" w:rsidR="000171FB" w:rsidRPr="00547F36" w:rsidRDefault="000171FB" w:rsidP="000171FB">
            <w:pPr>
              <w:pStyle w:val="TableContentsRight"/>
              <w:rPr>
                <w:lang w:eastAsia="en-GB"/>
              </w:rPr>
            </w:pPr>
            <w:r w:rsidRPr="00F011A9">
              <w:t>798</w:t>
            </w:r>
          </w:p>
        </w:tc>
        <w:tc>
          <w:tcPr>
            <w:tcW w:w="0" w:type="auto"/>
            <w:hideMark/>
          </w:tcPr>
          <w:p w14:paraId="48DAD1BB" w14:textId="47836B8D" w:rsidR="000171FB" w:rsidRPr="00547F36" w:rsidRDefault="000171FB" w:rsidP="000171FB">
            <w:pPr>
              <w:pStyle w:val="TableContentsRight"/>
              <w:rPr>
                <w:lang w:eastAsia="en-GB"/>
              </w:rPr>
            </w:pPr>
            <w:r w:rsidRPr="00F011A9">
              <w:t>740</w:t>
            </w:r>
          </w:p>
        </w:tc>
        <w:tc>
          <w:tcPr>
            <w:tcW w:w="0" w:type="auto"/>
            <w:noWrap/>
            <w:hideMark/>
          </w:tcPr>
          <w:p w14:paraId="0DACC67B" w14:textId="7D24B862" w:rsidR="000171FB" w:rsidRPr="00547F36" w:rsidRDefault="000171FB" w:rsidP="000171FB">
            <w:pPr>
              <w:pStyle w:val="TableContentsRight"/>
              <w:keepNext/>
              <w:rPr>
                <w:lang w:eastAsia="en-GB"/>
              </w:rPr>
            </w:pPr>
            <w:r w:rsidRPr="00F011A9">
              <w:t>107.8%</w:t>
            </w:r>
          </w:p>
        </w:tc>
      </w:tr>
    </w:tbl>
    <w:p w14:paraId="74BFE131" w14:textId="73344815" w:rsidR="00547F36" w:rsidRDefault="000171FB" w:rsidP="000171FB">
      <w:pPr>
        <w:pStyle w:val="Caption"/>
      </w:pPr>
      <w:bookmarkStart w:id="98" w:name="_Ref87883920"/>
      <w:bookmarkStart w:id="99" w:name="_Ref87440699"/>
      <w:r w:rsidRPr="00547F36">
        <w:t xml:space="preserve">Figure </w:t>
      </w:r>
      <w:r w:rsidR="007F0FDF">
        <w:rPr>
          <w:b w:val="0"/>
          <w:bCs w:val="0"/>
        </w:rPr>
        <w:fldChar w:fldCharType="begin"/>
      </w:r>
      <w:r w:rsidR="007F0FDF">
        <w:rPr>
          <w:b w:val="0"/>
          <w:bCs w:val="0"/>
        </w:rPr>
        <w:instrText xml:space="preserve"> SEQ Figure \* ARABIC </w:instrText>
      </w:r>
      <w:r w:rsidR="007F0FDF">
        <w:rPr>
          <w:b w:val="0"/>
          <w:bCs w:val="0"/>
        </w:rPr>
        <w:fldChar w:fldCharType="separate"/>
      </w:r>
      <w:r w:rsidR="0043347A">
        <w:rPr>
          <w:b w:val="0"/>
          <w:bCs w:val="0"/>
          <w:noProof/>
        </w:rPr>
        <w:t>13</w:t>
      </w:r>
      <w:r w:rsidR="007F0FDF">
        <w:rPr>
          <w:b w:val="0"/>
          <w:bCs w:val="0"/>
          <w:noProof/>
        </w:rPr>
        <w:fldChar w:fldCharType="end"/>
      </w:r>
      <w:bookmarkEnd w:id="98"/>
      <w:r w:rsidRPr="00547F36">
        <w:t xml:space="preserve"> </w:t>
      </w:r>
      <w:bookmarkEnd w:id="99"/>
      <w:r w:rsidR="00547F36">
        <w:t>- Sample inspections undertaken by roads authorities in 2020-21</w:t>
      </w:r>
    </w:p>
    <w:p w14:paraId="4848F064" w14:textId="71B20F86" w:rsidR="00547F36" w:rsidRDefault="00547F36" w:rsidP="00547F36">
      <w:pPr>
        <w:pStyle w:val="CaptionSource"/>
      </w:pPr>
      <w:r w:rsidRPr="00CA55B6">
        <w:t>(</w:t>
      </w:r>
      <w:r w:rsidRPr="005820A2">
        <w:t xml:space="preserve">Source: SRWR </w:t>
      </w:r>
      <w:r>
        <w:t>Quarterly I</w:t>
      </w:r>
      <w:r w:rsidRPr="005820A2">
        <w:t xml:space="preserve">nspection </w:t>
      </w:r>
      <w:r>
        <w:t>R</w:t>
      </w:r>
      <w:r w:rsidRPr="005820A2">
        <w:t>eport</w:t>
      </w:r>
      <w:r>
        <w:t xml:space="preserve"> and SRWR Inspections Statistics</w:t>
      </w:r>
      <w:r w:rsidRPr="00CA55B6">
        <w:t>)</w:t>
      </w:r>
    </w:p>
    <w:p w14:paraId="3BEE4203" w14:textId="77777777" w:rsidR="00547F36" w:rsidRPr="00547F36" w:rsidRDefault="00547F36" w:rsidP="00547F36"/>
    <w:p w14:paraId="6870B842" w14:textId="77777777" w:rsidR="00A64F80" w:rsidRPr="005820A2" w:rsidRDefault="00A64F80" w:rsidP="00A64F80">
      <w:pPr>
        <w:rPr>
          <w:rFonts w:cs="Arial"/>
        </w:rPr>
      </w:pPr>
      <w:r>
        <w:rPr>
          <w:rFonts w:cs="Arial"/>
        </w:rPr>
        <w:t xml:space="preserve">When a utility company fails in excess of 10% </w:t>
      </w:r>
      <w:r w:rsidRPr="005820A2">
        <w:rPr>
          <w:rFonts w:cs="Arial"/>
        </w:rPr>
        <w:t xml:space="preserve">of </w:t>
      </w:r>
      <w:r>
        <w:rPr>
          <w:rFonts w:cs="Arial"/>
        </w:rPr>
        <w:t xml:space="preserve">their </w:t>
      </w:r>
      <w:r w:rsidRPr="005820A2">
        <w:rPr>
          <w:rFonts w:cs="Arial"/>
        </w:rPr>
        <w:t>sample inspections</w:t>
      </w:r>
      <w:r>
        <w:rPr>
          <w:rFonts w:cs="Arial"/>
        </w:rPr>
        <w:t>,</w:t>
      </w:r>
      <w:r w:rsidRPr="005820A2">
        <w:rPr>
          <w:rFonts w:cs="Arial"/>
        </w:rPr>
        <w:t xml:space="preserve"> </w:t>
      </w:r>
      <w:r>
        <w:rPr>
          <w:rFonts w:cs="Arial"/>
        </w:rPr>
        <w:t xml:space="preserve">under </w:t>
      </w:r>
      <w:r w:rsidRPr="008E09E2">
        <w:rPr>
          <w:rFonts w:cs="Arial"/>
        </w:rPr>
        <w:t xml:space="preserve">the </w:t>
      </w:r>
      <w:r w:rsidRPr="00A37DE0">
        <w:rPr>
          <w:rStyle w:val="QuoteChar"/>
        </w:rPr>
        <w:t>Code of Practice for Inspections,</w:t>
      </w:r>
      <w:r w:rsidRPr="008E09E2">
        <w:rPr>
          <w:rFonts w:cs="Arial"/>
        </w:rPr>
        <w:t xml:space="preserve"> </w:t>
      </w:r>
      <w:r>
        <w:rPr>
          <w:rFonts w:cs="Arial"/>
        </w:rPr>
        <w:t>a roads authority may require a</w:t>
      </w:r>
      <w:r w:rsidRPr="005820A2">
        <w:rPr>
          <w:rFonts w:cs="Arial"/>
        </w:rPr>
        <w:t xml:space="preserve"> </w:t>
      </w:r>
      <w:r>
        <w:rPr>
          <w:rFonts w:cs="Arial"/>
        </w:rPr>
        <w:t xml:space="preserve">utility company to follow an </w:t>
      </w:r>
      <w:r w:rsidRPr="005820A2">
        <w:rPr>
          <w:rFonts w:cs="Arial"/>
        </w:rPr>
        <w:t>improvement plan process.</w:t>
      </w:r>
      <w:r>
        <w:rPr>
          <w:rFonts w:cs="Arial"/>
        </w:rPr>
        <w:t xml:space="preserve"> </w:t>
      </w:r>
    </w:p>
    <w:p w14:paraId="11C6B015" w14:textId="77777777" w:rsidR="008C689D" w:rsidRDefault="008C689D" w:rsidP="00A64F80">
      <w:pPr>
        <w:sectPr w:rsidR="008C689D" w:rsidSect="0074792D">
          <w:headerReference w:type="even" r:id="rId70"/>
          <w:headerReference w:type="default" r:id="rId71"/>
          <w:footerReference w:type="even" r:id="rId72"/>
          <w:footerReference w:type="default" r:id="rId73"/>
          <w:pgSz w:w="11906" w:h="16838" w:code="9"/>
          <w:pgMar w:top="1440" w:right="1440" w:bottom="1440" w:left="1440" w:header="720" w:footer="720" w:gutter="0"/>
          <w:cols w:space="708"/>
          <w:docGrid w:linePitch="360"/>
        </w:sectPr>
      </w:pPr>
    </w:p>
    <w:p w14:paraId="15863189" w14:textId="2A846A9D" w:rsidR="00A64F80" w:rsidRPr="00B93D33" w:rsidRDefault="00FB0CBD" w:rsidP="000171FB">
      <w:pPr>
        <w:jc w:val="center"/>
      </w:pPr>
      <w:r>
        <w:rPr>
          <w:noProof/>
          <w:lang w:eastAsia="en-GB"/>
        </w:rPr>
        <w:lastRenderedPageBreak/>
        <w:drawing>
          <wp:inline distT="0" distB="0" distL="0" distR="0" wp14:anchorId="1005E46D" wp14:editId="6D27CDE3">
            <wp:extent cx="8687435" cy="5547995"/>
            <wp:effectExtent l="0" t="0" r="0" b="0"/>
            <wp:docPr id="5" name="Picture 5" title="Graph shows the % of Utility Company Inspection Pass Rates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8687435" cy="5547995"/>
                    </a:xfrm>
                    <a:prstGeom prst="rect">
                      <a:avLst/>
                    </a:prstGeom>
                    <a:noFill/>
                  </pic:spPr>
                </pic:pic>
              </a:graphicData>
            </a:graphic>
          </wp:inline>
        </w:drawing>
      </w:r>
    </w:p>
    <w:p w14:paraId="6F221659" w14:textId="093FC197" w:rsidR="008C689D" w:rsidRDefault="008C689D" w:rsidP="00A64F80">
      <w:pPr>
        <w:sectPr w:rsidR="008C689D" w:rsidSect="00BE77D3">
          <w:headerReference w:type="even" r:id="rId75"/>
          <w:headerReference w:type="default" r:id="rId76"/>
          <w:footerReference w:type="even" r:id="rId77"/>
          <w:footerReference w:type="default" r:id="rId78"/>
          <w:pgSz w:w="16838" w:h="11906" w:orient="landscape" w:code="9"/>
          <w:pgMar w:top="1440" w:right="1440" w:bottom="1440" w:left="1440" w:header="720" w:footer="720" w:gutter="0"/>
          <w:cols w:space="708"/>
          <w:docGrid w:linePitch="360"/>
        </w:sectPr>
      </w:pPr>
    </w:p>
    <w:tbl>
      <w:tblPr>
        <w:tblStyle w:val="TableGridLight"/>
        <w:tblW w:w="0" w:type="auto"/>
        <w:tblLayout w:type="fixed"/>
        <w:tblLook w:val="04A0" w:firstRow="1" w:lastRow="0" w:firstColumn="1" w:lastColumn="0" w:noHBand="0" w:noVBand="1"/>
      </w:tblPr>
      <w:tblGrid>
        <w:gridCol w:w="2206"/>
        <w:gridCol w:w="2436"/>
        <w:gridCol w:w="1458"/>
        <w:gridCol w:w="1458"/>
        <w:gridCol w:w="1458"/>
      </w:tblGrid>
      <w:tr w:rsidR="000171FB" w:rsidRPr="00547F36" w14:paraId="6E578F17" w14:textId="77777777" w:rsidTr="000171FB">
        <w:trPr>
          <w:trHeight w:val="516"/>
          <w:tblHeader/>
        </w:trPr>
        <w:tc>
          <w:tcPr>
            <w:tcW w:w="2206" w:type="dxa"/>
            <w:noWrap/>
            <w:hideMark/>
          </w:tcPr>
          <w:p w14:paraId="54D2AAE6" w14:textId="012C3FB1" w:rsidR="00547F36" w:rsidRPr="00547F36" w:rsidRDefault="00547F36" w:rsidP="00547F36">
            <w:pPr>
              <w:pStyle w:val="TableTitle"/>
            </w:pPr>
            <w:r w:rsidRPr="00547F36">
              <w:lastRenderedPageBreak/>
              <w:t>Undertaker Type</w:t>
            </w:r>
          </w:p>
        </w:tc>
        <w:tc>
          <w:tcPr>
            <w:tcW w:w="2436" w:type="dxa"/>
            <w:noWrap/>
            <w:hideMark/>
          </w:tcPr>
          <w:p w14:paraId="30F31BF0" w14:textId="77777777" w:rsidR="00547F36" w:rsidRPr="00547F36" w:rsidRDefault="00547F36" w:rsidP="00547F36">
            <w:pPr>
              <w:pStyle w:val="TableTitle"/>
            </w:pPr>
            <w:r w:rsidRPr="00547F36">
              <w:t>Organisation</w:t>
            </w:r>
          </w:p>
        </w:tc>
        <w:tc>
          <w:tcPr>
            <w:tcW w:w="1458" w:type="dxa"/>
            <w:noWrap/>
            <w:hideMark/>
          </w:tcPr>
          <w:p w14:paraId="79838C9E" w14:textId="77777777" w:rsidR="00547F36" w:rsidRPr="00547F36" w:rsidRDefault="00547F36" w:rsidP="00547F36">
            <w:pPr>
              <w:pStyle w:val="TableTitle"/>
              <w:jc w:val="right"/>
              <w:rPr>
                <w:bCs/>
              </w:rPr>
            </w:pPr>
            <w:r w:rsidRPr="00547F36">
              <w:rPr>
                <w:bCs/>
              </w:rPr>
              <w:t>Passed</w:t>
            </w:r>
          </w:p>
        </w:tc>
        <w:tc>
          <w:tcPr>
            <w:tcW w:w="1458" w:type="dxa"/>
            <w:noWrap/>
            <w:hideMark/>
          </w:tcPr>
          <w:p w14:paraId="46B67FB6" w14:textId="77777777" w:rsidR="00547F36" w:rsidRPr="00547F36" w:rsidRDefault="00547F36" w:rsidP="00547F36">
            <w:pPr>
              <w:pStyle w:val="TableTitle"/>
              <w:jc w:val="right"/>
              <w:rPr>
                <w:bCs/>
              </w:rPr>
            </w:pPr>
            <w:r w:rsidRPr="00547F36">
              <w:rPr>
                <w:bCs/>
              </w:rPr>
              <w:t>Inspected</w:t>
            </w:r>
          </w:p>
        </w:tc>
        <w:tc>
          <w:tcPr>
            <w:tcW w:w="1458" w:type="dxa"/>
            <w:noWrap/>
            <w:hideMark/>
          </w:tcPr>
          <w:p w14:paraId="624E3BC3" w14:textId="77777777" w:rsidR="00547F36" w:rsidRPr="00547F36" w:rsidRDefault="00547F36" w:rsidP="00547F36">
            <w:pPr>
              <w:pStyle w:val="TableTitle"/>
              <w:jc w:val="right"/>
              <w:rPr>
                <w:bCs/>
              </w:rPr>
            </w:pPr>
            <w:r w:rsidRPr="00547F36">
              <w:rPr>
                <w:bCs/>
              </w:rPr>
              <w:t>Pass %</w:t>
            </w:r>
          </w:p>
        </w:tc>
      </w:tr>
      <w:tr w:rsidR="000171FB" w:rsidRPr="00547F36" w14:paraId="29454542" w14:textId="77777777" w:rsidTr="000171FB">
        <w:tc>
          <w:tcPr>
            <w:tcW w:w="2206" w:type="dxa"/>
            <w:hideMark/>
          </w:tcPr>
          <w:p w14:paraId="30194ABC" w14:textId="4C0CC07B" w:rsidR="000171FB" w:rsidRPr="00547F36" w:rsidRDefault="000171FB" w:rsidP="000171FB">
            <w:r w:rsidRPr="00E956E6">
              <w:t>Electricity</w:t>
            </w:r>
          </w:p>
        </w:tc>
        <w:tc>
          <w:tcPr>
            <w:tcW w:w="2436" w:type="dxa"/>
            <w:hideMark/>
          </w:tcPr>
          <w:p w14:paraId="5554DEFE" w14:textId="59295508" w:rsidR="000171FB" w:rsidRPr="00547F36" w:rsidRDefault="000171FB" w:rsidP="000171FB">
            <w:r w:rsidRPr="00E956E6">
              <w:t>Last Mile Electricity Limited</w:t>
            </w:r>
          </w:p>
        </w:tc>
        <w:tc>
          <w:tcPr>
            <w:tcW w:w="1458" w:type="dxa"/>
            <w:hideMark/>
          </w:tcPr>
          <w:p w14:paraId="33FBA82A" w14:textId="176CA223" w:rsidR="000171FB" w:rsidRPr="00547F36" w:rsidRDefault="000171FB" w:rsidP="000171FB">
            <w:pPr>
              <w:pStyle w:val="TableContentsRight"/>
            </w:pPr>
            <w:r w:rsidRPr="00E956E6">
              <w:t>80</w:t>
            </w:r>
          </w:p>
        </w:tc>
        <w:tc>
          <w:tcPr>
            <w:tcW w:w="1458" w:type="dxa"/>
            <w:hideMark/>
          </w:tcPr>
          <w:p w14:paraId="586F30B1" w14:textId="374B27CE" w:rsidR="000171FB" w:rsidRPr="00547F36" w:rsidRDefault="000171FB" w:rsidP="000171FB">
            <w:pPr>
              <w:pStyle w:val="TableContentsRight"/>
            </w:pPr>
            <w:r w:rsidRPr="00E956E6">
              <w:t>93</w:t>
            </w:r>
          </w:p>
        </w:tc>
        <w:tc>
          <w:tcPr>
            <w:tcW w:w="1458" w:type="dxa"/>
            <w:noWrap/>
            <w:hideMark/>
          </w:tcPr>
          <w:p w14:paraId="3CABE38C" w14:textId="7B58D812" w:rsidR="000171FB" w:rsidRPr="00547F36" w:rsidRDefault="000171FB" w:rsidP="000171FB">
            <w:pPr>
              <w:pStyle w:val="TableContentsRight"/>
            </w:pPr>
            <w:r w:rsidRPr="00E956E6">
              <w:t>86.0%</w:t>
            </w:r>
          </w:p>
        </w:tc>
      </w:tr>
      <w:tr w:rsidR="000171FB" w:rsidRPr="00547F36" w14:paraId="20222F51" w14:textId="77777777" w:rsidTr="000171FB">
        <w:tc>
          <w:tcPr>
            <w:tcW w:w="2206" w:type="dxa"/>
            <w:hideMark/>
          </w:tcPr>
          <w:p w14:paraId="617EAED2" w14:textId="764609CE" w:rsidR="000171FB" w:rsidRPr="00547F36" w:rsidRDefault="000171FB" w:rsidP="000171FB">
            <w:r w:rsidRPr="00E956E6">
              <w:t>Electricity</w:t>
            </w:r>
          </w:p>
        </w:tc>
        <w:tc>
          <w:tcPr>
            <w:tcW w:w="2436" w:type="dxa"/>
            <w:hideMark/>
          </w:tcPr>
          <w:p w14:paraId="540590D2" w14:textId="2977EA66" w:rsidR="000171FB" w:rsidRPr="00547F36" w:rsidRDefault="000171FB" w:rsidP="000171FB">
            <w:r w:rsidRPr="00E956E6">
              <w:t>Murphy Power Distribution Limited</w:t>
            </w:r>
          </w:p>
        </w:tc>
        <w:tc>
          <w:tcPr>
            <w:tcW w:w="1458" w:type="dxa"/>
            <w:hideMark/>
          </w:tcPr>
          <w:p w14:paraId="74919CA8" w14:textId="5B2948B8" w:rsidR="000171FB" w:rsidRPr="00547F36" w:rsidRDefault="000171FB" w:rsidP="000171FB">
            <w:pPr>
              <w:pStyle w:val="TableContentsRight"/>
            </w:pPr>
            <w:r w:rsidRPr="00E956E6">
              <w:t>1</w:t>
            </w:r>
          </w:p>
        </w:tc>
        <w:tc>
          <w:tcPr>
            <w:tcW w:w="1458" w:type="dxa"/>
            <w:hideMark/>
          </w:tcPr>
          <w:p w14:paraId="1133C71B" w14:textId="5CD953F1" w:rsidR="000171FB" w:rsidRPr="00547F36" w:rsidRDefault="000171FB" w:rsidP="000171FB">
            <w:pPr>
              <w:pStyle w:val="TableContentsRight"/>
            </w:pPr>
            <w:r w:rsidRPr="00E956E6">
              <w:t>5</w:t>
            </w:r>
          </w:p>
        </w:tc>
        <w:tc>
          <w:tcPr>
            <w:tcW w:w="1458" w:type="dxa"/>
            <w:noWrap/>
            <w:hideMark/>
          </w:tcPr>
          <w:p w14:paraId="0A6A03D8" w14:textId="62FB09AD" w:rsidR="000171FB" w:rsidRPr="00547F36" w:rsidRDefault="000171FB" w:rsidP="000171FB">
            <w:pPr>
              <w:pStyle w:val="TableContentsRight"/>
            </w:pPr>
            <w:r w:rsidRPr="00E956E6">
              <w:t>20.0%</w:t>
            </w:r>
          </w:p>
        </w:tc>
      </w:tr>
      <w:tr w:rsidR="000171FB" w:rsidRPr="00547F36" w14:paraId="0C0B7503" w14:textId="77777777" w:rsidTr="000171FB">
        <w:tc>
          <w:tcPr>
            <w:tcW w:w="2206" w:type="dxa"/>
            <w:hideMark/>
          </w:tcPr>
          <w:p w14:paraId="5A7DF298" w14:textId="4D3EFE83" w:rsidR="000171FB" w:rsidRPr="00547F36" w:rsidRDefault="000171FB" w:rsidP="000171FB">
            <w:r w:rsidRPr="00E956E6">
              <w:t>Electricity</w:t>
            </w:r>
          </w:p>
        </w:tc>
        <w:tc>
          <w:tcPr>
            <w:tcW w:w="2436" w:type="dxa"/>
            <w:hideMark/>
          </w:tcPr>
          <w:p w14:paraId="2CD08597" w14:textId="2E8B333E" w:rsidR="000171FB" w:rsidRPr="00547F36" w:rsidRDefault="000171FB" w:rsidP="000171FB">
            <w:r w:rsidRPr="000A1124">
              <w:t xml:space="preserve">Scottish &amp; Southern </w:t>
            </w:r>
            <w:r>
              <w:t xml:space="preserve">Electricity </w:t>
            </w:r>
            <w:r w:rsidRPr="000A1124">
              <w:t>Networks</w:t>
            </w:r>
            <w:r w:rsidDel="001B4D32">
              <w:t xml:space="preserve"> </w:t>
            </w:r>
          </w:p>
        </w:tc>
        <w:tc>
          <w:tcPr>
            <w:tcW w:w="1458" w:type="dxa"/>
            <w:hideMark/>
          </w:tcPr>
          <w:p w14:paraId="56A1B990" w14:textId="4EBE1E24" w:rsidR="000171FB" w:rsidRPr="00547F36" w:rsidRDefault="000171FB" w:rsidP="000171FB">
            <w:pPr>
              <w:pStyle w:val="TableContentsRight"/>
            </w:pPr>
            <w:r w:rsidRPr="00E956E6">
              <w:t>456</w:t>
            </w:r>
          </w:p>
        </w:tc>
        <w:tc>
          <w:tcPr>
            <w:tcW w:w="1458" w:type="dxa"/>
            <w:hideMark/>
          </w:tcPr>
          <w:p w14:paraId="15589CA3" w14:textId="1DFB9507" w:rsidR="000171FB" w:rsidRPr="00547F36" w:rsidRDefault="000171FB" w:rsidP="000171FB">
            <w:pPr>
              <w:pStyle w:val="TableContentsRight"/>
            </w:pPr>
            <w:r w:rsidRPr="00E956E6">
              <w:t>468</w:t>
            </w:r>
          </w:p>
        </w:tc>
        <w:tc>
          <w:tcPr>
            <w:tcW w:w="1458" w:type="dxa"/>
            <w:noWrap/>
            <w:hideMark/>
          </w:tcPr>
          <w:p w14:paraId="037DCC18" w14:textId="4EE95A74" w:rsidR="000171FB" w:rsidRPr="00547F36" w:rsidRDefault="000171FB" w:rsidP="000171FB">
            <w:pPr>
              <w:pStyle w:val="TableContentsRight"/>
            </w:pPr>
            <w:r w:rsidRPr="00E956E6">
              <w:t>97.4%</w:t>
            </w:r>
          </w:p>
        </w:tc>
      </w:tr>
      <w:tr w:rsidR="000171FB" w:rsidRPr="00547F36" w14:paraId="4E6F2F8A" w14:textId="77777777" w:rsidTr="000171FB">
        <w:tc>
          <w:tcPr>
            <w:tcW w:w="2206" w:type="dxa"/>
            <w:hideMark/>
          </w:tcPr>
          <w:p w14:paraId="2E94A1B9" w14:textId="38F32FBE" w:rsidR="000171FB" w:rsidRPr="00547F36" w:rsidRDefault="000171FB" w:rsidP="000171FB">
            <w:r w:rsidRPr="00E956E6">
              <w:t>Electricity</w:t>
            </w:r>
          </w:p>
        </w:tc>
        <w:tc>
          <w:tcPr>
            <w:tcW w:w="2436" w:type="dxa"/>
            <w:hideMark/>
          </w:tcPr>
          <w:p w14:paraId="170D0170" w14:textId="7A1C1CC1" w:rsidR="000171FB" w:rsidRPr="00547F36" w:rsidRDefault="000171FB" w:rsidP="000171FB">
            <w:proofErr w:type="spellStart"/>
            <w:r w:rsidRPr="00E956E6">
              <w:t>SP</w:t>
            </w:r>
            <w:proofErr w:type="spellEnd"/>
            <w:r w:rsidRPr="00E956E6">
              <w:t xml:space="preserve"> Energy Networks</w:t>
            </w:r>
          </w:p>
        </w:tc>
        <w:tc>
          <w:tcPr>
            <w:tcW w:w="1458" w:type="dxa"/>
            <w:hideMark/>
          </w:tcPr>
          <w:p w14:paraId="68FCE73F" w14:textId="7A2BC3CD" w:rsidR="000171FB" w:rsidRPr="00547F36" w:rsidRDefault="000171FB" w:rsidP="000171FB">
            <w:pPr>
              <w:pStyle w:val="TableContentsRight"/>
            </w:pPr>
            <w:r w:rsidRPr="00E956E6">
              <w:t>2,100</w:t>
            </w:r>
          </w:p>
        </w:tc>
        <w:tc>
          <w:tcPr>
            <w:tcW w:w="1458" w:type="dxa"/>
            <w:hideMark/>
          </w:tcPr>
          <w:p w14:paraId="4940599E" w14:textId="7D2B0BE9" w:rsidR="000171FB" w:rsidRPr="00547F36" w:rsidRDefault="000171FB" w:rsidP="000171FB">
            <w:pPr>
              <w:pStyle w:val="TableContentsRight"/>
            </w:pPr>
            <w:r w:rsidRPr="00E956E6">
              <w:t>2,215</w:t>
            </w:r>
          </w:p>
        </w:tc>
        <w:tc>
          <w:tcPr>
            <w:tcW w:w="1458" w:type="dxa"/>
            <w:noWrap/>
            <w:hideMark/>
          </w:tcPr>
          <w:p w14:paraId="44BAD44C" w14:textId="19E21EAD" w:rsidR="000171FB" w:rsidRPr="00547F36" w:rsidRDefault="000171FB" w:rsidP="000171FB">
            <w:pPr>
              <w:pStyle w:val="TableContentsRight"/>
            </w:pPr>
            <w:r w:rsidRPr="00E956E6">
              <w:t>94.8%</w:t>
            </w:r>
          </w:p>
        </w:tc>
      </w:tr>
      <w:tr w:rsidR="000171FB" w:rsidRPr="00547F36" w14:paraId="763D77A2" w14:textId="77777777" w:rsidTr="000171FB">
        <w:tc>
          <w:tcPr>
            <w:tcW w:w="2206" w:type="dxa"/>
            <w:hideMark/>
          </w:tcPr>
          <w:p w14:paraId="1A7FA95C" w14:textId="6B1E8BEC" w:rsidR="000171FB" w:rsidRPr="00547F36" w:rsidRDefault="000171FB" w:rsidP="000171FB">
            <w:r w:rsidRPr="00E956E6">
              <w:t>Gas</w:t>
            </w:r>
          </w:p>
        </w:tc>
        <w:tc>
          <w:tcPr>
            <w:tcW w:w="2436" w:type="dxa"/>
            <w:hideMark/>
          </w:tcPr>
          <w:p w14:paraId="2E90FB4D" w14:textId="235420A2" w:rsidR="000171FB" w:rsidRPr="00547F36" w:rsidRDefault="000171FB" w:rsidP="000171FB">
            <w:r w:rsidRPr="00E956E6">
              <w:t>Energy Assets Pipelines</w:t>
            </w:r>
          </w:p>
        </w:tc>
        <w:tc>
          <w:tcPr>
            <w:tcW w:w="1458" w:type="dxa"/>
            <w:hideMark/>
          </w:tcPr>
          <w:p w14:paraId="0B057A63" w14:textId="37E3A773" w:rsidR="000171FB" w:rsidRPr="00547F36" w:rsidRDefault="000171FB" w:rsidP="000171FB">
            <w:pPr>
              <w:pStyle w:val="TableContentsRight"/>
            </w:pPr>
            <w:r w:rsidRPr="00E956E6">
              <w:t>30</w:t>
            </w:r>
          </w:p>
        </w:tc>
        <w:tc>
          <w:tcPr>
            <w:tcW w:w="1458" w:type="dxa"/>
            <w:hideMark/>
          </w:tcPr>
          <w:p w14:paraId="6C34F164" w14:textId="36C9474D" w:rsidR="000171FB" w:rsidRPr="00547F36" w:rsidRDefault="000171FB" w:rsidP="000171FB">
            <w:pPr>
              <w:pStyle w:val="TableContentsRight"/>
            </w:pPr>
            <w:r w:rsidRPr="00E956E6">
              <w:t>31</w:t>
            </w:r>
          </w:p>
        </w:tc>
        <w:tc>
          <w:tcPr>
            <w:tcW w:w="1458" w:type="dxa"/>
            <w:noWrap/>
            <w:hideMark/>
          </w:tcPr>
          <w:p w14:paraId="461D89D5" w14:textId="4F1F7949" w:rsidR="000171FB" w:rsidRPr="00547F36" w:rsidRDefault="000171FB" w:rsidP="000171FB">
            <w:pPr>
              <w:pStyle w:val="TableContentsRight"/>
            </w:pPr>
            <w:r w:rsidRPr="00E956E6">
              <w:t>96.8%</w:t>
            </w:r>
          </w:p>
        </w:tc>
      </w:tr>
      <w:tr w:rsidR="000171FB" w:rsidRPr="00547F36" w14:paraId="54EF6414" w14:textId="77777777" w:rsidTr="000171FB">
        <w:tc>
          <w:tcPr>
            <w:tcW w:w="2206" w:type="dxa"/>
            <w:hideMark/>
          </w:tcPr>
          <w:p w14:paraId="2F237817" w14:textId="4F16852A" w:rsidR="000171FB" w:rsidRPr="00547F36" w:rsidRDefault="000171FB" w:rsidP="000171FB">
            <w:r w:rsidRPr="00E956E6">
              <w:t>Gas</w:t>
            </w:r>
          </w:p>
        </w:tc>
        <w:tc>
          <w:tcPr>
            <w:tcW w:w="2436" w:type="dxa"/>
            <w:hideMark/>
          </w:tcPr>
          <w:p w14:paraId="7EC2D61B" w14:textId="4588A6C3" w:rsidR="000171FB" w:rsidRPr="00547F36" w:rsidRDefault="000171FB" w:rsidP="000171FB">
            <w:proofErr w:type="spellStart"/>
            <w:r w:rsidRPr="00E956E6">
              <w:t>ES</w:t>
            </w:r>
            <w:proofErr w:type="spellEnd"/>
            <w:r w:rsidRPr="00E956E6">
              <w:t xml:space="preserve"> Pipelines Limited</w:t>
            </w:r>
          </w:p>
        </w:tc>
        <w:tc>
          <w:tcPr>
            <w:tcW w:w="1458" w:type="dxa"/>
            <w:hideMark/>
          </w:tcPr>
          <w:p w14:paraId="139CBC27" w14:textId="3BD24E1A" w:rsidR="000171FB" w:rsidRPr="00547F36" w:rsidRDefault="000171FB" w:rsidP="000171FB">
            <w:pPr>
              <w:pStyle w:val="TableContentsRight"/>
            </w:pPr>
            <w:r w:rsidRPr="00E956E6">
              <w:t>39</w:t>
            </w:r>
          </w:p>
        </w:tc>
        <w:tc>
          <w:tcPr>
            <w:tcW w:w="1458" w:type="dxa"/>
            <w:hideMark/>
          </w:tcPr>
          <w:p w14:paraId="7EEADED5" w14:textId="14375E1E" w:rsidR="000171FB" w:rsidRPr="00547F36" w:rsidRDefault="000171FB" w:rsidP="000171FB">
            <w:pPr>
              <w:pStyle w:val="TableContentsRight"/>
            </w:pPr>
            <w:r w:rsidRPr="00E956E6">
              <w:t>45</w:t>
            </w:r>
          </w:p>
        </w:tc>
        <w:tc>
          <w:tcPr>
            <w:tcW w:w="1458" w:type="dxa"/>
            <w:noWrap/>
            <w:hideMark/>
          </w:tcPr>
          <w:p w14:paraId="13739A33" w14:textId="5DE8B14E" w:rsidR="000171FB" w:rsidRPr="00547F36" w:rsidRDefault="000171FB" w:rsidP="000171FB">
            <w:pPr>
              <w:pStyle w:val="TableContentsRight"/>
            </w:pPr>
            <w:r w:rsidRPr="00E956E6">
              <w:t>86.7%</w:t>
            </w:r>
          </w:p>
        </w:tc>
      </w:tr>
      <w:tr w:rsidR="000171FB" w:rsidRPr="00547F36" w14:paraId="7558984B" w14:textId="77777777" w:rsidTr="000171FB">
        <w:tc>
          <w:tcPr>
            <w:tcW w:w="2206" w:type="dxa"/>
            <w:hideMark/>
          </w:tcPr>
          <w:p w14:paraId="7EDF2D07" w14:textId="4ACD05B3" w:rsidR="000171FB" w:rsidRPr="00547F36" w:rsidRDefault="000171FB" w:rsidP="000171FB">
            <w:r w:rsidRPr="00E956E6">
              <w:t>Gas</w:t>
            </w:r>
          </w:p>
        </w:tc>
        <w:tc>
          <w:tcPr>
            <w:tcW w:w="2436" w:type="dxa"/>
            <w:hideMark/>
          </w:tcPr>
          <w:p w14:paraId="52CF569C" w14:textId="197B7A02" w:rsidR="000171FB" w:rsidRPr="00547F36" w:rsidRDefault="000171FB" w:rsidP="000171FB">
            <w:r w:rsidRPr="00E956E6">
              <w:t>Fulcrum Pipeline Limited</w:t>
            </w:r>
          </w:p>
        </w:tc>
        <w:tc>
          <w:tcPr>
            <w:tcW w:w="1458" w:type="dxa"/>
            <w:hideMark/>
          </w:tcPr>
          <w:p w14:paraId="773A7C41" w14:textId="0810AD13" w:rsidR="000171FB" w:rsidRPr="00547F36" w:rsidRDefault="000171FB" w:rsidP="000171FB">
            <w:pPr>
              <w:pStyle w:val="TableContentsRight"/>
            </w:pPr>
            <w:r w:rsidRPr="00E956E6">
              <w:t>14</w:t>
            </w:r>
          </w:p>
        </w:tc>
        <w:tc>
          <w:tcPr>
            <w:tcW w:w="1458" w:type="dxa"/>
            <w:hideMark/>
          </w:tcPr>
          <w:p w14:paraId="19BDC4CC" w14:textId="46A96141" w:rsidR="000171FB" w:rsidRPr="00547F36" w:rsidRDefault="000171FB" w:rsidP="000171FB">
            <w:pPr>
              <w:pStyle w:val="TableContentsRight"/>
            </w:pPr>
            <w:r w:rsidRPr="00E956E6">
              <w:t>15</w:t>
            </w:r>
          </w:p>
        </w:tc>
        <w:tc>
          <w:tcPr>
            <w:tcW w:w="1458" w:type="dxa"/>
            <w:noWrap/>
            <w:hideMark/>
          </w:tcPr>
          <w:p w14:paraId="20339144" w14:textId="542F875B" w:rsidR="000171FB" w:rsidRPr="00547F36" w:rsidRDefault="000171FB" w:rsidP="000171FB">
            <w:pPr>
              <w:pStyle w:val="TableContentsRight"/>
            </w:pPr>
            <w:r w:rsidRPr="00E956E6">
              <w:t>93.3%</w:t>
            </w:r>
          </w:p>
        </w:tc>
      </w:tr>
      <w:tr w:rsidR="000171FB" w:rsidRPr="00547F36" w14:paraId="5FA8BBC8" w14:textId="77777777" w:rsidTr="000171FB">
        <w:tc>
          <w:tcPr>
            <w:tcW w:w="2206" w:type="dxa"/>
            <w:hideMark/>
          </w:tcPr>
          <w:p w14:paraId="62D77718" w14:textId="2315B080" w:rsidR="000171FB" w:rsidRPr="00547F36" w:rsidRDefault="000171FB" w:rsidP="000171FB">
            <w:r w:rsidRPr="00E956E6">
              <w:t>Gas</w:t>
            </w:r>
          </w:p>
        </w:tc>
        <w:tc>
          <w:tcPr>
            <w:tcW w:w="2436" w:type="dxa"/>
            <w:hideMark/>
          </w:tcPr>
          <w:p w14:paraId="7F00CBAD" w14:textId="1C63ACFA" w:rsidR="000171FB" w:rsidRPr="00547F36" w:rsidRDefault="000171FB" w:rsidP="000171FB">
            <w:proofErr w:type="spellStart"/>
            <w:r w:rsidRPr="00E956E6">
              <w:t>GTC</w:t>
            </w:r>
            <w:proofErr w:type="spellEnd"/>
            <w:r w:rsidRPr="00E956E6">
              <w:t xml:space="preserve"> Pipelines Limited</w:t>
            </w:r>
          </w:p>
        </w:tc>
        <w:tc>
          <w:tcPr>
            <w:tcW w:w="1458" w:type="dxa"/>
            <w:hideMark/>
          </w:tcPr>
          <w:p w14:paraId="5C92A4A1" w14:textId="578F1195" w:rsidR="000171FB" w:rsidRPr="00547F36" w:rsidRDefault="000171FB" w:rsidP="000171FB">
            <w:pPr>
              <w:pStyle w:val="TableContentsRight"/>
            </w:pPr>
            <w:r w:rsidRPr="00E956E6">
              <w:t>59</w:t>
            </w:r>
          </w:p>
        </w:tc>
        <w:tc>
          <w:tcPr>
            <w:tcW w:w="1458" w:type="dxa"/>
            <w:hideMark/>
          </w:tcPr>
          <w:p w14:paraId="00C2AD34" w14:textId="2680E1CF" w:rsidR="000171FB" w:rsidRPr="00547F36" w:rsidRDefault="000171FB" w:rsidP="000171FB">
            <w:pPr>
              <w:pStyle w:val="TableContentsRight"/>
            </w:pPr>
            <w:r w:rsidRPr="00E956E6">
              <w:t>68</w:t>
            </w:r>
          </w:p>
        </w:tc>
        <w:tc>
          <w:tcPr>
            <w:tcW w:w="1458" w:type="dxa"/>
            <w:noWrap/>
            <w:hideMark/>
          </w:tcPr>
          <w:p w14:paraId="477B48E8" w14:textId="3EB17898" w:rsidR="000171FB" w:rsidRPr="00547F36" w:rsidRDefault="000171FB" w:rsidP="000171FB">
            <w:pPr>
              <w:pStyle w:val="TableContentsRight"/>
            </w:pPr>
            <w:r w:rsidRPr="00E956E6">
              <w:t>86.8%</w:t>
            </w:r>
          </w:p>
        </w:tc>
      </w:tr>
      <w:tr w:rsidR="000171FB" w:rsidRPr="00547F36" w14:paraId="3256B863" w14:textId="77777777" w:rsidTr="000171FB">
        <w:tc>
          <w:tcPr>
            <w:tcW w:w="2206" w:type="dxa"/>
            <w:hideMark/>
          </w:tcPr>
          <w:p w14:paraId="6738C23E" w14:textId="0B705EEF" w:rsidR="000171FB" w:rsidRPr="00547F36" w:rsidRDefault="000171FB" w:rsidP="000171FB">
            <w:r w:rsidRPr="00E956E6">
              <w:t>Gas</w:t>
            </w:r>
          </w:p>
        </w:tc>
        <w:tc>
          <w:tcPr>
            <w:tcW w:w="2436" w:type="dxa"/>
            <w:hideMark/>
          </w:tcPr>
          <w:p w14:paraId="0780B585" w14:textId="3A3ABF56" w:rsidR="000171FB" w:rsidRPr="00547F36" w:rsidRDefault="000171FB" w:rsidP="000171FB">
            <w:proofErr w:type="spellStart"/>
            <w:r w:rsidRPr="00E956E6">
              <w:t>SGN</w:t>
            </w:r>
            <w:proofErr w:type="spellEnd"/>
          </w:p>
        </w:tc>
        <w:tc>
          <w:tcPr>
            <w:tcW w:w="1458" w:type="dxa"/>
            <w:hideMark/>
          </w:tcPr>
          <w:p w14:paraId="6FC05F7E" w14:textId="1E3DD861" w:rsidR="000171FB" w:rsidRPr="00547F36" w:rsidRDefault="000171FB" w:rsidP="000171FB">
            <w:pPr>
              <w:pStyle w:val="TableContentsRight"/>
            </w:pPr>
            <w:r w:rsidRPr="00E956E6">
              <w:t>2,450</w:t>
            </w:r>
          </w:p>
        </w:tc>
        <w:tc>
          <w:tcPr>
            <w:tcW w:w="1458" w:type="dxa"/>
            <w:hideMark/>
          </w:tcPr>
          <w:p w14:paraId="421C5D1C" w14:textId="073D2FAB" w:rsidR="000171FB" w:rsidRPr="00547F36" w:rsidRDefault="000171FB" w:rsidP="000171FB">
            <w:pPr>
              <w:pStyle w:val="TableContentsRight"/>
            </w:pPr>
            <w:r w:rsidRPr="00E956E6">
              <w:t>2,598</w:t>
            </w:r>
          </w:p>
        </w:tc>
        <w:tc>
          <w:tcPr>
            <w:tcW w:w="1458" w:type="dxa"/>
            <w:noWrap/>
            <w:hideMark/>
          </w:tcPr>
          <w:p w14:paraId="552CCA38" w14:textId="11AB99EA" w:rsidR="000171FB" w:rsidRPr="00547F36" w:rsidRDefault="000171FB" w:rsidP="000171FB">
            <w:pPr>
              <w:pStyle w:val="TableContentsRight"/>
            </w:pPr>
            <w:r w:rsidRPr="00E956E6">
              <w:t>94.3%</w:t>
            </w:r>
          </w:p>
        </w:tc>
      </w:tr>
      <w:tr w:rsidR="000171FB" w:rsidRPr="00547F36" w14:paraId="70084ECC" w14:textId="77777777" w:rsidTr="000171FB">
        <w:tc>
          <w:tcPr>
            <w:tcW w:w="2206" w:type="dxa"/>
            <w:hideMark/>
          </w:tcPr>
          <w:p w14:paraId="43EC72F9" w14:textId="073D4622" w:rsidR="000171FB" w:rsidRPr="00547F36" w:rsidRDefault="000171FB" w:rsidP="000171FB">
            <w:r w:rsidRPr="00E956E6">
              <w:t>Other</w:t>
            </w:r>
          </w:p>
        </w:tc>
        <w:tc>
          <w:tcPr>
            <w:tcW w:w="2436" w:type="dxa"/>
            <w:hideMark/>
          </w:tcPr>
          <w:p w14:paraId="61039F75" w14:textId="78920DAF" w:rsidR="000171FB" w:rsidRPr="00547F36" w:rsidRDefault="000171FB" w:rsidP="000171FB">
            <w:r w:rsidRPr="00E956E6">
              <w:t>Network Rail</w:t>
            </w:r>
          </w:p>
        </w:tc>
        <w:tc>
          <w:tcPr>
            <w:tcW w:w="1458" w:type="dxa"/>
            <w:hideMark/>
          </w:tcPr>
          <w:p w14:paraId="63094603" w14:textId="4FDF75E5" w:rsidR="000171FB" w:rsidRPr="00547F36" w:rsidRDefault="000171FB" w:rsidP="000171FB">
            <w:pPr>
              <w:pStyle w:val="TableContentsRight"/>
            </w:pPr>
            <w:r w:rsidRPr="00E956E6">
              <w:t>34</w:t>
            </w:r>
          </w:p>
        </w:tc>
        <w:tc>
          <w:tcPr>
            <w:tcW w:w="1458" w:type="dxa"/>
            <w:hideMark/>
          </w:tcPr>
          <w:p w14:paraId="75CFBA40" w14:textId="1DADFB61" w:rsidR="000171FB" w:rsidRPr="00547F36" w:rsidRDefault="000171FB" w:rsidP="000171FB">
            <w:pPr>
              <w:pStyle w:val="TableContentsRight"/>
            </w:pPr>
            <w:r w:rsidRPr="00E956E6">
              <w:t>36</w:t>
            </w:r>
          </w:p>
        </w:tc>
        <w:tc>
          <w:tcPr>
            <w:tcW w:w="1458" w:type="dxa"/>
            <w:noWrap/>
            <w:hideMark/>
          </w:tcPr>
          <w:p w14:paraId="3D292F4C" w14:textId="2F5BE181" w:rsidR="000171FB" w:rsidRPr="00547F36" w:rsidRDefault="000171FB" w:rsidP="000171FB">
            <w:pPr>
              <w:pStyle w:val="TableContentsRight"/>
            </w:pPr>
            <w:r w:rsidRPr="00E956E6">
              <w:t>94.4%</w:t>
            </w:r>
          </w:p>
        </w:tc>
      </w:tr>
      <w:tr w:rsidR="000171FB" w:rsidRPr="00547F36" w14:paraId="39F9B006" w14:textId="77777777" w:rsidTr="000171FB">
        <w:tc>
          <w:tcPr>
            <w:tcW w:w="2206" w:type="dxa"/>
            <w:hideMark/>
          </w:tcPr>
          <w:p w14:paraId="09C3E04C" w14:textId="33E32170" w:rsidR="000171FB" w:rsidRPr="00547F36" w:rsidRDefault="000171FB" w:rsidP="000171FB">
            <w:r w:rsidRPr="00E956E6">
              <w:t>Other</w:t>
            </w:r>
          </w:p>
        </w:tc>
        <w:tc>
          <w:tcPr>
            <w:tcW w:w="2436" w:type="dxa"/>
            <w:hideMark/>
          </w:tcPr>
          <w:p w14:paraId="3A808493" w14:textId="2669C4D0" w:rsidR="000171FB" w:rsidRPr="00547F36" w:rsidRDefault="000171FB" w:rsidP="000171FB">
            <w:r w:rsidRPr="00E956E6">
              <w:t>Royal Mail</w:t>
            </w:r>
          </w:p>
        </w:tc>
        <w:tc>
          <w:tcPr>
            <w:tcW w:w="1458" w:type="dxa"/>
            <w:hideMark/>
          </w:tcPr>
          <w:p w14:paraId="6F6AC162" w14:textId="68601A20" w:rsidR="000171FB" w:rsidRPr="00547F36" w:rsidRDefault="000171FB" w:rsidP="000171FB">
            <w:pPr>
              <w:pStyle w:val="TableContentsRight"/>
            </w:pPr>
            <w:r w:rsidRPr="00E956E6">
              <w:t>23</w:t>
            </w:r>
          </w:p>
        </w:tc>
        <w:tc>
          <w:tcPr>
            <w:tcW w:w="1458" w:type="dxa"/>
            <w:hideMark/>
          </w:tcPr>
          <w:p w14:paraId="6D89BF77" w14:textId="4ED8CD39" w:rsidR="000171FB" w:rsidRPr="00547F36" w:rsidRDefault="000171FB" w:rsidP="000171FB">
            <w:pPr>
              <w:pStyle w:val="TableContentsRight"/>
            </w:pPr>
            <w:r w:rsidRPr="00E956E6">
              <w:t>23</w:t>
            </w:r>
          </w:p>
        </w:tc>
        <w:tc>
          <w:tcPr>
            <w:tcW w:w="1458" w:type="dxa"/>
            <w:noWrap/>
            <w:hideMark/>
          </w:tcPr>
          <w:p w14:paraId="5883239A" w14:textId="7E9047F9" w:rsidR="000171FB" w:rsidRPr="00547F36" w:rsidRDefault="000171FB" w:rsidP="000171FB">
            <w:pPr>
              <w:pStyle w:val="TableContentsRight"/>
            </w:pPr>
            <w:r w:rsidRPr="00E956E6">
              <w:t>100.0%</w:t>
            </w:r>
          </w:p>
        </w:tc>
      </w:tr>
      <w:tr w:rsidR="000171FB" w:rsidRPr="00547F36" w14:paraId="11AD070C" w14:textId="77777777" w:rsidTr="000171FB">
        <w:tc>
          <w:tcPr>
            <w:tcW w:w="2206" w:type="dxa"/>
            <w:hideMark/>
          </w:tcPr>
          <w:p w14:paraId="3AE2B14B" w14:textId="21A50726" w:rsidR="000171FB" w:rsidRPr="00547F36" w:rsidRDefault="000171FB" w:rsidP="000171FB">
            <w:r w:rsidRPr="00E956E6">
              <w:t>Pipeline</w:t>
            </w:r>
          </w:p>
        </w:tc>
        <w:tc>
          <w:tcPr>
            <w:tcW w:w="2436" w:type="dxa"/>
            <w:hideMark/>
          </w:tcPr>
          <w:p w14:paraId="25B85F4B" w14:textId="655F2C46" w:rsidR="000171FB" w:rsidRPr="00547F36" w:rsidRDefault="000171FB" w:rsidP="000171FB">
            <w:r w:rsidRPr="00E956E6">
              <w:t>INEOS FPS</w:t>
            </w:r>
          </w:p>
        </w:tc>
        <w:tc>
          <w:tcPr>
            <w:tcW w:w="1458" w:type="dxa"/>
            <w:hideMark/>
          </w:tcPr>
          <w:p w14:paraId="2D2C79F1" w14:textId="01E6D5EB" w:rsidR="000171FB" w:rsidRPr="00547F36" w:rsidRDefault="000171FB" w:rsidP="000171FB">
            <w:pPr>
              <w:pStyle w:val="TableContentsRight"/>
            </w:pPr>
            <w:r w:rsidRPr="00E956E6">
              <w:t>2</w:t>
            </w:r>
          </w:p>
        </w:tc>
        <w:tc>
          <w:tcPr>
            <w:tcW w:w="1458" w:type="dxa"/>
            <w:hideMark/>
          </w:tcPr>
          <w:p w14:paraId="1E4EE726" w14:textId="39374CC1" w:rsidR="000171FB" w:rsidRPr="00547F36" w:rsidRDefault="000171FB" w:rsidP="000171FB">
            <w:pPr>
              <w:pStyle w:val="TableContentsRight"/>
            </w:pPr>
            <w:r w:rsidRPr="00E956E6">
              <w:t>2</w:t>
            </w:r>
          </w:p>
        </w:tc>
        <w:tc>
          <w:tcPr>
            <w:tcW w:w="1458" w:type="dxa"/>
            <w:noWrap/>
            <w:hideMark/>
          </w:tcPr>
          <w:p w14:paraId="5406530D" w14:textId="1FB52132" w:rsidR="000171FB" w:rsidRPr="00547F36" w:rsidRDefault="000171FB" w:rsidP="000171FB">
            <w:pPr>
              <w:pStyle w:val="TableContentsRight"/>
            </w:pPr>
            <w:r w:rsidRPr="00E956E6">
              <w:t>100.0%</w:t>
            </w:r>
          </w:p>
        </w:tc>
      </w:tr>
      <w:tr w:rsidR="000171FB" w:rsidRPr="00547F36" w14:paraId="367EF978" w14:textId="77777777" w:rsidTr="000171FB">
        <w:tc>
          <w:tcPr>
            <w:tcW w:w="2206" w:type="dxa"/>
            <w:hideMark/>
          </w:tcPr>
          <w:p w14:paraId="35F40B5C" w14:textId="7A12158E" w:rsidR="000171FB" w:rsidRPr="00547F36" w:rsidRDefault="000171FB" w:rsidP="000171FB">
            <w:r w:rsidRPr="00E956E6">
              <w:t>Telecoms</w:t>
            </w:r>
          </w:p>
        </w:tc>
        <w:tc>
          <w:tcPr>
            <w:tcW w:w="2436" w:type="dxa"/>
            <w:hideMark/>
          </w:tcPr>
          <w:p w14:paraId="6E64A482" w14:textId="38C7D639" w:rsidR="000171FB" w:rsidRPr="00547F36" w:rsidRDefault="000171FB" w:rsidP="000171FB">
            <w:proofErr w:type="spellStart"/>
            <w:r w:rsidRPr="00E956E6">
              <w:t>Arqiva</w:t>
            </w:r>
            <w:proofErr w:type="spellEnd"/>
          </w:p>
        </w:tc>
        <w:tc>
          <w:tcPr>
            <w:tcW w:w="1458" w:type="dxa"/>
            <w:hideMark/>
          </w:tcPr>
          <w:p w14:paraId="2607F222" w14:textId="76791CF0" w:rsidR="000171FB" w:rsidRPr="00547F36" w:rsidRDefault="000171FB" w:rsidP="000171FB">
            <w:pPr>
              <w:pStyle w:val="TableContentsRight"/>
            </w:pPr>
            <w:r w:rsidRPr="00E956E6">
              <w:t>16</w:t>
            </w:r>
          </w:p>
        </w:tc>
        <w:tc>
          <w:tcPr>
            <w:tcW w:w="1458" w:type="dxa"/>
            <w:hideMark/>
          </w:tcPr>
          <w:p w14:paraId="19E0D334" w14:textId="60B090B1" w:rsidR="000171FB" w:rsidRPr="00547F36" w:rsidRDefault="000171FB" w:rsidP="000171FB">
            <w:pPr>
              <w:pStyle w:val="TableContentsRight"/>
            </w:pPr>
            <w:r w:rsidRPr="00E956E6">
              <w:t>16</w:t>
            </w:r>
          </w:p>
        </w:tc>
        <w:tc>
          <w:tcPr>
            <w:tcW w:w="1458" w:type="dxa"/>
            <w:noWrap/>
            <w:hideMark/>
          </w:tcPr>
          <w:p w14:paraId="611324FD" w14:textId="2319AA68" w:rsidR="000171FB" w:rsidRPr="00547F36" w:rsidRDefault="000171FB" w:rsidP="000171FB">
            <w:pPr>
              <w:pStyle w:val="TableContentsRight"/>
            </w:pPr>
            <w:r w:rsidRPr="00E956E6">
              <w:t>100.0%</w:t>
            </w:r>
          </w:p>
        </w:tc>
      </w:tr>
      <w:tr w:rsidR="000171FB" w:rsidRPr="00547F36" w14:paraId="7EBBDF7F" w14:textId="77777777" w:rsidTr="000171FB">
        <w:tc>
          <w:tcPr>
            <w:tcW w:w="2206" w:type="dxa"/>
            <w:hideMark/>
          </w:tcPr>
          <w:p w14:paraId="4035383A" w14:textId="3F4695D2" w:rsidR="000171FB" w:rsidRPr="00547F36" w:rsidRDefault="000171FB" w:rsidP="000171FB">
            <w:r w:rsidRPr="00E956E6">
              <w:t>Telecoms</w:t>
            </w:r>
          </w:p>
        </w:tc>
        <w:tc>
          <w:tcPr>
            <w:tcW w:w="2436" w:type="dxa"/>
            <w:hideMark/>
          </w:tcPr>
          <w:p w14:paraId="54BAD56C" w14:textId="1AE6D127" w:rsidR="000171FB" w:rsidRPr="00547F36" w:rsidRDefault="000171FB" w:rsidP="000171FB">
            <w:r w:rsidRPr="00E956E6">
              <w:t>Axione UK Limited</w:t>
            </w:r>
          </w:p>
        </w:tc>
        <w:tc>
          <w:tcPr>
            <w:tcW w:w="1458" w:type="dxa"/>
            <w:hideMark/>
          </w:tcPr>
          <w:p w14:paraId="1E9A6D99" w14:textId="279FADC8" w:rsidR="000171FB" w:rsidRPr="00547F36" w:rsidRDefault="000171FB" w:rsidP="000171FB">
            <w:pPr>
              <w:pStyle w:val="TableContentsRight"/>
            </w:pPr>
            <w:r w:rsidRPr="00E956E6">
              <w:t>1</w:t>
            </w:r>
          </w:p>
        </w:tc>
        <w:tc>
          <w:tcPr>
            <w:tcW w:w="1458" w:type="dxa"/>
            <w:hideMark/>
          </w:tcPr>
          <w:p w14:paraId="256B467F" w14:textId="553E899A" w:rsidR="000171FB" w:rsidRPr="00547F36" w:rsidRDefault="000171FB" w:rsidP="000171FB">
            <w:pPr>
              <w:pStyle w:val="TableContentsRight"/>
            </w:pPr>
            <w:r w:rsidRPr="00E956E6">
              <w:t>1</w:t>
            </w:r>
          </w:p>
        </w:tc>
        <w:tc>
          <w:tcPr>
            <w:tcW w:w="1458" w:type="dxa"/>
            <w:noWrap/>
            <w:hideMark/>
          </w:tcPr>
          <w:p w14:paraId="1F7C4DA8" w14:textId="53BBC430" w:rsidR="000171FB" w:rsidRPr="00547F36" w:rsidRDefault="000171FB" w:rsidP="000171FB">
            <w:pPr>
              <w:pStyle w:val="TableContentsRight"/>
            </w:pPr>
            <w:r w:rsidRPr="00E956E6">
              <w:t>100.0%</w:t>
            </w:r>
          </w:p>
        </w:tc>
      </w:tr>
      <w:tr w:rsidR="000171FB" w:rsidRPr="00547F36" w14:paraId="492F80E8" w14:textId="77777777" w:rsidTr="000171FB">
        <w:tc>
          <w:tcPr>
            <w:tcW w:w="2206" w:type="dxa"/>
            <w:hideMark/>
          </w:tcPr>
          <w:p w14:paraId="087A178E" w14:textId="63623961" w:rsidR="000171FB" w:rsidRPr="00547F36" w:rsidRDefault="000171FB" w:rsidP="000171FB">
            <w:r w:rsidRPr="00E956E6">
              <w:t>Telecoms</w:t>
            </w:r>
          </w:p>
        </w:tc>
        <w:tc>
          <w:tcPr>
            <w:tcW w:w="2436" w:type="dxa"/>
            <w:hideMark/>
          </w:tcPr>
          <w:p w14:paraId="4EE66559" w14:textId="3EF510CF" w:rsidR="000171FB" w:rsidRPr="00547F36" w:rsidRDefault="000171FB" w:rsidP="000171FB">
            <w:r w:rsidRPr="00E956E6">
              <w:t>BT</w:t>
            </w:r>
          </w:p>
        </w:tc>
        <w:tc>
          <w:tcPr>
            <w:tcW w:w="1458" w:type="dxa"/>
            <w:hideMark/>
          </w:tcPr>
          <w:p w14:paraId="77CADB19" w14:textId="188790B3" w:rsidR="000171FB" w:rsidRPr="00547F36" w:rsidRDefault="000171FB" w:rsidP="000171FB">
            <w:pPr>
              <w:pStyle w:val="TableContentsRight"/>
            </w:pPr>
            <w:r w:rsidRPr="00E956E6">
              <w:t>3,655</w:t>
            </w:r>
          </w:p>
        </w:tc>
        <w:tc>
          <w:tcPr>
            <w:tcW w:w="1458" w:type="dxa"/>
            <w:hideMark/>
          </w:tcPr>
          <w:p w14:paraId="3C445122" w14:textId="4B6B00A2" w:rsidR="000171FB" w:rsidRPr="00547F36" w:rsidRDefault="000171FB" w:rsidP="000171FB">
            <w:pPr>
              <w:pStyle w:val="TableContentsRight"/>
            </w:pPr>
            <w:r w:rsidRPr="00E956E6">
              <w:t>3,876</w:t>
            </w:r>
          </w:p>
        </w:tc>
        <w:tc>
          <w:tcPr>
            <w:tcW w:w="1458" w:type="dxa"/>
            <w:noWrap/>
            <w:hideMark/>
          </w:tcPr>
          <w:p w14:paraId="23E9535B" w14:textId="3D7B2C68" w:rsidR="000171FB" w:rsidRPr="00547F36" w:rsidRDefault="000171FB" w:rsidP="000171FB">
            <w:pPr>
              <w:pStyle w:val="TableContentsRight"/>
            </w:pPr>
            <w:r w:rsidRPr="00E956E6">
              <w:t>94.3%</w:t>
            </w:r>
          </w:p>
        </w:tc>
      </w:tr>
      <w:tr w:rsidR="000171FB" w:rsidRPr="00547F36" w14:paraId="6E4861A6" w14:textId="77777777" w:rsidTr="000171FB">
        <w:tc>
          <w:tcPr>
            <w:tcW w:w="2206" w:type="dxa"/>
            <w:hideMark/>
          </w:tcPr>
          <w:p w14:paraId="3E711C9F" w14:textId="46E7ACD7" w:rsidR="000171FB" w:rsidRPr="00547F36" w:rsidRDefault="000171FB" w:rsidP="000171FB">
            <w:r w:rsidRPr="00E956E6">
              <w:t>Telecoms</w:t>
            </w:r>
          </w:p>
        </w:tc>
        <w:tc>
          <w:tcPr>
            <w:tcW w:w="2436" w:type="dxa"/>
            <w:hideMark/>
          </w:tcPr>
          <w:p w14:paraId="1463DF86" w14:textId="69C47679" w:rsidR="000171FB" w:rsidRPr="00547F36" w:rsidRDefault="000171FB" w:rsidP="000171FB">
            <w:r w:rsidRPr="00E956E6">
              <w:t>CenturyLink</w:t>
            </w:r>
          </w:p>
        </w:tc>
        <w:tc>
          <w:tcPr>
            <w:tcW w:w="1458" w:type="dxa"/>
            <w:hideMark/>
          </w:tcPr>
          <w:p w14:paraId="5682D066" w14:textId="001355BF" w:rsidR="000171FB" w:rsidRPr="00547F36" w:rsidRDefault="000171FB" w:rsidP="000171FB">
            <w:pPr>
              <w:pStyle w:val="TableContentsRight"/>
            </w:pPr>
            <w:r w:rsidRPr="00E956E6">
              <w:t>1</w:t>
            </w:r>
          </w:p>
        </w:tc>
        <w:tc>
          <w:tcPr>
            <w:tcW w:w="1458" w:type="dxa"/>
            <w:hideMark/>
          </w:tcPr>
          <w:p w14:paraId="7381C626" w14:textId="7CAC082C" w:rsidR="000171FB" w:rsidRPr="00547F36" w:rsidRDefault="000171FB" w:rsidP="000171FB">
            <w:pPr>
              <w:pStyle w:val="TableContentsRight"/>
            </w:pPr>
            <w:r w:rsidRPr="00E956E6">
              <w:t>1</w:t>
            </w:r>
          </w:p>
        </w:tc>
        <w:tc>
          <w:tcPr>
            <w:tcW w:w="1458" w:type="dxa"/>
            <w:noWrap/>
            <w:hideMark/>
          </w:tcPr>
          <w:p w14:paraId="549B8BA0" w14:textId="79524D04" w:rsidR="000171FB" w:rsidRPr="00547F36" w:rsidRDefault="000171FB" w:rsidP="000171FB">
            <w:pPr>
              <w:pStyle w:val="TableContentsRight"/>
            </w:pPr>
            <w:r w:rsidRPr="00E956E6">
              <w:t>100.0%</w:t>
            </w:r>
          </w:p>
        </w:tc>
      </w:tr>
      <w:tr w:rsidR="000171FB" w:rsidRPr="00547F36" w14:paraId="48535308" w14:textId="77777777" w:rsidTr="000171FB">
        <w:tc>
          <w:tcPr>
            <w:tcW w:w="2206" w:type="dxa"/>
            <w:hideMark/>
          </w:tcPr>
          <w:p w14:paraId="69D7060D" w14:textId="0E572007" w:rsidR="000171FB" w:rsidRPr="00547F36" w:rsidRDefault="000171FB" w:rsidP="000171FB">
            <w:r w:rsidRPr="00E956E6">
              <w:t>Telecoms</w:t>
            </w:r>
          </w:p>
        </w:tc>
        <w:tc>
          <w:tcPr>
            <w:tcW w:w="2436" w:type="dxa"/>
            <w:hideMark/>
          </w:tcPr>
          <w:p w14:paraId="79101E86" w14:textId="0569A852" w:rsidR="000171FB" w:rsidRPr="00547F36" w:rsidRDefault="000171FB" w:rsidP="000171FB">
            <w:proofErr w:type="spellStart"/>
            <w:r w:rsidRPr="00E956E6">
              <w:t>CityFibre</w:t>
            </w:r>
            <w:proofErr w:type="spellEnd"/>
          </w:p>
        </w:tc>
        <w:tc>
          <w:tcPr>
            <w:tcW w:w="1458" w:type="dxa"/>
            <w:hideMark/>
          </w:tcPr>
          <w:p w14:paraId="7A6FF9E8" w14:textId="0CEF730E" w:rsidR="000171FB" w:rsidRPr="00547F36" w:rsidRDefault="000171FB" w:rsidP="000171FB">
            <w:pPr>
              <w:pStyle w:val="TableContentsRight"/>
            </w:pPr>
            <w:r w:rsidRPr="00E956E6">
              <w:t>741</w:t>
            </w:r>
          </w:p>
        </w:tc>
        <w:tc>
          <w:tcPr>
            <w:tcW w:w="1458" w:type="dxa"/>
            <w:hideMark/>
          </w:tcPr>
          <w:p w14:paraId="34D3239B" w14:textId="7BAD8C25" w:rsidR="000171FB" w:rsidRPr="00547F36" w:rsidRDefault="000171FB" w:rsidP="000171FB">
            <w:pPr>
              <w:pStyle w:val="TableContentsRight"/>
            </w:pPr>
            <w:r w:rsidRPr="00E956E6">
              <w:t>861</w:t>
            </w:r>
          </w:p>
        </w:tc>
        <w:tc>
          <w:tcPr>
            <w:tcW w:w="1458" w:type="dxa"/>
            <w:noWrap/>
            <w:hideMark/>
          </w:tcPr>
          <w:p w14:paraId="2309C18F" w14:textId="6410F627" w:rsidR="000171FB" w:rsidRPr="00547F36" w:rsidRDefault="000171FB" w:rsidP="000171FB">
            <w:pPr>
              <w:pStyle w:val="TableContentsRight"/>
            </w:pPr>
            <w:r w:rsidRPr="00E956E6">
              <w:t>86.1%</w:t>
            </w:r>
          </w:p>
        </w:tc>
      </w:tr>
      <w:tr w:rsidR="000171FB" w:rsidRPr="00547F36" w14:paraId="60981B5D" w14:textId="77777777" w:rsidTr="000171FB">
        <w:tc>
          <w:tcPr>
            <w:tcW w:w="2206" w:type="dxa"/>
            <w:hideMark/>
          </w:tcPr>
          <w:p w14:paraId="3FA529B5" w14:textId="0F4CEC8F" w:rsidR="000171FB" w:rsidRPr="00547F36" w:rsidRDefault="000171FB" w:rsidP="000171FB">
            <w:r w:rsidRPr="00E956E6">
              <w:t>Telecoms</w:t>
            </w:r>
          </w:p>
        </w:tc>
        <w:tc>
          <w:tcPr>
            <w:tcW w:w="2436" w:type="dxa"/>
            <w:hideMark/>
          </w:tcPr>
          <w:p w14:paraId="3E3DC963" w14:textId="03F2249F" w:rsidR="000171FB" w:rsidRPr="00547F36" w:rsidRDefault="000171FB" w:rsidP="000171FB">
            <w:proofErr w:type="spellStart"/>
            <w:r w:rsidRPr="00E956E6">
              <w:t>Commsworld</w:t>
            </w:r>
            <w:proofErr w:type="spellEnd"/>
            <w:r w:rsidRPr="00E956E6">
              <w:t xml:space="preserve"> Limited</w:t>
            </w:r>
          </w:p>
        </w:tc>
        <w:tc>
          <w:tcPr>
            <w:tcW w:w="1458" w:type="dxa"/>
            <w:hideMark/>
          </w:tcPr>
          <w:p w14:paraId="6363C37D" w14:textId="2FC70B87" w:rsidR="000171FB" w:rsidRPr="00547F36" w:rsidRDefault="000171FB" w:rsidP="000171FB">
            <w:pPr>
              <w:pStyle w:val="TableContentsRight"/>
            </w:pPr>
            <w:r w:rsidRPr="00E956E6">
              <w:t>0</w:t>
            </w:r>
          </w:p>
        </w:tc>
        <w:tc>
          <w:tcPr>
            <w:tcW w:w="1458" w:type="dxa"/>
            <w:hideMark/>
          </w:tcPr>
          <w:p w14:paraId="054F7B2A" w14:textId="39AAFF34" w:rsidR="000171FB" w:rsidRPr="00547F36" w:rsidRDefault="000171FB" w:rsidP="000171FB">
            <w:pPr>
              <w:pStyle w:val="TableContentsRight"/>
            </w:pPr>
            <w:r w:rsidRPr="00E956E6">
              <w:t>1</w:t>
            </w:r>
          </w:p>
        </w:tc>
        <w:tc>
          <w:tcPr>
            <w:tcW w:w="1458" w:type="dxa"/>
            <w:noWrap/>
            <w:hideMark/>
          </w:tcPr>
          <w:p w14:paraId="5534AB2F" w14:textId="7F9A4B63" w:rsidR="000171FB" w:rsidRPr="00547F36" w:rsidRDefault="000171FB" w:rsidP="000171FB">
            <w:pPr>
              <w:pStyle w:val="TableContentsRight"/>
            </w:pPr>
            <w:r w:rsidRPr="00E956E6">
              <w:t>0.0%</w:t>
            </w:r>
          </w:p>
        </w:tc>
      </w:tr>
      <w:tr w:rsidR="000171FB" w:rsidRPr="00547F36" w14:paraId="1ACA7A72" w14:textId="77777777" w:rsidTr="000171FB">
        <w:tc>
          <w:tcPr>
            <w:tcW w:w="2206" w:type="dxa"/>
            <w:hideMark/>
          </w:tcPr>
          <w:p w14:paraId="465EB133" w14:textId="50CC2C1B" w:rsidR="000171FB" w:rsidRPr="00547F36" w:rsidRDefault="000171FB" w:rsidP="000171FB">
            <w:r w:rsidRPr="00E956E6">
              <w:lastRenderedPageBreak/>
              <w:t>Telecoms</w:t>
            </w:r>
          </w:p>
        </w:tc>
        <w:tc>
          <w:tcPr>
            <w:tcW w:w="2436" w:type="dxa"/>
            <w:hideMark/>
          </w:tcPr>
          <w:p w14:paraId="39C0D961" w14:textId="65348850" w:rsidR="000171FB" w:rsidRPr="00547F36" w:rsidRDefault="000171FB" w:rsidP="000171FB">
            <w:r w:rsidRPr="00E956E6">
              <w:t>Concept Solutions People</w:t>
            </w:r>
          </w:p>
        </w:tc>
        <w:tc>
          <w:tcPr>
            <w:tcW w:w="1458" w:type="dxa"/>
            <w:hideMark/>
          </w:tcPr>
          <w:p w14:paraId="36602EA3" w14:textId="50FFF9BC" w:rsidR="000171FB" w:rsidRPr="00547F36" w:rsidRDefault="000171FB" w:rsidP="000171FB">
            <w:pPr>
              <w:pStyle w:val="TableContentsRight"/>
            </w:pPr>
            <w:r w:rsidRPr="00E956E6">
              <w:t>0</w:t>
            </w:r>
          </w:p>
        </w:tc>
        <w:tc>
          <w:tcPr>
            <w:tcW w:w="1458" w:type="dxa"/>
            <w:hideMark/>
          </w:tcPr>
          <w:p w14:paraId="22E9F93C" w14:textId="688B3CB3" w:rsidR="000171FB" w:rsidRPr="00547F36" w:rsidRDefault="000171FB" w:rsidP="000171FB">
            <w:pPr>
              <w:pStyle w:val="TableContentsRight"/>
            </w:pPr>
            <w:r w:rsidRPr="00E956E6">
              <w:t>1</w:t>
            </w:r>
          </w:p>
        </w:tc>
        <w:tc>
          <w:tcPr>
            <w:tcW w:w="1458" w:type="dxa"/>
            <w:noWrap/>
            <w:hideMark/>
          </w:tcPr>
          <w:p w14:paraId="050B3A5B" w14:textId="7BF4871B" w:rsidR="000171FB" w:rsidRPr="00547F36" w:rsidRDefault="000171FB" w:rsidP="000171FB">
            <w:pPr>
              <w:pStyle w:val="TableContentsRight"/>
            </w:pPr>
            <w:r w:rsidRPr="00E956E6">
              <w:t>0.0%</w:t>
            </w:r>
          </w:p>
        </w:tc>
      </w:tr>
      <w:tr w:rsidR="000171FB" w:rsidRPr="00547F36" w14:paraId="10595C6F" w14:textId="77777777" w:rsidTr="000171FB">
        <w:tc>
          <w:tcPr>
            <w:tcW w:w="2206" w:type="dxa"/>
            <w:hideMark/>
          </w:tcPr>
          <w:p w14:paraId="64C82288" w14:textId="125124BC" w:rsidR="000171FB" w:rsidRPr="00547F36" w:rsidRDefault="000171FB" w:rsidP="000171FB">
            <w:r w:rsidRPr="00E956E6">
              <w:t>Telecoms</w:t>
            </w:r>
          </w:p>
        </w:tc>
        <w:tc>
          <w:tcPr>
            <w:tcW w:w="2436" w:type="dxa"/>
            <w:hideMark/>
          </w:tcPr>
          <w:p w14:paraId="6CE1A14E" w14:textId="4699FC3F" w:rsidR="000171FB" w:rsidRPr="00547F36" w:rsidRDefault="000171FB" w:rsidP="000171FB">
            <w:r w:rsidRPr="00E956E6">
              <w:t>EE</w:t>
            </w:r>
          </w:p>
        </w:tc>
        <w:tc>
          <w:tcPr>
            <w:tcW w:w="1458" w:type="dxa"/>
            <w:hideMark/>
          </w:tcPr>
          <w:p w14:paraId="26F62EBD" w14:textId="2CEC1082" w:rsidR="000171FB" w:rsidRPr="00547F36" w:rsidRDefault="000171FB" w:rsidP="000171FB">
            <w:pPr>
              <w:pStyle w:val="TableContentsRight"/>
            </w:pPr>
            <w:r w:rsidRPr="00E956E6">
              <w:t>37</w:t>
            </w:r>
          </w:p>
        </w:tc>
        <w:tc>
          <w:tcPr>
            <w:tcW w:w="1458" w:type="dxa"/>
            <w:hideMark/>
          </w:tcPr>
          <w:p w14:paraId="4D6BD6CF" w14:textId="56AB5C95" w:rsidR="000171FB" w:rsidRPr="00547F36" w:rsidRDefault="000171FB" w:rsidP="000171FB">
            <w:pPr>
              <w:pStyle w:val="TableContentsRight"/>
            </w:pPr>
            <w:r w:rsidRPr="00E956E6">
              <w:t>42</w:t>
            </w:r>
          </w:p>
        </w:tc>
        <w:tc>
          <w:tcPr>
            <w:tcW w:w="1458" w:type="dxa"/>
            <w:noWrap/>
            <w:hideMark/>
          </w:tcPr>
          <w:p w14:paraId="3D1CAE59" w14:textId="24D29FD9" w:rsidR="000171FB" w:rsidRPr="00547F36" w:rsidRDefault="000171FB" w:rsidP="000171FB">
            <w:pPr>
              <w:pStyle w:val="TableContentsRight"/>
            </w:pPr>
            <w:r w:rsidRPr="00E956E6">
              <w:t>88.1%</w:t>
            </w:r>
          </w:p>
        </w:tc>
      </w:tr>
      <w:tr w:rsidR="000171FB" w:rsidRPr="00547F36" w14:paraId="0BE42E77" w14:textId="77777777" w:rsidTr="000171FB">
        <w:tc>
          <w:tcPr>
            <w:tcW w:w="2206" w:type="dxa"/>
            <w:hideMark/>
          </w:tcPr>
          <w:p w14:paraId="4F3BC878" w14:textId="77ACDEE8" w:rsidR="000171FB" w:rsidRPr="00547F36" w:rsidRDefault="000171FB" w:rsidP="000171FB">
            <w:r w:rsidRPr="00E956E6">
              <w:t>Telecoms</w:t>
            </w:r>
          </w:p>
        </w:tc>
        <w:tc>
          <w:tcPr>
            <w:tcW w:w="2436" w:type="dxa"/>
            <w:hideMark/>
          </w:tcPr>
          <w:p w14:paraId="43867BA2" w14:textId="52B82026" w:rsidR="000171FB" w:rsidRPr="00547F36" w:rsidRDefault="000171FB" w:rsidP="000171FB">
            <w:proofErr w:type="spellStart"/>
            <w:r w:rsidRPr="00E956E6">
              <w:t>Hyperoptic</w:t>
            </w:r>
            <w:proofErr w:type="spellEnd"/>
          </w:p>
        </w:tc>
        <w:tc>
          <w:tcPr>
            <w:tcW w:w="1458" w:type="dxa"/>
            <w:hideMark/>
          </w:tcPr>
          <w:p w14:paraId="1941E01A" w14:textId="60F58A1B" w:rsidR="000171FB" w:rsidRPr="00547F36" w:rsidRDefault="000171FB" w:rsidP="000171FB">
            <w:pPr>
              <w:pStyle w:val="TableContentsRight"/>
            </w:pPr>
            <w:r w:rsidRPr="00E956E6">
              <w:t>7</w:t>
            </w:r>
          </w:p>
        </w:tc>
        <w:tc>
          <w:tcPr>
            <w:tcW w:w="1458" w:type="dxa"/>
            <w:hideMark/>
          </w:tcPr>
          <w:p w14:paraId="0F3F0EA7" w14:textId="20054046" w:rsidR="000171FB" w:rsidRPr="00547F36" w:rsidRDefault="000171FB" w:rsidP="000171FB">
            <w:pPr>
              <w:pStyle w:val="TableContentsRight"/>
            </w:pPr>
            <w:r w:rsidRPr="00E956E6">
              <w:t>7</w:t>
            </w:r>
          </w:p>
        </w:tc>
        <w:tc>
          <w:tcPr>
            <w:tcW w:w="1458" w:type="dxa"/>
            <w:noWrap/>
            <w:hideMark/>
          </w:tcPr>
          <w:p w14:paraId="0121E1E8" w14:textId="43FCB79E" w:rsidR="000171FB" w:rsidRPr="00547F36" w:rsidRDefault="000171FB" w:rsidP="000171FB">
            <w:pPr>
              <w:pStyle w:val="TableContentsRight"/>
            </w:pPr>
            <w:r w:rsidRPr="00E956E6">
              <w:t>100.0%</w:t>
            </w:r>
          </w:p>
        </w:tc>
      </w:tr>
      <w:tr w:rsidR="000171FB" w:rsidRPr="00547F36" w14:paraId="190C0D76" w14:textId="77777777" w:rsidTr="000171FB">
        <w:tc>
          <w:tcPr>
            <w:tcW w:w="2206" w:type="dxa"/>
            <w:hideMark/>
          </w:tcPr>
          <w:p w14:paraId="4BD75303" w14:textId="177DC6DC" w:rsidR="000171FB" w:rsidRPr="00547F36" w:rsidRDefault="000171FB" w:rsidP="000171FB">
            <w:r w:rsidRPr="00E956E6">
              <w:t>Telecoms</w:t>
            </w:r>
          </w:p>
        </w:tc>
        <w:tc>
          <w:tcPr>
            <w:tcW w:w="2436" w:type="dxa"/>
            <w:hideMark/>
          </w:tcPr>
          <w:p w14:paraId="1E987FE2" w14:textId="70663D95" w:rsidR="000171FB" w:rsidRPr="00547F36" w:rsidRDefault="000171FB" w:rsidP="000171FB">
            <w:r w:rsidRPr="00E956E6">
              <w:t>Lothian Broadband</w:t>
            </w:r>
          </w:p>
        </w:tc>
        <w:tc>
          <w:tcPr>
            <w:tcW w:w="1458" w:type="dxa"/>
            <w:hideMark/>
          </w:tcPr>
          <w:p w14:paraId="5B6EBE8B" w14:textId="672E6808" w:rsidR="000171FB" w:rsidRPr="00547F36" w:rsidRDefault="000171FB" w:rsidP="000171FB">
            <w:pPr>
              <w:pStyle w:val="TableContentsRight"/>
            </w:pPr>
            <w:r w:rsidRPr="00E956E6">
              <w:t>1</w:t>
            </w:r>
          </w:p>
        </w:tc>
        <w:tc>
          <w:tcPr>
            <w:tcW w:w="1458" w:type="dxa"/>
            <w:hideMark/>
          </w:tcPr>
          <w:p w14:paraId="4290B23D" w14:textId="0D22DFD6" w:rsidR="000171FB" w:rsidRPr="00547F36" w:rsidRDefault="000171FB" w:rsidP="000171FB">
            <w:pPr>
              <w:pStyle w:val="TableContentsRight"/>
            </w:pPr>
            <w:r w:rsidRPr="00E956E6">
              <w:t>5</w:t>
            </w:r>
          </w:p>
        </w:tc>
        <w:tc>
          <w:tcPr>
            <w:tcW w:w="1458" w:type="dxa"/>
            <w:noWrap/>
            <w:hideMark/>
          </w:tcPr>
          <w:p w14:paraId="44129C89" w14:textId="1CB55529" w:rsidR="000171FB" w:rsidRPr="00547F36" w:rsidRDefault="000171FB" w:rsidP="000171FB">
            <w:pPr>
              <w:pStyle w:val="TableContentsRight"/>
            </w:pPr>
            <w:r w:rsidRPr="00E956E6">
              <w:t>20.0%</w:t>
            </w:r>
          </w:p>
        </w:tc>
      </w:tr>
      <w:tr w:rsidR="000171FB" w:rsidRPr="00547F36" w14:paraId="583DEC60" w14:textId="77777777" w:rsidTr="000171FB">
        <w:tc>
          <w:tcPr>
            <w:tcW w:w="2206" w:type="dxa"/>
            <w:hideMark/>
          </w:tcPr>
          <w:p w14:paraId="7E6D2B99" w14:textId="310E74D4" w:rsidR="000171FB" w:rsidRPr="00547F36" w:rsidRDefault="000171FB" w:rsidP="000171FB">
            <w:r w:rsidRPr="00E956E6">
              <w:t>Telecoms</w:t>
            </w:r>
          </w:p>
        </w:tc>
        <w:tc>
          <w:tcPr>
            <w:tcW w:w="2436" w:type="dxa"/>
            <w:hideMark/>
          </w:tcPr>
          <w:p w14:paraId="3D2E9494" w14:textId="69DB9EF4" w:rsidR="000171FB" w:rsidRPr="00547F36" w:rsidRDefault="000171FB" w:rsidP="000171FB">
            <w:proofErr w:type="spellStart"/>
            <w:r w:rsidRPr="00E956E6">
              <w:t>Neos</w:t>
            </w:r>
            <w:proofErr w:type="spellEnd"/>
            <w:r w:rsidRPr="00E956E6">
              <w:t xml:space="preserve"> Networks</w:t>
            </w:r>
          </w:p>
        </w:tc>
        <w:tc>
          <w:tcPr>
            <w:tcW w:w="1458" w:type="dxa"/>
            <w:hideMark/>
          </w:tcPr>
          <w:p w14:paraId="3F06BF51" w14:textId="78931F95" w:rsidR="000171FB" w:rsidRPr="00547F36" w:rsidRDefault="000171FB" w:rsidP="000171FB">
            <w:pPr>
              <w:pStyle w:val="TableContentsRight"/>
            </w:pPr>
            <w:r w:rsidRPr="00E956E6">
              <w:t>23</w:t>
            </w:r>
          </w:p>
        </w:tc>
        <w:tc>
          <w:tcPr>
            <w:tcW w:w="1458" w:type="dxa"/>
            <w:hideMark/>
          </w:tcPr>
          <w:p w14:paraId="00E66032" w14:textId="2061250E" w:rsidR="000171FB" w:rsidRPr="00547F36" w:rsidRDefault="000171FB" w:rsidP="000171FB">
            <w:pPr>
              <w:pStyle w:val="TableContentsRight"/>
            </w:pPr>
            <w:r w:rsidRPr="00E956E6">
              <w:t>23</w:t>
            </w:r>
          </w:p>
        </w:tc>
        <w:tc>
          <w:tcPr>
            <w:tcW w:w="1458" w:type="dxa"/>
            <w:noWrap/>
            <w:hideMark/>
          </w:tcPr>
          <w:p w14:paraId="21050282" w14:textId="5E473421" w:rsidR="000171FB" w:rsidRPr="00547F36" w:rsidRDefault="000171FB" w:rsidP="000171FB">
            <w:pPr>
              <w:pStyle w:val="TableContentsRight"/>
            </w:pPr>
            <w:r w:rsidRPr="00E956E6">
              <w:t>100.0%</w:t>
            </w:r>
          </w:p>
        </w:tc>
      </w:tr>
      <w:tr w:rsidR="000171FB" w:rsidRPr="00547F36" w14:paraId="60D1ECA0" w14:textId="77777777" w:rsidTr="000171FB">
        <w:tc>
          <w:tcPr>
            <w:tcW w:w="2206" w:type="dxa"/>
            <w:hideMark/>
          </w:tcPr>
          <w:p w14:paraId="2EF842B8" w14:textId="4E56BB5D" w:rsidR="000171FB" w:rsidRPr="00547F36" w:rsidRDefault="000171FB" w:rsidP="000171FB">
            <w:r w:rsidRPr="00E956E6">
              <w:t>Telecoms</w:t>
            </w:r>
          </w:p>
        </w:tc>
        <w:tc>
          <w:tcPr>
            <w:tcW w:w="2436" w:type="dxa"/>
            <w:hideMark/>
          </w:tcPr>
          <w:p w14:paraId="0524493D" w14:textId="60EDD723" w:rsidR="000171FB" w:rsidRPr="00547F36" w:rsidRDefault="000171FB" w:rsidP="000171FB">
            <w:r w:rsidRPr="00E956E6">
              <w:t>Sky UK</w:t>
            </w:r>
          </w:p>
        </w:tc>
        <w:tc>
          <w:tcPr>
            <w:tcW w:w="1458" w:type="dxa"/>
            <w:hideMark/>
          </w:tcPr>
          <w:p w14:paraId="5C1A6C12" w14:textId="7BA2E05F" w:rsidR="000171FB" w:rsidRPr="00547F36" w:rsidRDefault="000171FB" w:rsidP="000171FB">
            <w:pPr>
              <w:pStyle w:val="TableContentsRight"/>
            </w:pPr>
            <w:r w:rsidRPr="00E956E6">
              <w:t>1</w:t>
            </w:r>
          </w:p>
        </w:tc>
        <w:tc>
          <w:tcPr>
            <w:tcW w:w="1458" w:type="dxa"/>
            <w:hideMark/>
          </w:tcPr>
          <w:p w14:paraId="7CB0D03E" w14:textId="7AAB08DD" w:rsidR="000171FB" w:rsidRPr="00547F36" w:rsidRDefault="000171FB" w:rsidP="000171FB">
            <w:pPr>
              <w:pStyle w:val="TableContentsRight"/>
            </w:pPr>
            <w:r w:rsidRPr="00E956E6">
              <w:t>1</w:t>
            </w:r>
          </w:p>
        </w:tc>
        <w:tc>
          <w:tcPr>
            <w:tcW w:w="1458" w:type="dxa"/>
            <w:noWrap/>
            <w:hideMark/>
          </w:tcPr>
          <w:p w14:paraId="2631D555" w14:textId="3A381BE6" w:rsidR="000171FB" w:rsidRPr="00547F36" w:rsidRDefault="000171FB" w:rsidP="000171FB">
            <w:pPr>
              <w:pStyle w:val="TableContentsRight"/>
            </w:pPr>
            <w:r w:rsidRPr="00E956E6">
              <w:t>100.0%</w:t>
            </w:r>
          </w:p>
        </w:tc>
      </w:tr>
      <w:tr w:rsidR="000171FB" w:rsidRPr="00547F36" w14:paraId="12E1D22E" w14:textId="77777777" w:rsidTr="000171FB">
        <w:tc>
          <w:tcPr>
            <w:tcW w:w="2206" w:type="dxa"/>
            <w:hideMark/>
          </w:tcPr>
          <w:p w14:paraId="499761C2" w14:textId="474D7925" w:rsidR="000171FB" w:rsidRPr="00547F36" w:rsidRDefault="000171FB" w:rsidP="000171FB">
            <w:r w:rsidRPr="00E956E6">
              <w:t>Telecoms</w:t>
            </w:r>
          </w:p>
        </w:tc>
        <w:tc>
          <w:tcPr>
            <w:tcW w:w="2436" w:type="dxa"/>
            <w:hideMark/>
          </w:tcPr>
          <w:p w14:paraId="4F8E348E" w14:textId="5A9C902C" w:rsidR="000171FB" w:rsidRPr="00547F36" w:rsidRDefault="000171FB" w:rsidP="000171FB">
            <w:r w:rsidRPr="00E956E6">
              <w:t xml:space="preserve">Telefonica UK </w:t>
            </w:r>
          </w:p>
        </w:tc>
        <w:tc>
          <w:tcPr>
            <w:tcW w:w="1458" w:type="dxa"/>
            <w:hideMark/>
          </w:tcPr>
          <w:p w14:paraId="1D8306B3" w14:textId="35A4788C" w:rsidR="000171FB" w:rsidRPr="00547F36" w:rsidRDefault="000171FB" w:rsidP="000171FB">
            <w:pPr>
              <w:pStyle w:val="TableContentsRight"/>
            </w:pPr>
            <w:r w:rsidRPr="00E956E6">
              <w:t>23</w:t>
            </w:r>
          </w:p>
        </w:tc>
        <w:tc>
          <w:tcPr>
            <w:tcW w:w="1458" w:type="dxa"/>
            <w:hideMark/>
          </w:tcPr>
          <w:p w14:paraId="46A4D612" w14:textId="633842D5" w:rsidR="000171FB" w:rsidRPr="00547F36" w:rsidRDefault="000171FB" w:rsidP="000171FB">
            <w:pPr>
              <w:pStyle w:val="TableContentsRight"/>
            </w:pPr>
            <w:r w:rsidRPr="00E956E6">
              <w:t>28</w:t>
            </w:r>
          </w:p>
        </w:tc>
        <w:tc>
          <w:tcPr>
            <w:tcW w:w="1458" w:type="dxa"/>
            <w:noWrap/>
            <w:hideMark/>
          </w:tcPr>
          <w:p w14:paraId="3CB55099" w14:textId="55F10007" w:rsidR="000171FB" w:rsidRPr="00547F36" w:rsidRDefault="000171FB" w:rsidP="000171FB">
            <w:pPr>
              <w:pStyle w:val="TableContentsRight"/>
            </w:pPr>
            <w:r w:rsidRPr="00E956E6">
              <w:t>82.1%</w:t>
            </w:r>
          </w:p>
        </w:tc>
      </w:tr>
      <w:tr w:rsidR="000171FB" w:rsidRPr="00547F36" w14:paraId="677EF28E" w14:textId="77777777" w:rsidTr="000171FB">
        <w:tc>
          <w:tcPr>
            <w:tcW w:w="2206" w:type="dxa"/>
            <w:hideMark/>
          </w:tcPr>
          <w:p w14:paraId="706FB2A7" w14:textId="1EACEAC6" w:rsidR="000171FB" w:rsidRPr="00547F36" w:rsidRDefault="000171FB" w:rsidP="000171FB">
            <w:r w:rsidRPr="00E956E6">
              <w:t>Telecoms</w:t>
            </w:r>
          </w:p>
        </w:tc>
        <w:tc>
          <w:tcPr>
            <w:tcW w:w="2436" w:type="dxa"/>
            <w:hideMark/>
          </w:tcPr>
          <w:p w14:paraId="0825AC87" w14:textId="12C1C41C" w:rsidR="000171FB" w:rsidRPr="00547F36" w:rsidRDefault="000171FB" w:rsidP="000171FB">
            <w:r w:rsidRPr="00E956E6">
              <w:t>Verizon</w:t>
            </w:r>
          </w:p>
        </w:tc>
        <w:tc>
          <w:tcPr>
            <w:tcW w:w="1458" w:type="dxa"/>
            <w:hideMark/>
          </w:tcPr>
          <w:p w14:paraId="28587443" w14:textId="3CA379B9" w:rsidR="000171FB" w:rsidRPr="00547F36" w:rsidRDefault="000171FB" w:rsidP="000171FB">
            <w:pPr>
              <w:pStyle w:val="TableContentsRight"/>
            </w:pPr>
            <w:r w:rsidRPr="00E956E6">
              <w:t>1</w:t>
            </w:r>
          </w:p>
        </w:tc>
        <w:tc>
          <w:tcPr>
            <w:tcW w:w="1458" w:type="dxa"/>
            <w:hideMark/>
          </w:tcPr>
          <w:p w14:paraId="6470F12D" w14:textId="6178DAEE" w:rsidR="000171FB" w:rsidRPr="00547F36" w:rsidRDefault="000171FB" w:rsidP="000171FB">
            <w:pPr>
              <w:pStyle w:val="TableContentsRight"/>
            </w:pPr>
            <w:r w:rsidRPr="00E956E6">
              <w:t>2</w:t>
            </w:r>
          </w:p>
        </w:tc>
        <w:tc>
          <w:tcPr>
            <w:tcW w:w="1458" w:type="dxa"/>
            <w:noWrap/>
            <w:hideMark/>
          </w:tcPr>
          <w:p w14:paraId="5BE12616" w14:textId="5DF46EFD" w:rsidR="000171FB" w:rsidRPr="00547F36" w:rsidRDefault="000171FB" w:rsidP="000171FB">
            <w:pPr>
              <w:pStyle w:val="TableContentsRight"/>
            </w:pPr>
            <w:r w:rsidRPr="00E956E6">
              <w:t>50.0%</w:t>
            </w:r>
          </w:p>
        </w:tc>
      </w:tr>
      <w:tr w:rsidR="000171FB" w:rsidRPr="00547F36" w14:paraId="2A9E256C" w14:textId="77777777" w:rsidTr="000171FB">
        <w:tc>
          <w:tcPr>
            <w:tcW w:w="2206" w:type="dxa"/>
            <w:hideMark/>
          </w:tcPr>
          <w:p w14:paraId="0C2C2641" w14:textId="4F259C67" w:rsidR="000171FB" w:rsidRPr="00547F36" w:rsidRDefault="000171FB" w:rsidP="000171FB">
            <w:r w:rsidRPr="00E956E6">
              <w:t>Telecoms</w:t>
            </w:r>
          </w:p>
        </w:tc>
        <w:tc>
          <w:tcPr>
            <w:tcW w:w="2436" w:type="dxa"/>
            <w:hideMark/>
          </w:tcPr>
          <w:p w14:paraId="14C437F9" w14:textId="239977AA" w:rsidR="000171FB" w:rsidRPr="00547F36" w:rsidRDefault="000171FB" w:rsidP="000171FB">
            <w:r w:rsidRPr="00E956E6">
              <w:t>Virgin Media</w:t>
            </w:r>
          </w:p>
        </w:tc>
        <w:tc>
          <w:tcPr>
            <w:tcW w:w="1458" w:type="dxa"/>
            <w:hideMark/>
          </w:tcPr>
          <w:p w14:paraId="46A41350" w14:textId="6320BA3C" w:rsidR="000171FB" w:rsidRPr="00547F36" w:rsidRDefault="000171FB" w:rsidP="000171FB">
            <w:pPr>
              <w:pStyle w:val="TableContentsRight"/>
            </w:pPr>
            <w:r w:rsidRPr="00E956E6">
              <w:t>2,073</w:t>
            </w:r>
          </w:p>
        </w:tc>
        <w:tc>
          <w:tcPr>
            <w:tcW w:w="1458" w:type="dxa"/>
            <w:hideMark/>
          </w:tcPr>
          <w:p w14:paraId="1F85C552" w14:textId="34BB1D13" w:rsidR="000171FB" w:rsidRPr="00547F36" w:rsidRDefault="000171FB" w:rsidP="000171FB">
            <w:pPr>
              <w:pStyle w:val="TableContentsRight"/>
            </w:pPr>
            <w:r w:rsidRPr="00E956E6">
              <w:t>2,294</w:t>
            </w:r>
          </w:p>
        </w:tc>
        <w:tc>
          <w:tcPr>
            <w:tcW w:w="1458" w:type="dxa"/>
            <w:noWrap/>
            <w:hideMark/>
          </w:tcPr>
          <w:p w14:paraId="69EFABC9" w14:textId="4310555D" w:rsidR="000171FB" w:rsidRPr="00547F36" w:rsidRDefault="000171FB" w:rsidP="000171FB">
            <w:pPr>
              <w:pStyle w:val="TableContentsRight"/>
            </w:pPr>
            <w:r w:rsidRPr="00E956E6">
              <w:t>90.4%</w:t>
            </w:r>
          </w:p>
        </w:tc>
      </w:tr>
      <w:tr w:rsidR="000171FB" w:rsidRPr="00547F36" w14:paraId="039DF8B1" w14:textId="77777777" w:rsidTr="000171FB">
        <w:tc>
          <w:tcPr>
            <w:tcW w:w="2206" w:type="dxa"/>
            <w:hideMark/>
          </w:tcPr>
          <w:p w14:paraId="100E6D30" w14:textId="3C5F489C" w:rsidR="000171FB" w:rsidRPr="00547F36" w:rsidRDefault="000171FB" w:rsidP="000171FB">
            <w:r w:rsidRPr="00E956E6">
              <w:t>Telecoms</w:t>
            </w:r>
          </w:p>
        </w:tc>
        <w:tc>
          <w:tcPr>
            <w:tcW w:w="2436" w:type="dxa"/>
            <w:hideMark/>
          </w:tcPr>
          <w:p w14:paraId="147F92D2" w14:textId="5DF5363F" w:rsidR="000171FB" w:rsidRPr="00547F36" w:rsidRDefault="000171FB" w:rsidP="000171FB">
            <w:r w:rsidRPr="00E956E6">
              <w:t>Vodafone</w:t>
            </w:r>
          </w:p>
        </w:tc>
        <w:tc>
          <w:tcPr>
            <w:tcW w:w="1458" w:type="dxa"/>
            <w:hideMark/>
          </w:tcPr>
          <w:p w14:paraId="7D304798" w14:textId="642C08F0" w:rsidR="000171FB" w:rsidRPr="00547F36" w:rsidRDefault="000171FB" w:rsidP="000171FB">
            <w:pPr>
              <w:pStyle w:val="TableContentsRight"/>
            </w:pPr>
            <w:r w:rsidRPr="00E956E6">
              <w:t>54</w:t>
            </w:r>
          </w:p>
        </w:tc>
        <w:tc>
          <w:tcPr>
            <w:tcW w:w="1458" w:type="dxa"/>
            <w:hideMark/>
          </w:tcPr>
          <w:p w14:paraId="40379319" w14:textId="2A47895C" w:rsidR="000171FB" w:rsidRPr="00547F36" w:rsidRDefault="000171FB" w:rsidP="000171FB">
            <w:pPr>
              <w:pStyle w:val="TableContentsRight"/>
            </w:pPr>
            <w:r w:rsidRPr="00E956E6">
              <w:t>56</w:t>
            </w:r>
          </w:p>
        </w:tc>
        <w:tc>
          <w:tcPr>
            <w:tcW w:w="1458" w:type="dxa"/>
            <w:noWrap/>
            <w:hideMark/>
          </w:tcPr>
          <w:p w14:paraId="2F12E9BE" w14:textId="63690B0B" w:rsidR="000171FB" w:rsidRPr="00547F36" w:rsidRDefault="000171FB" w:rsidP="000171FB">
            <w:pPr>
              <w:pStyle w:val="TableContentsRight"/>
            </w:pPr>
            <w:r w:rsidRPr="00E956E6">
              <w:t>96.4%</w:t>
            </w:r>
          </w:p>
        </w:tc>
      </w:tr>
      <w:tr w:rsidR="000171FB" w:rsidRPr="00547F36" w14:paraId="0B590E88" w14:textId="77777777" w:rsidTr="000171FB">
        <w:tc>
          <w:tcPr>
            <w:tcW w:w="2206" w:type="dxa"/>
            <w:hideMark/>
          </w:tcPr>
          <w:p w14:paraId="5E5A4988" w14:textId="14754B16" w:rsidR="000171FB" w:rsidRPr="00547F36" w:rsidRDefault="000171FB" w:rsidP="000171FB">
            <w:r w:rsidRPr="00E956E6">
              <w:t>Telecoms</w:t>
            </w:r>
          </w:p>
        </w:tc>
        <w:tc>
          <w:tcPr>
            <w:tcW w:w="2436" w:type="dxa"/>
            <w:hideMark/>
          </w:tcPr>
          <w:p w14:paraId="48C3DF31" w14:textId="6DBA7392" w:rsidR="000171FB" w:rsidRPr="00547F36" w:rsidRDefault="000171FB" w:rsidP="000171FB">
            <w:r w:rsidRPr="00E956E6">
              <w:t>Zayo</w:t>
            </w:r>
          </w:p>
        </w:tc>
        <w:tc>
          <w:tcPr>
            <w:tcW w:w="1458" w:type="dxa"/>
            <w:hideMark/>
          </w:tcPr>
          <w:p w14:paraId="1D562D26" w14:textId="728C80C8" w:rsidR="000171FB" w:rsidRPr="00547F36" w:rsidRDefault="000171FB" w:rsidP="000171FB">
            <w:pPr>
              <w:pStyle w:val="TableContentsRight"/>
            </w:pPr>
            <w:r w:rsidRPr="00E956E6">
              <w:t>1</w:t>
            </w:r>
          </w:p>
        </w:tc>
        <w:tc>
          <w:tcPr>
            <w:tcW w:w="1458" w:type="dxa"/>
            <w:hideMark/>
          </w:tcPr>
          <w:p w14:paraId="0E0ED630" w14:textId="7BD8670E" w:rsidR="000171FB" w:rsidRPr="00547F36" w:rsidRDefault="000171FB" w:rsidP="000171FB">
            <w:pPr>
              <w:pStyle w:val="TableContentsRight"/>
            </w:pPr>
            <w:r w:rsidRPr="00E956E6">
              <w:t>3</w:t>
            </w:r>
          </w:p>
        </w:tc>
        <w:tc>
          <w:tcPr>
            <w:tcW w:w="1458" w:type="dxa"/>
            <w:noWrap/>
            <w:hideMark/>
          </w:tcPr>
          <w:p w14:paraId="6A3B9892" w14:textId="4DE645F7" w:rsidR="000171FB" w:rsidRPr="00547F36" w:rsidRDefault="000171FB" w:rsidP="000171FB">
            <w:pPr>
              <w:pStyle w:val="TableContentsRight"/>
            </w:pPr>
            <w:r w:rsidRPr="00E956E6">
              <w:t>33.3%</w:t>
            </w:r>
          </w:p>
        </w:tc>
      </w:tr>
      <w:tr w:rsidR="000171FB" w:rsidRPr="00547F36" w14:paraId="65869382" w14:textId="77777777" w:rsidTr="000171FB">
        <w:tc>
          <w:tcPr>
            <w:tcW w:w="2206" w:type="dxa"/>
            <w:hideMark/>
          </w:tcPr>
          <w:p w14:paraId="728F23B0" w14:textId="7018B232" w:rsidR="000171FB" w:rsidRPr="00547F36" w:rsidRDefault="000171FB" w:rsidP="000171FB">
            <w:r w:rsidRPr="00E956E6">
              <w:t>Water</w:t>
            </w:r>
          </w:p>
        </w:tc>
        <w:tc>
          <w:tcPr>
            <w:tcW w:w="2436" w:type="dxa"/>
            <w:hideMark/>
          </w:tcPr>
          <w:p w14:paraId="7858FE30" w14:textId="75FC4E18" w:rsidR="000171FB" w:rsidRPr="00547F36" w:rsidRDefault="000171FB" w:rsidP="000171FB">
            <w:r w:rsidRPr="00E956E6">
              <w:t>Scottish Water</w:t>
            </w:r>
          </w:p>
        </w:tc>
        <w:tc>
          <w:tcPr>
            <w:tcW w:w="1458" w:type="dxa"/>
            <w:hideMark/>
          </w:tcPr>
          <w:p w14:paraId="091C5CF8" w14:textId="477A6A09" w:rsidR="000171FB" w:rsidRPr="00547F36" w:rsidRDefault="000171FB" w:rsidP="000171FB">
            <w:pPr>
              <w:pStyle w:val="TableContentsRight"/>
            </w:pPr>
            <w:r w:rsidRPr="00E956E6">
              <w:t>5,941</w:t>
            </w:r>
          </w:p>
        </w:tc>
        <w:tc>
          <w:tcPr>
            <w:tcW w:w="1458" w:type="dxa"/>
            <w:hideMark/>
          </w:tcPr>
          <w:p w14:paraId="20274E5E" w14:textId="59921F68" w:rsidR="000171FB" w:rsidRPr="00547F36" w:rsidRDefault="000171FB" w:rsidP="000171FB">
            <w:pPr>
              <w:pStyle w:val="TableContentsRight"/>
            </w:pPr>
            <w:r w:rsidRPr="00E956E6">
              <w:t>6,294</w:t>
            </w:r>
          </w:p>
        </w:tc>
        <w:tc>
          <w:tcPr>
            <w:tcW w:w="1458" w:type="dxa"/>
            <w:noWrap/>
            <w:hideMark/>
          </w:tcPr>
          <w:p w14:paraId="1EF62F70" w14:textId="2963C515" w:rsidR="000171FB" w:rsidRPr="00547F36" w:rsidRDefault="000171FB" w:rsidP="000171FB">
            <w:pPr>
              <w:pStyle w:val="TableContentsRight"/>
            </w:pPr>
            <w:r w:rsidRPr="00E956E6">
              <w:t>94.4%</w:t>
            </w:r>
          </w:p>
        </w:tc>
      </w:tr>
    </w:tbl>
    <w:p w14:paraId="0718CA98" w14:textId="519AEC0D" w:rsidR="000171FB" w:rsidRDefault="000171FB">
      <w:pPr>
        <w:pStyle w:val="Caption"/>
      </w:pPr>
      <w:bookmarkStart w:id="100" w:name="_Ref87883925"/>
      <w:bookmarkStart w:id="101" w:name="_Ref87440754"/>
      <w:r>
        <w:t xml:space="preserve">Figure </w:t>
      </w:r>
      <w:fldSimple w:instr=" SEQ Figure \* ARABIC ">
        <w:r w:rsidR="0043347A">
          <w:rPr>
            <w:noProof/>
          </w:rPr>
          <w:t>14</w:t>
        </w:r>
      </w:fldSimple>
      <w:bookmarkEnd w:id="100"/>
      <w:r>
        <w:t xml:space="preserve"> -</w:t>
      </w:r>
      <w:r w:rsidRPr="00F234F0">
        <w:t xml:space="preserve">Sample inspection </w:t>
      </w:r>
      <w:r w:rsidR="00743B17">
        <w:t xml:space="preserve">pass rates undertaken by </w:t>
      </w:r>
      <w:r w:rsidRPr="00F234F0">
        <w:t>utility compan</w:t>
      </w:r>
      <w:r w:rsidR="00743B17">
        <w:t>ies</w:t>
      </w:r>
      <w:r w:rsidRPr="00F234F0">
        <w:t xml:space="preserve"> in 2020-21</w:t>
      </w:r>
    </w:p>
    <w:bookmarkEnd w:id="101"/>
    <w:p w14:paraId="0FA11B47" w14:textId="77777777" w:rsidR="00547F36" w:rsidRPr="009572D5" w:rsidRDefault="00547F36" w:rsidP="00547F36">
      <w:pPr>
        <w:pStyle w:val="CaptionSource"/>
      </w:pPr>
      <w:r w:rsidRPr="00547F36">
        <w:t>(Source: SRWR Quarterly Inspection R</w:t>
      </w:r>
      <w:r w:rsidRPr="009572D5">
        <w:t>eport and SRWR Inspections Statistics)</w:t>
      </w:r>
    </w:p>
    <w:p w14:paraId="328CC0B3" w14:textId="77777777" w:rsidR="00547F36" w:rsidRPr="00547F36" w:rsidRDefault="00547F36" w:rsidP="00547F36"/>
    <w:p w14:paraId="4A5FF26F" w14:textId="40B7C074" w:rsidR="00547F36" w:rsidRDefault="00547F36" w:rsidP="00BE77D3">
      <w:r>
        <w:br w:type="page"/>
      </w:r>
    </w:p>
    <w:p w14:paraId="333F9FFC" w14:textId="77777777" w:rsidR="00A64F80" w:rsidRPr="00B93D33" w:rsidRDefault="00A64F80" w:rsidP="00A64F80">
      <w:pPr>
        <w:pStyle w:val="Heading2"/>
      </w:pPr>
      <w:r w:rsidRPr="00062FBE">
        <w:lastRenderedPageBreak/>
        <w:t>Substandard traffic management from inspection results</w:t>
      </w:r>
    </w:p>
    <w:p w14:paraId="5679C3C2" w14:textId="77777777" w:rsidR="00A64F80" w:rsidRPr="00B93D33" w:rsidRDefault="00A64F80" w:rsidP="00B93D33">
      <w:pPr>
        <w:pStyle w:val="Box"/>
      </w:pPr>
      <w:r w:rsidRPr="00B93D33">
        <w:t xml:space="preserve">This indicator considers the number of substandard traffic management layouts recorded during roads authority inspections of utility company road works. </w:t>
      </w:r>
    </w:p>
    <w:p w14:paraId="7893DB9D" w14:textId="3D062E1C" w:rsidR="00A64F80" w:rsidRDefault="00A64F80" w:rsidP="00A64F80">
      <w:pPr>
        <w:rPr>
          <w:rFonts w:cs="Arial"/>
        </w:rPr>
      </w:pPr>
      <w:r w:rsidRPr="001810B2">
        <w:rPr>
          <w:rFonts w:cs="Arial"/>
        </w:rPr>
        <w:t xml:space="preserve">In addition to </w:t>
      </w:r>
      <w:r>
        <w:rPr>
          <w:rFonts w:cs="Arial"/>
        </w:rPr>
        <w:t>sample</w:t>
      </w:r>
      <w:r w:rsidRPr="001810B2">
        <w:rPr>
          <w:rFonts w:cs="Arial"/>
        </w:rPr>
        <w:t xml:space="preserve"> inspections, roads authorities also carry out </w:t>
      </w:r>
      <w:r>
        <w:rPr>
          <w:rFonts w:cs="Arial"/>
        </w:rPr>
        <w:t>inspections at their discretion. These inspections include</w:t>
      </w:r>
      <w:r w:rsidRPr="001810B2">
        <w:rPr>
          <w:rFonts w:cs="Arial"/>
        </w:rPr>
        <w:t xml:space="preserve"> </w:t>
      </w:r>
      <w:r>
        <w:rPr>
          <w:rFonts w:cs="Arial"/>
        </w:rPr>
        <w:t xml:space="preserve">routine inspections, inspections relating to a previously identified defect, </w:t>
      </w:r>
      <w:r w:rsidRPr="001810B2">
        <w:rPr>
          <w:rFonts w:cs="Arial"/>
        </w:rPr>
        <w:t>inspections following a third party report and inspections following notification of a defective reinstatement.</w:t>
      </w:r>
      <w:r>
        <w:rPr>
          <w:rFonts w:cs="Arial"/>
        </w:rPr>
        <w:t xml:space="preserve"> </w:t>
      </w:r>
      <w:r w:rsidRPr="00370601">
        <w:rPr>
          <w:rFonts w:cs="Arial"/>
        </w:rPr>
        <w:t xml:space="preserve">This report shows the total number of inspection results which failed, showing </w:t>
      </w:r>
      <w:r>
        <w:rPr>
          <w:rFonts w:cs="Arial"/>
        </w:rPr>
        <w:t>s</w:t>
      </w:r>
      <w:r w:rsidRPr="00370601">
        <w:rPr>
          <w:rFonts w:cs="Arial"/>
        </w:rPr>
        <w:t xml:space="preserve">ubstandard </w:t>
      </w:r>
      <w:r>
        <w:rPr>
          <w:rFonts w:cs="Arial"/>
        </w:rPr>
        <w:t>t</w:t>
      </w:r>
      <w:r w:rsidRPr="00370601">
        <w:rPr>
          <w:rFonts w:cs="Arial"/>
        </w:rPr>
        <w:t xml:space="preserve">raffic </w:t>
      </w:r>
      <w:r>
        <w:rPr>
          <w:rFonts w:cs="Arial"/>
        </w:rPr>
        <w:t>m</w:t>
      </w:r>
      <w:r w:rsidRPr="00370601">
        <w:rPr>
          <w:rFonts w:cs="Arial"/>
        </w:rPr>
        <w:t>anagement as the reason for failure.</w:t>
      </w:r>
    </w:p>
    <w:p w14:paraId="3123C562" w14:textId="77777777" w:rsidR="00A64F80" w:rsidRPr="00B93D33" w:rsidRDefault="00A64F80" w:rsidP="00B93D33"/>
    <w:p w14:paraId="636FE5B0" w14:textId="30EF2A68" w:rsidR="009572D5" w:rsidRDefault="009572D5" w:rsidP="009572D5">
      <w:pPr>
        <w:keepNext/>
      </w:pPr>
      <w:r>
        <w:rPr>
          <w:noProof/>
          <w:lang w:eastAsia="en-GB"/>
        </w:rPr>
        <w:drawing>
          <wp:inline distT="0" distB="0" distL="0" distR="0" wp14:anchorId="5D0188BB" wp14:editId="0A447E4B">
            <wp:extent cx="5426075" cy="2840990"/>
            <wp:effectExtent l="0" t="0" r="3175" b="0"/>
            <wp:docPr id="40" name="Picture 40" title="Graph shows the 5 year trend for the % of sub-standard traffic management incidents for Utility companies. See table below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426075" cy="2840990"/>
                    </a:xfrm>
                    <a:prstGeom prst="rect">
                      <a:avLst/>
                    </a:prstGeom>
                    <a:noFill/>
                  </pic:spPr>
                </pic:pic>
              </a:graphicData>
            </a:graphic>
          </wp:inline>
        </w:drawing>
      </w:r>
    </w:p>
    <w:p w14:paraId="623AA76E" w14:textId="77777777" w:rsidR="00D838A7" w:rsidRPr="00D838A7" w:rsidRDefault="00D838A7" w:rsidP="00CB461F"/>
    <w:tbl>
      <w:tblPr>
        <w:tblStyle w:val="TableGridLight"/>
        <w:tblW w:w="0" w:type="auto"/>
        <w:jc w:val="center"/>
        <w:tblLook w:val="04A0" w:firstRow="1" w:lastRow="0" w:firstColumn="1" w:lastColumn="0" w:noHBand="0" w:noVBand="1"/>
      </w:tblPr>
      <w:tblGrid>
        <w:gridCol w:w="1471"/>
        <w:gridCol w:w="2377"/>
      </w:tblGrid>
      <w:tr w:rsidR="00D838A7" w:rsidRPr="00D838A7" w14:paraId="75FC55F9" w14:textId="77777777" w:rsidTr="00D838A7">
        <w:trPr>
          <w:trHeight w:val="554"/>
          <w:tblHeader/>
          <w:jc w:val="center"/>
        </w:trPr>
        <w:tc>
          <w:tcPr>
            <w:tcW w:w="0" w:type="auto"/>
            <w:noWrap/>
            <w:hideMark/>
          </w:tcPr>
          <w:p w14:paraId="03807017" w14:textId="77777777" w:rsidR="00D838A7" w:rsidRPr="00D838A7" w:rsidRDefault="00D838A7" w:rsidP="00D838A7">
            <w:pPr>
              <w:pStyle w:val="TableTitle"/>
            </w:pPr>
            <w:r w:rsidRPr="00D838A7">
              <w:t>Period</w:t>
            </w:r>
          </w:p>
        </w:tc>
        <w:tc>
          <w:tcPr>
            <w:tcW w:w="0" w:type="auto"/>
            <w:noWrap/>
            <w:hideMark/>
          </w:tcPr>
          <w:p w14:paraId="7158C7F7" w14:textId="77777777" w:rsidR="00D838A7" w:rsidRPr="00D838A7" w:rsidRDefault="00D838A7" w:rsidP="00D838A7">
            <w:pPr>
              <w:pStyle w:val="TableTitle"/>
              <w:jc w:val="right"/>
              <w:rPr>
                <w:bCs/>
              </w:rPr>
            </w:pPr>
            <w:r w:rsidRPr="00D838A7">
              <w:rPr>
                <w:bCs/>
              </w:rPr>
              <w:t>Substandard TM %</w:t>
            </w:r>
          </w:p>
        </w:tc>
      </w:tr>
      <w:tr w:rsidR="00D838A7" w:rsidRPr="00D838A7" w14:paraId="29113B2B" w14:textId="77777777" w:rsidTr="00D838A7">
        <w:trPr>
          <w:trHeight w:val="300"/>
          <w:jc w:val="center"/>
        </w:trPr>
        <w:tc>
          <w:tcPr>
            <w:tcW w:w="0" w:type="auto"/>
            <w:noWrap/>
            <w:hideMark/>
          </w:tcPr>
          <w:p w14:paraId="6C7B2C69" w14:textId="77777777" w:rsidR="00D838A7" w:rsidRPr="00D838A7" w:rsidRDefault="00D838A7" w:rsidP="00D838A7">
            <w:r w:rsidRPr="00D838A7">
              <w:t xml:space="preserve">2016/17 </w:t>
            </w:r>
            <w:proofErr w:type="spellStart"/>
            <w:r w:rsidRPr="00D838A7">
              <w:t>Q1</w:t>
            </w:r>
            <w:proofErr w:type="spellEnd"/>
          </w:p>
        </w:tc>
        <w:tc>
          <w:tcPr>
            <w:tcW w:w="0" w:type="auto"/>
            <w:noWrap/>
            <w:hideMark/>
          </w:tcPr>
          <w:p w14:paraId="4C63BB32" w14:textId="77777777" w:rsidR="00D838A7" w:rsidRPr="00D838A7" w:rsidRDefault="00D838A7" w:rsidP="00D838A7">
            <w:pPr>
              <w:pStyle w:val="TableContentsRight"/>
            </w:pPr>
            <w:r w:rsidRPr="00D838A7">
              <w:t>1.0%</w:t>
            </w:r>
          </w:p>
        </w:tc>
      </w:tr>
      <w:tr w:rsidR="00D838A7" w:rsidRPr="00D838A7" w14:paraId="2BB5E696" w14:textId="77777777" w:rsidTr="00D838A7">
        <w:trPr>
          <w:trHeight w:val="300"/>
          <w:jc w:val="center"/>
        </w:trPr>
        <w:tc>
          <w:tcPr>
            <w:tcW w:w="0" w:type="auto"/>
            <w:noWrap/>
            <w:hideMark/>
          </w:tcPr>
          <w:p w14:paraId="15179779" w14:textId="77777777" w:rsidR="00D838A7" w:rsidRPr="00D838A7" w:rsidRDefault="00D838A7" w:rsidP="00D838A7">
            <w:r w:rsidRPr="00D838A7">
              <w:t xml:space="preserve">2016/17 </w:t>
            </w:r>
            <w:proofErr w:type="spellStart"/>
            <w:r w:rsidRPr="00D838A7">
              <w:t>Q2</w:t>
            </w:r>
            <w:proofErr w:type="spellEnd"/>
          </w:p>
        </w:tc>
        <w:tc>
          <w:tcPr>
            <w:tcW w:w="0" w:type="auto"/>
            <w:noWrap/>
            <w:hideMark/>
          </w:tcPr>
          <w:p w14:paraId="451AAEEF" w14:textId="77777777" w:rsidR="00D838A7" w:rsidRPr="00D838A7" w:rsidRDefault="00D838A7" w:rsidP="00D838A7">
            <w:pPr>
              <w:pStyle w:val="TableContentsRight"/>
            </w:pPr>
            <w:r w:rsidRPr="00D838A7">
              <w:t>0.9%</w:t>
            </w:r>
          </w:p>
        </w:tc>
      </w:tr>
      <w:tr w:rsidR="00D838A7" w:rsidRPr="00D838A7" w14:paraId="70EA2EF0" w14:textId="77777777" w:rsidTr="00D838A7">
        <w:trPr>
          <w:trHeight w:val="300"/>
          <w:jc w:val="center"/>
        </w:trPr>
        <w:tc>
          <w:tcPr>
            <w:tcW w:w="0" w:type="auto"/>
            <w:noWrap/>
            <w:hideMark/>
          </w:tcPr>
          <w:p w14:paraId="7C5BC136" w14:textId="77777777" w:rsidR="00D838A7" w:rsidRPr="00D838A7" w:rsidRDefault="00D838A7" w:rsidP="00D838A7">
            <w:r w:rsidRPr="00D838A7">
              <w:t xml:space="preserve">2016/17 </w:t>
            </w:r>
            <w:proofErr w:type="spellStart"/>
            <w:r w:rsidRPr="00D838A7">
              <w:t>Q3</w:t>
            </w:r>
            <w:proofErr w:type="spellEnd"/>
          </w:p>
        </w:tc>
        <w:tc>
          <w:tcPr>
            <w:tcW w:w="0" w:type="auto"/>
            <w:noWrap/>
            <w:hideMark/>
          </w:tcPr>
          <w:p w14:paraId="671021B6" w14:textId="77777777" w:rsidR="00D838A7" w:rsidRPr="00D838A7" w:rsidRDefault="00D838A7" w:rsidP="00D838A7">
            <w:pPr>
              <w:pStyle w:val="TableContentsRight"/>
            </w:pPr>
            <w:r w:rsidRPr="00D838A7">
              <w:t>1.4%</w:t>
            </w:r>
          </w:p>
        </w:tc>
      </w:tr>
      <w:tr w:rsidR="00D838A7" w:rsidRPr="00D838A7" w14:paraId="62DF24CA" w14:textId="77777777" w:rsidTr="00D838A7">
        <w:trPr>
          <w:trHeight w:val="300"/>
          <w:jc w:val="center"/>
        </w:trPr>
        <w:tc>
          <w:tcPr>
            <w:tcW w:w="0" w:type="auto"/>
            <w:noWrap/>
            <w:hideMark/>
          </w:tcPr>
          <w:p w14:paraId="631795A3" w14:textId="77777777" w:rsidR="00D838A7" w:rsidRPr="00D838A7" w:rsidRDefault="00D838A7" w:rsidP="00D838A7">
            <w:r w:rsidRPr="00D838A7">
              <w:t xml:space="preserve">2016/17 </w:t>
            </w:r>
            <w:proofErr w:type="spellStart"/>
            <w:r w:rsidRPr="00D838A7">
              <w:t>Q4</w:t>
            </w:r>
            <w:proofErr w:type="spellEnd"/>
          </w:p>
        </w:tc>
        <w:tc>
          <w:tcPr>
            <w:tcW w:w="0" w:type="auto"/>
            <w:noWrap/>
            <w:hideMark/>
          </w:tcPr>
          <w:p w14:paraId="1AD47026" w14:textId="77777777" w:rsidR="00D838A7" w:rsidRPr="00D838A7" w:rsidRDefault="00D838A7" w:rsidP="00D838A7">
            <w:pPr>
              <w:pStyle w:val="TableContentsRight"/>
            </w:pPr>
            <w:r w:rsidRPr="00D838A7">
              <w:t>1.2%</w:t>
            </w:r>
          </w:p>
        </w:tc>
      </w:tr>
      <w:tr w:rsidR="00D838A7" w:rsidRPr="00D838A7" w14:paraId="2235BFFB" w14:textId="77777777" w:rsidTr="00D838A7">
        <w:trPr>
          <w:trHeight w:val="300"/>
          <w:jc w:val="center"/>
        </w:trPr>
        <w:tc>
          <w:tcPr>
            <w:tcW w:w="0" w:type="auto"/>
            <w:noWrap/>
            <w:hideMark/>
          </w:tcPr>
          <w:p w14:paraId="2593420F" w14:textId="77777777" w:rsidR="00D838A7" w:rsidRPr="00D838A7" w:rsidRDefault="00D838A7" w:rsidP="00D838A7">
            <w:r w:rsidRPr="00D838A7">
              <w:t xml:space="preserve">2017/18 </w:t>
            </w:r>
            <w:proofErr w:type="spellStart"/>
            <w:r w:rsidRPr="00D838A7">
              <w:t>Q1</w:t>
            </w:r>
            <w:proofErr w:type="spellEnd"/>
          </w:p>
        </w:tc>
        <w:tc>
          <w:tcPr>
            <w:tcW w:w="0" w:type="auto"/>
            <w:noWrap/>
            <w:hideMark/>
          </w:tcPr>
          <w:p w14:paraId="1D5A09C6" w14:textId="77777777" w:rsidR="00D838A7" w:rsidRPr="00D838A7" w:rsidRDefault="00D838A7" w:rsidP="00D838A7">
            <w:pPr>
              <w:pStyle w:val="TableContentsRight"/>
            </w:pPr>
            <w:r w:rsidRPr="00D838A7">
              <w:t>1.1%</w:t>
            </w:r>
          </w:p>
        </w:tc>
      </w:tr>
      <w:tr w:rsidR="00D838A7" w:rsidRPr="00D838A7" w14:paraId="0915FC41" w14:textId="77777777" w:rsidTr="00D838A7">
        <w:trPr>
          <w:trHeight w:val="300"/>
          <w:jc w:val="center"/>
        </w:trPr>
        <w:tc>
          <w:tcPr>
            <w:tcW w:w="0" w:type="auto"/>
            <w:noWrap/>
            <w:hideMark/>
          </w:tcPr>
          <w:p w14:paraId="0312CBDD" w14:textId="77777777" w:rsidR="00D838A7" w:rsidRPr="00D838A7" w:rsidRDefault="00D838A7" w:rsidP="00D838A7">
            <w:r w:rsidRPr="00D838A7">
              <w:lastRenderedPageBreak/>
              <w:t xml:space="preserve">2017/18 </w:t>
            </w:r>
            <w:proofErr w:type="spellStart"/>
            <w:r w:rsidRPr="00D838A7">
              <w:t>Q2</w:t>
            </w:r>
            <w:proofErr w:type="spellEnd"/>
          </w:p>
        </w:tc>
        <w:tc>
          <w:tcPr>
            <w:tcW w:w="0" w:type="auto"/>
            <w:noWrap/>
            <w:hideMark/>
          </w:tcPr>
          <w:p w14:paraId="0323A24C" w14:textId="77777777" w:rsidR="00D838A7" w:rsidRPr="00D838A7" w:rsidRDefault="00D838A7" w:rsidP="00D838A7">
            <w:pPr>
              <w:pStyle w:val="TableContentsRight"/>
            </w:pPr>
            <w:r w:rsidRPr="00D838A7">
              <w:t>1.2%</w:t>
            </w:r>
          </w:p>
        </w:tc>
      </w:tr>
      <w:tr w:rsidR="00D838A7" w:rsidRPr="00D838A7" w14:paraId="080D9309" w14:textId="77777777" w:rsidTr="00D838A7">
        <w:trPr>
          <w:trHeight w:val="300"/>
          <w:jc w:val="center"/>
        </w:trPr>
        <w:tc>
          <w:tcPr>
            <w:tcW w:w="0" w:type="auto"/>
            <w:noWrap/>
            <w:hideMark/>
          </w:tcPr>
          <w:p w14:paraId="2B7B0E65" w14:textId="77777777" w:rsidR="00D838A7" w:rsidRPr="00D838A7" w:rsidRDefault="00D838A7" w:rsidP="00D838A7">
            <w:r w:rsidRPr="00D838A7">
              <w:t xml:space="preserve">2017/18 </w:t>
            </w:r>
            <w:proofErr w:type="spellStart"/>
            <w:r w:rsidRPr="00D838A7">
              <w:t>Q3</w:t>
            </w:r>
            <w:proofErr w:type="spellEnd"/>
          </w:p>
        </w:tc>
        <w:tc>
          <w:tcPr>
            <w:tcW w:w="0" w:type="auto"/>
            <w:noWrap/>
            <w:hideMark/>
          </w:tcPr>
          <w:p w14:paraId="2AE4012B" w14:textId="77777777" w:rsidR="00D838A7" w:rsidRPr="00D838A7" w:rsidRDefault="00D838A7" w:rsidP="00D838A7">
            <w:pPr>
              <w:pStyle w:val="TableContentsRight"/>
            </w:pPr>
            <w:r w:rsidRPr="00D838A7">
              <w:t>1.3%</w:t>
            </w:r>
          </w:p>
        </w:tc>
      </w:tr>
      <w:tr w:rsidR="00D838A7" w:rsidRPr="00D838A7" w14:paraId="5C0E1BEA" w14:textId="77777777" w:rsidTr="00D838A7">
        <w:trPr>
          <w:trHeight w:val="300"/>
          <w:jc w:val="center"/>
        </w:trPr>
        <w:tc>
          <w:tcPr>
            <w:tcW w:w="0" w:type="auto"/>
            <w:noWrap/>
            <w:hideMark/>
          </w:tcPr>
          <w:p w14:paraId="0BCE6D88" w14:textId="77777777" w:rsidR="00D838A7" w:rsidRPr="00D838A7" w:rsidRDefault="00D838A7" w:rsidP="00D838A7">
            <w:r w:rsidRPr="00D838A7">
              <w:t xml:space="preserve">2017/18 </w:t>
            </w:r>
            <w:proofErr w:type="spellStart"/>
            <w:r w:rsidRPr="00D838A7">
              <w:t>Q4</w:t>
            </w:r>
            <w:proofErr w:type="spellEnd"/>
          </w:p>
        </w:tc>
        <w:tc>
          <w:tcPr>
            <w:tcW w:w="0" w:type="auto"/>
            <w:noWrap/>
            <w:hideMark/>
          </w:tcPr>
          <w:p w14:paraId="094CA2CC" w14:textId="77777777" w:rsidR="00D838A7" w:rsidRPr="00D838A7" w:rsidRDefault="00D838A7" w:rsidP="00D838A7">
            <w:pPr>
              <w:pStyle w:val="TableContentsRight"/>
            </w:pPr>
            <w:r w:rsidRPr="00D838A7">
              <w:t>1.1%</w:t>
            </w:r>
          </w:p>
        </w:tc>
      </w:tr>
      <w:tr w:rsidR="00D838A7" w:rsidRPr="00D838A7" w14:paraId="1A27AF99" w14:textId="77777777" w:rsidTr="00D838A7">
        <w:trPr>
          <w:trHeight w:val="300"/>
          <w:jc w:val="center"/>
        </w:trPr>
        <w:tc>
          <w:tcPr>
            <w:tcW w:w="0" w:type="auto"/>
            <w:noWrap/>
            <w:hideMark/>
          </w:tcPr>
          <w:p w14:paraId="2451B581" w14:textId="77777777" w:rsidR="00D838A7" w:rsidRPr="00D838A7" w:rsidRDefault="00D838A7" w:rsidP="00D838A7">
            <w:r w:rsidRPr="00D838A7">
              <w:t xml:space="preserve">2018/19 </w:t>
            </w:r>
            <w:proofErr w:type="spellStart"/>
            <w:r w:rsidRPr="00D838A7">
              <w:t>Q1</w:t>
            </w:r>
            <w:proofErr w:type="spellEnd"/>
          </w:p>
        </w:tc>
        <w:tc>
          <w:tcPr>
            <w:tcW w:w="0" w:type="auto"/>
            <w:noWrap/>
            <w:hideMark/>
          </w:tcPr>
          <w:p w14:paraId="6DACD301" w14:textId="77777777" w:rsidR="00D838A7" w:rsidRPr="00D838A7" w:rsidRDefault="00D838A7" w:rsidP="00D838A7">
            <w:pPr>
              <w:pStyle w:val="TableContentsRight"/>
            </w:pPr>
            <w:r w:rsidRPr="00D838A7">
              <w:t>1.0%</w:t>
            </w:r>
          </w:p>
        </w:tc>
      </w:tr>
      <w:tr w:rsidR="00D838A7" w:rsidRPr="00D838A7" w14:paraId="7319A05D" w14:textId="77777777" w:rsidTr="00D838A7">
        <w:trPr>
          <w:trHeight w:val="300"/>
          <w:jc w:val="center"/>
        </w:trPr>
        <w:tc>
          <w:tcPr>
            <w:tcW w:w="0" w:type="auto"/>
            <w:noWrap/>
            <w:hideMark/>
          </w:tcPr>
          <w:p w14:paraId="7F883926" w14:textId="77777777" w:rsidR="00D838A7" w:rsidRPr="00D838A7" w:rsidRDefault="00D838A7" w:rsidP="00D838A7">
            <w:r w:rsidRPr="00D838A7">
              <w:t xml:space="preserve">2018/19 </w:t>
            </w:r>
            <w:proofErr w:type="spellStart"/>
            <w:r w:rsidRPr="00D838A7">
              <w:t>Q2</w:t>
            </w:r>
            <w:proofErr w:type="spellEnd"/>
          </w:p>
        </w:tc>
        <w:tc>
          <w:tcPr>
            <w:tcW w:w="0" w:type="auto"/>
            <w:noWrap/>
            <w:hideMark/>
          </w:tcPr>
          <w:p w14:paraId="28056C54" w14:textId="77777777" w:rsidR="00D838A7" w:rsidRPr="00D838A7" w:rsidRDefault="00D838A7" w:rsidP="00D838A7">
            <w:pPr>
              <w:pStyle w:val="TableContentsRight"/>
            </w:pPr>
            <w:r w:rsidRPr="00D838A7">
              <w:t>0.9%</w:t>
            </w:r>
          </w:p>
        </w:tc>
      </w:tr>
      <w:tr w:rsidR="00D838A7" w:rsidRPr="00D838A7" w14:paraId="67A950AD" w14:textId="77777777" w:rsidTr="00D838A7">
        <w:trPr>
          <w:trHeight w:val="300"/>
          <w:jc w:val="center"/>
        </w:trPr>
        <w:tc>
          <w:tcPr>
            <w:tcW w:w="0" w:type="auto"/>
            <w:noWrap/>
            <w:hideMark/>
          </w:tcPr>
          <w:p w14:paraId="392A056C" w14:textId="77777777" w:rsidR="00D838A7" w:rsidRPr="00D838A7" w:rsidRDefault="00D838A7" w:rsidP="00D838A7">
            <w:r w:rsidRPr="00D838A7">
              <w:t xml:space="preserve">2018/19 </w:t>
            </w:r>
            <w:proofErr w:type="spellStart"/>
            <w:r w:rsidRPr="00D838A7">
              <w:t>Q3</w:t>
            </w:r>
            <w:proofErr w:type="spellEnd"/>
          </w:p>
        </w:tc>
        <w:tc>
          <w:tcPr>
            <w:tcW w:w="0" w:type="auto"/>
            <w:noWrap/>
            <w:hideMark/>
          </w:tcPr>
          <w:p w14:paraId="1C1EE0F8" w14:textId="77777777" w:rsidR="00D838A7" w:rsidRPr="00D838A7" w:rsidRDefault="00D838A7" w:rsidP="00D838A7">
            <w:pPr>
              <w:pStyle w:val="TableContentsRight"/>
            </w:pPr>
            <w:r w:rsidRPr="00D838A7">
              <w:t>1.1%</w:t>
            </w:r>
          </w:p>
        </w:tc>
      </w:tr>
      <w:tr w:rsidR="00D838A7" w:rsidRPr="00D838A7" w14:paraId="74EF6327" w14:textId="77777777" w:rsidTr="00D838A7">
        <w:trPr>
          <w:trHeight w:val="300"/>
          <w:jc w:val="center"/>
        </w:trPr>
        <w:tc>
          <w:tcPr>
            <w:tcW w:w="0" w:type="auto"/>
            <w:noWrap/>
            <w:hideMark/>
          </w:tcPr>
          <w:p w14:paraId="6588DABB" w14:textId="77777777" w:rsidR="00D838A7" w:rsidRPr="00D838A7" w:rsidRDefault="00D838A7" w:rsidP="00D838A7">
            <w:r w:rsidRPr="00D838A7">
              <w:t xml:space="preserve">2018/19 </w:t>
            </w:r>
            <w:proofErr w:type="spellStart"/>
            <w:r w:rsidRPr="00D838A7">
              <w:t>Q4</w:t>
            </w:r>
            <w:proofErr w:type="spellEnd"/>
          </w:p>
        </w:tc>
        <w:tc>
          <w:tcPr>
            <w:tcW w:w="0" w:type="auto"/>
            <w:noWrap/>
            <w:hideMark/>
          </w:tcPr>
          <w:p w14:paraId="4E3C28A0" w14:textId="77777777" w:rsidR="00D838A7" w:rsidRPr="00D838A7" w:rsidRDefault="00D838A7" w:rsidP="00D838A7">
            <w:pPr>
              <w:pStyle w:val="TableContentsRight"/>
            </w:pPr>
            <w:r w:rsidRPr="00D838A7">
              <w:t>1.3%</w:t>
            </w:r>
          </w:p>
        </w:tc>
      </w:tr>
      <w:tr w:rsidR="00D838A7" w:rsidRPr="00D838A7" w14:paraId="3BEBD2A2" w14:textId="77777777" w:rsidTr="00D838A7">
        <w:trPr>
          <w:trHeight w:val="300"/>
          <w:jc w:val="center"/>
        </w:trPr>
        <w:tc>
          <w:tcPr>
            <w:tcW w:w="0" w:type="auto"/>
            <w:noWrap/>
            <w:hideMark/>
          </w:tcPr>
          <w:p w14:paraId="1EBBD7FD" w14:textId="77777777" w:rsidR="00D838A7" w:rsidRPr="00D838A7" w:rsidRDefault="00D838A7" w:rsidP="00D838A7">
            <w:r w:rsidRPr="00D838A7">
              <w:t xml:space="preserve">2019/20 </w:t>
            </w:r>
            <w:proofErr w:type="spellStart"/>
            <w:r w:rsidRPr="00D838A7">
              <w:t>Q1</w:t>
            </w:r>
            <w:proofErr w:type="spellEnd"/>
          </w:p>
        </w:tc>
        <w:tc>
          <w:tcPr>
            <w:tcW w:w="0" w:type="auto"/>
            <w:noWrap/>
            <w:hideMark/>
          </w:tcPr>
          <w:p w14:paraId="2759D276" w14:textId="77777777" w:rsidR="00D838A7" w:rsidRPr="00D838A7" w:rsidRDefault="00D838A7" w:rsidP="00D838A7">
            <w:pPr>
              <w:pStyle w:val="TableContentsRight"/>
            </w:pPr>
            <w:r w:rsidRPr="00D838A7">
              <w:t>1.3%</w:t>
            </w:r>
          </w:p>
        </w:tc>
      </w:tr>
      <w:tr w:rsidR="00D838A7" w:rsidRPr="00D838A7" w14:paraId="624870EE" w14:textId="77777777" w:rsidTr="00D838A7">
        <w:trPr>
          <w:trHeight w:val="300"/>
          <w:jc w:val="center"/>
        </w:trPr>
        <w:tc>
          <w:tcPr>
            <w:tcW w:w="0" w:type="auto"/>
            <w:noWrap/>
            <w:hideMark/>
          </w:tcPr>
          <w:p w14:paraId="60FC5B8E" w14:textId="77777777" w:rsidR="00D838A7" w:rsidRPr="00D838A7" w:rsidRDefault="00D838A7" w:rsidP="00D838A7">
            <w:r w:rsidRPr="00D838A7">
              <w:t xml:space="preserve">2019/20 </w:t>
            </w:r>
            <w:proofErr w:type="spellStart"/>
            <w:r w:rsidRPr="00D838A7">
              <w:t>Q2</w:t>
            </w:r>
            <w:proofErr w:type="spellEnd"/>
          </w:p>
        </w:tc>
        <w:tc>
          <w:tcPr>
            <w:tcW w:w="0" w:type="auto"/>
            <w:noWrap/>
            <w:hideMark/>
          </w:tcPr>
          <w:p w14:paraId="4C513419" w14:textId="77777777" w:rsidR="00D838A7" w:rsidRPr="00D838A7" w:rsidRDefault="00D838A7" w:rsidP="00D838A7">
            <w:pPr>
              <w:pStyle w:val="TableContentsRight"/>
            </w:pPr>
            <w:r w:rsidRPr="00D838A7">
              <w:t>0.9%</w:t>
            </w:r>
          </w:p>
        </w:tc>
      </w:tr>
      <w:tr w:rsidR="00D838A7" w:rsidRPr="00D838A7" w14:paraId="5A01EBC4" w14:textId="77777777" w:rsidTr="00D838A7">
        <w:trPr>
          <w:trHeight w:val="300"/>
          <w:jc w:val="center"/>
        </w:trPr>
        <w:tc>
          <w:tcPr>
            <w:tcW w:w="0" w:type="auto"/>
            <w:noWrap/>
            <w:hideMark/>
          </w:tcPr>
          <w:p w14:paraId="1021501A" w14:textId="77777777" w:rsidR="00D838A7" w:rsidRPr="00D838A7" w:rsidRDefault="00D838A7" w:rsidP="00D838A7">
            <w:r w:rsidRPr="00D838A7">
              <w:t xml:space="preserve">2019/20 </w:t>
            </w:r>
            <w:proofErr w:type="spellStart"/>
            <w:r w:rsidRPr="00D838A7">
              <w:t>Q3</w:t>
            </w:r>
            <w:proofErr w:type="spellEnd"/>
          </w:p>
        </w:tc>
        <w:tc>
          <w:tcPr>
            <w:tcW w:w="0" w:type="auto"/>
            <w:noWrap/>
            <w:hideMark/>
          </w:tcPr>
          <w:p w14:paraId="690AAFAA" w14:textId="77777777" w:rsidR="00D838A7" w:rsidRPr="00D838A7" w:rsidRDefault="00D838A7" w:rsidP="00D838A7">
            <w:pPr>
              <w:pStyle w:val="TableContentsRight"/>
            </w:pPr>
            <w:r w:rsidRPr="00D838A7">
              <w:t>1.2%</w:t>
            </w:r>
          </w:p>
        </w:tc>
      </w:tr>
      <w:tr w:rsidR="00D838A7" w:rsidRPr="00D838A7" w14:paraId="340AE295" w14:textId="77777777" w:rsidTr="00D838A7">
        <w:trPr>
          <w:trHeight w:val="300"/>
          <w:jc w:val="center"/>
        </w:trPr>
        <w:tc>
          <w:tcPr>
            <w:tcW w:w="0" w:type="auto"/>
            <w:noWrap/>
            <w:hideMark/>
          </w:tcPr>
          <w:p w14:paraId="16BEA455" w14:textId="77777777" w:rsidR="00D838A7" w:rsidRPr="00D838A7" w:rsidRDefault="00D838A7" w:rsidP="00D838A7">
            <w:r w:rsidRPr="00D838A7">
              <w:t xml:space="preserve">2019/20 </w:t>
            </w:r>
            <w:proofErr w:type="spellStart"/>
            <w:r w:rsidRPr="00D838A7">
              <w:t>Q4</w:t>
            </w:r>
            <w:proofErr w:type="spellEnd"/>
          </w:p>
        </w:tc>
        <w:tc>
          <w:tcPr>
            <w:tcW w:w="0" w:type="auto"/>
            <w:noWrap/>
            <w:hideMark/>
          </w:tcPr>
          <w:p w14:paraId="2AB31A76" w14:textId="77777777" w:rsidR="00D838A7" w:rsidRPr="00D838A7" w:rsidRDefault="00D838A7" w:rsidP="00D838A7">
            <w:pPr>
              <w:pStyle w:val="TableContentsRight"/>
            </w:pPr>
            <w:r w:rsidRPr="00D838A7">
              <w:t>1.1%</w:t>
            </w:r>
          </w:p>
        </w:tc>
      </w:tr>
      <w:tr w:rsidR="00D838A7" w:rsidRPr="00D838A7" w14:paraId="6773A7D8" w14:textId="77777777" w:rsidTr="00D838A7">
        <w:trPr>
          <w:trHeight w:val="300"/>
          <w:jc w:val="center"/>
        </w:trPr>
        <w:tc>
          <w:tcPr>
            <w:tcW w:w="0" w:type="auto"/>
            <w:noWrap/>
            <w:hideMark/>
          </w:tcPr>
          <w:p w14:paraId="20A32D12" w14:textId="77777777" w:rsidR="00D838A7" w:rsidRPr="00D838A7" w:rsidRDefault="00D838A7" w:rsidP="00D838A7">
            <w:r w:rsidRPr="00D838A7">
              <w:t xml:space="preserve">2020/21 </w:t>
            </w:r>
            <w:proofErr w:type="spellStart"/>
            <w:r w:rsidRPr="00D838A7">
              <w:t>Q1</w:t>
            </w:r>
            <w:proofErr w:type="spellEnd"/>
          </w:p>
        </w:tc>
        <w:tc>
          <w:tcPr>
            <w:tcW w:w="0" w:type="auto"/>
            <w:noWrap/>
            <w:hideMark/>
          </w:tcPr>
          <w:p w14:paraId="2F04D532" w14:textId="77777777" w:rsidR="00D838A7" w:rsidRPr="00D838A7" w:rsidRDefault="00D838A7" w:rsidP="00D838A7">
            <w:pPr>
              <w:pStyle w:val="TableContentsRight"/>
            </w:pPr>
            <w:r w:rsidRPr="00D838A7">
              <w:t>1.0%</w:t>
            </w:r>
          </w:p>
        </w:tc>
      </w:tr>
      <w:tr w:rsidR="00D838A7" w:rsidRPr="00D838A7" w14:paraId="5887E22F" w14:textId="77777777" w:rsidTr="00D838A7">
        <w:trPr>
          <w:trHeight w:val="300"/>
          <w:jc w:val="center"/>
        </w:trPr>
        <w:tc>
          <w:tcPr>
            <w:tcW w:w="0" w:type="auto"/>
            <w:noWrap/>
            <w:hideMark/>
          </w:tcPr>
          <w:p w14:paraId="5AFAEAA6" w14:textId="77777777" w:rsidR="00D838A7" w:rsidRPr="00D838A7" w:rsidRDefault="00D838A7" w:rsidP="00D838A7">
            <w:r w:rsidRPr="00D838A7">
              <w:t xml:space="preserve">2020/21 </w:t>
            </w:r>
            <w:proofErr w:type="spellStart"/>
            <w:r w:rsidRPr="00D838A7">
              <w:t>Q2</w:t>
            </w:r>
            <w:proofErr w:type="spellEnd"/>
          </w:p>
        </w:tc>
        <w:tc>
          <w:tcPr>
            <w:tcW w:w="0" w:type="auto"/>
            <w:noWrap/>
            <w:hideMark/>
          </w:tcPr>
          <w:p w14:paraId="6708D2B2" w14:textId="77777777" w:rsidR="00D838A7" w:rsidRPr="00D838A7" w:rsidRDefault="00D838A7" w:rsidP="00D838A7">
            <w:pPr>
              <w:pStyle w:val="TableContentsRight"/>
            </w:pPr>
            <w:r w:rsidRPr="00D838A7">
              <w:t>1.3%</w:t>
            </w:r>
          </w:p>
        </w:tc>
      </w:tr>
      <w:tr w:rsidR="00D838A7" w:rsidRPr="00D838A7" w14:paraId="1C66060D" w14:textId="77777777" w:rsidTr="00D838A7">
        <w:trPr>
          <w:trHeight w:val="300"/>
          <w:jc w:val="center"/>
        </w:trPr>
        <w:tc>
          <w:tcPr>
            <w:tcW w:w="0" w:type="auto"/>
            <w:noWrap/>
            <w:hideMark/>
          </w:tcPr>
          <w:p w14:paraId="6FFD1803" w14:textId="77777777" w:rsidR="00D838A7" w:rsidRPr="00D838A7" w:rsidRDefault="00D838A7" w:rsidP="00D838A7">
            <w:r w:rsidRPr="00D838A7">
              <w:t xml:space="preserve">2020/21 </w:t>
            </w:r>
            <w:proofErr w:type="spellStart"/>
            <w:r w:rsidRPr="00D838A7">
              <w:t>Q3</w:t>
            </w:r>
            <w:proofErr w:type="spellEnd"/>
          </w:p>
        </w:tc>
        <w:tc>
          <w:tcPr>
            <w:tcW w:w="0" w:type="auto"/>
            <w:noWrap/>
            <w:hideMark/>
          </w:tcPr>
          <w:p w14:paraId="5B8F1D5B" w14:textId="77777777" w:rsidR="00D838A7" w:rsidRPr="00D838A7" w:rsidRDefault="00D838A7" w:rsidP="00D838A7">
            <w:pPr>
              <w:pStyle w:val="TableContentsRight"/>
            </w:pPr>
            <w:r w:rsidRPr="00D838A7">
              <w:t>1.2%</w:t>
            </w:r>
          </w:p>
        </w:tc>
      </w:tr>
      <w:tr w:rsidR="00D838A7" w:rsidRPr="00D838A7" w14:paraId="43F1A97F" w14:textId="77777777" w:rsidTr="00D838A7">
        <w:trPr>
          <w:trHeight w:val="300"/>
          <w:jc w:val="center"/>
        </w:trPr>
        <w:tc>
          <w:tcPr>
            <w:tcW w:w="0" w:type="auto"/>
            <w:noWrap/>
            <w:hideMark/>
          </w:tcPr>
          <w:p w14:paraId="1102D9F9" w14:textId="77777777" w:rsidR="00D838A7" w:rsidRPr="00D838A7" w:rsidRDefault="00D838A7" w:rsidP="00D838A7">
            <w:r w:rsidRPr="00D838A7">
              <w:t xml:space="preserve">2020/21 </w:t>
            </w:r>
            <w:proofErr w:type="spellStart"/>
            <w:r w:rsidRPr="00D838A7">
              <w:t>Q4</w:t>
            </w:r>
            <w:proofErr w:type="spellEnd"/>
          </w:p>
        </w:tc>
        <w:tc>
          <w:tcPr>
            <w:tcW w:w="0" w:type="auto"/>
            <w:noWrap/>
            <w:hideMark/>
          </w:tcPr>
          <w:p w14:paraId="3570D03E" w14:textId="77777777" w:rsidR="00D838A7" w:rsidRPr="00D838A7" w:rsidRDefault="00D838A7" w:rsidP="00D838A7">
            <w:pPr>
              <w:pStyle w:val="TableContentsRight"/>
            </w:pPr>
            <w:r w:rsidRPr="00D838A7">
              <w:t>1.0%</w:t>
            </w:r>
          </w:p>
        </w:tc>
      </w:tr>
    </w:tbl>
    <w:p w14:paraId="56CB8975" w14:textId="70138F09" w:rsidR="009572D5" w:rsidRPr="009572D5" w:rsidRDefault="009572D5" w:rsidP="009572D5">
      <w:pPr>
        <w:pStyle w:val="Caption"/>
      </w:pPr>
      <w:bookmarkStart w:id="102" w:name="_Ref87440843"/>
      <w:r w:rsidRPr="009572D5">
        <w:t xml:space="preserve">Figure </w:t>
      </w:r>
      <w:fldSimple w:instr=" SEQ Figure \* ARABIC ">
        <w:r w:rsidR="0043347A">
          <w:rPr>
            <w:noProof/>
          </w:rPr>
          <w:t>15</w:t>
        </w:r>
      </w:fldSimple>
      <w:bookmarkEnd w:id="102"/>
      <w:r w:rsidRPr="009572D5">
        <w:t xml:space="preserve"> - Substandard traffic management from inspection results</w:t>
      </w:r>
    </w:p>
    <w:p w14:paraId="1AB743B2" w14:textId="77777777" w:rsidR="000A2AEE" w:rsidRDefault="00A64F80" w:rsidP="009572D5">
      <w:pPr>
        <w:pStyle w:val="CaptionSource"/>
      </w:pPr>
      <w:r w:rsidRPr="00E42877">
        <w:t>(</w:t>
      </w:r>
      <w:r w:rsidRPr="00CA55B6">
        <w:t>Source: SRWR Report 19</w:t>
      </w:r>
      <w:r w:rsidR="008137B1">
        <w:t xml:space="preserve"> and </w:t>
      </w:r>
      <w:proofErr w:type="spellStart"/>
      <w:r w:rsidR="008137B1">
        <w:t>SRWR</w:t>
      </w:r>
      <w:proofErr w:type="spellEnd"/>
      <w:r w:rsidR="008137B1">
        <w:t xml:space="preserve"> Report </w:t>
      </w:r>
      <w:proofErr w:type="spellStart"/>
      <w:r w:rsidR="008137B1">
        <w:t>9a</w:t>
      </w:r>
      <w:proofErr w:type="spellEnd"/>
      <w:r w:rsidRPr="00E42877">
        <w:t>)</w:t>
      </w:r>
    </w:p>
    <w:p w14:paraId="2A70501D" w14:textId="24792EB3" w:rsidR="00A64F80" w:rsidRPr="00D838A7" w:rsidRDefault="00A64F80" w:rsidP="00D838A7"/>
    <w:p w14:paraId="31BE28D3" w14:textId="35968CD8" w:rsidR="00A64F80" w:rsidRPr="00A64F80" w:rsidRDefault="00A64F80" w:rsidP="00A64F80">
      <w:r w:rsidRPr="00A64F80">
        <w:br w:type="page"/>
      </w:r>
    </w:p>
    <w:p w14:paraId="3FA4ECC3" w14:textId="77777777" w:rsidR="00A64F80" w:rsidRPr="00B93D33" w:rsidRDefault="00A64F80" w:rsidP="00A64F80">
      <w:pPr>
        <w:pStyle w:val="Heading2"/>
      </w:pPr>
      <w:r w:rsidRPr="00CD408D">
        <w:lastRenderedPageBreak/>
        <w:t>Works registered with missing contact details</w:t>
      </w:r>
    </w:p>
    <w:p w14:paraId="0883E77D" w14:textId="77777777" w:rsidR="00A64F80" w:rsidRPr="00B93D33" w:rsidRDefault="00A64F80" w:rsidP="00B93D33">
      <w:pPr>
        <w:pStyle w:val="Box"/>
      </w:pPr>
      <w:r w:rsidRPr="00B93D33">
        <w:t>Organisations are required to provide contact details of the contractor carrying out road works and details of the person registering the works on the Scottish Road Works Register (SRWR).</w:t>
      </w:r>
    </w:p>
    <w:p w14:paraId="0951336B" w14:textId="77777777" w:rsidR="00A64F80" w:rsidRPr="00886F91" w:rsidRDefault="00A64F80" w:rsidP="00A64F80">
      <w:r w:rsidRPr="00E42877">
        <w:t xml:space="preserve">Each road works notice recorded in the SRWR must include the originator name, the originator telephone number, the contractor name and the contractor telephone number. At the very latest, these four fields must be populated when works reach </w:t>
      </w:r>
      <w:r w:rsidRPr="00886F91">
        <w:t xml:space="preserve">the “in progress” phase. For example when an actual start notice is registered for a works. </w:t>
      </w:r>
    </w:p>
    <w:p w14:paraId="0811480F" w14:textId="4F6655CB" w:rsidR="00A64F80" w:rsidRDefault="00A64F80" w:rsidP="00A64F80">
      <w:r w:rsidRPr="00886F91">
        <w:t>Contact details entered in the SRWR by roads authorities and utility companies undertaking road works are expected to be accurate. This information is required for co-ordination and co-operation.</w:t>
      </w:r>
    </w:p>
    <w:p w14:paraId="23F61F18" w14:textId="1ED76162" w:rsidR="00A64F80" w:rsidRPr="00886F91" w:rsidRDefault="00A64F80" w:rsidP="00A64F80"/>
    <w:p w14:paraId="55CDF476" w14:textId="3DE38E11" w:rsidR="009572D5" w:rsidRDefault="00D838A7" w:rsidP="009572D5">
      <w:pPr>
        <w:keepNext/>
      </w:pPr>
      <w:r>
        <w:rPr>
          <w:noProof/>
          <w:lang w:eastAsia="en-GB"/>
        </w:rPr>
        <w:drawing>
          <wp:inline distT="0" distB="0" distL="0" distR="0" wp14:anchorId="13468B17" wp14:editId="49C973C7">
            <wp:extent cx="5419725" cy="2840990"/>
            <wp:effectExtent l="0" t="0" r="9525" b="0"/>
            <wp:docPr id="9" name="Picture 9" title="Graph shows 5 year trend for missing contact details shown as a % of actual starts for both Roads Authorities and Utility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419725" cy="2840990"/>
                    </a:xfrm>
                    <a:prstGeom prst="rect">
                      <a:avLst/>
                    </a:prstGeom>
                    <a:noFill/>
                  </pic:spPr>
                </pic:pic>
              </a:graphicData>
            </a:graphic>
          </wp:inline>
        </w:drawing>
      </w:r>
    </w:p>
    <w:p w14:paraId="62E5A7C2" w14:textId="506CFC11" w:rsidR="008137B1" w:rsidRPr="00D838A7" w:rsidRDefault="008137B1" w:rsidP="00D838A7">
      <w:r w:rsidRPr="00533C0F">
        <w:t xml:space="preserve">Note: Data for this metric was not collected before 2016/17 </w:t>
      </w:r>
      <w:proofErr w:type="spellStart"/>
      <w:r w:rsidRPr="00533C0F">
        <w:t>Q3</w:t>
      </w:r>
      <w:proofErr w:type="spellEnd"/>
      <w:r w:rsidRPr="00533C0F">
        <w:t>.</w:t>
      </w:r>
    </w:p>
    <w:p w14:paraId="000EFFCE" w14:textId="77777777" w:rsidR="00D838A7" w:rsidRPr="00D838A7" w:rsidRDefault="00D838A7" w:rsidP="00D838A7"/>
    <w:tbl>
      <w:tblPr>
        <w:tblStyle w:val="TableGridLight"/>
        <w:tblW w:w="0" w:type="auto"/>
        <w:jc w:val="center"/>
        <w:tblLook w:val="04A0" w:firstRow="1" w:lastRow="0" w:firstColumn="1" w:lastColumn="0" w:noHBand="0" w:noVBand="1"/>
      </w:tblPr>
      <w:tblGrid>
        <w:gridCol w:w="1471"/>
        <w:gridCol w:w="2283"/>
        <w:gridCol w:w="2243"/>
      </w:tblGrid>
      <w:tr w:rsidR="00D838A7" w:rsidRPr="00D838A7" w14:paraId="4C3DC27D" w14:textId="77777777" w:rsidTr="00D838A7">
        <w:trPr>
          <w:trHeight w:val="485"/>
          <w:tblHeader/>
          <w:jc w:val="center"/>
        </w:trPr>
        <w:tc>
          <w:tcPr>
            <w:tcW w:w="0" w:type="auto"/>
            <w:noWrap/>
            <w:hideMark/>
          </w:tcPr>
          <w:p w14:paraId="4118AEF8" w14:textId="77777777" w:rsidR="00D838A7" w:rsidRPr="00D838A7" w:rsidRDefault="00D838A7" w:rsidP="00D838A7">
            <w:pPr>
              <w:pStyle w:val="TableTitle"/>
            </w:pPr>
            <w:r w:rsidRPr="00D838A7">
              <w:t>Period</w:t>
            </w:r>
          </w:p>
        </w:tc>
        <w:tc>
          <w:tcPr>
            <w:tcW w:w="0" w:type="auto"/>
            <w:noWrap/>
            <w:hideMark/>
          </w:tcPr>
          <w:p w14:paraId="6AFD3B6E" w14:textId="77777777" w:rsidR="00D838A7" w:rsidRPr="00D838A7" w:rsidRDefault="00D838A7" w:rsidP="00D838A7">
            <w:pPr>
              <w:pStyle w:val="TableTitle"/>
              <w:jc w:val="right"/>
              <w:rPr>
                <w:bCs/>
              </w:rPr>
            </w:pPr>
            <w:r w:rsidRPr="00D838A7">
              <w:rPr>
                <w:bCs/>
              </w:rPr>
              <w:t>Roads Authorities</w:t>
            </w:r>
          </w:p>
        </w:tc>
        <w:tc>
          <w:tcPr>
            <w:tcW w:w="0" w:type="auto"/>
            <w:noWrap/>
            <w:hideMark/>
          </w:tcPr>
          <w:p w14:paraId="0FDDD4EA" w14:textId="77777777" w:rsidR="00D838A7" w:rsidRPr="00D838A7" w:rsidRDefault="00D838A7" w:rsidP="00D838A7">
            <w:pPr>
              <w:pStyle w:val="TableTitle"/>
              <w:jc w:val="right"/>
              <w:rPr>
                <w:bCs/>
              </w:rPr>
            </w:pPr>
            <w:r w:rsidRPr="00D838A7">
              <w:rPr>
                <w:bCs/>
              </w:rPr>
              <w:t>Utility Companies</w:t>
            </w:r>
          </w:p>
        </w:tc>
      </w:tr>
      <w:tr w:rsidR="00D838A7" w:rsidRPr="00D838A7" w14:paraId="15AE7249" w14:textId="77777777" w:rsidTr="00D838A7">
        <w:trPr>
          <w:trHeight w:val="300"/>
          <w:jc w:val="center"/>
        </w:trPr>
        <w:tc>
          <w:tcPr>
            <w:tcW w:w="0" w:type="auto"/>
            <w:noWrap/>
            <w:hideMark/>
          </w:tcPr>
          <w:p w14:paraId="785B1910" w14:textId="77777777" w:rsidR="00D838A7" w:rsidRPr="00D838A7" w:rsidRDefault="00D838A7" w:rsidP="00D838A7">
            <w:r w:rsidRPr="00D838A7">
              <w:t xml:space="preserve">2016/17 </w:t>
            </w:r>
            <w:proofErr w:type="spellStart"/>
            <w:r w:rsidRPr="00D838A7">
              <w:t>Q1</w:t>
            </w:r>
            <w:proofErr w:type="spellEnd"/>
          </w:p>
        </w:tc>
        <w:tc>
          <w:tcPr>
            <w:tcW w:w="0" w:type="auto"/>
            <w:noWrap/>
            <w:hideMark/>
          </w:tcPr>
          <w:p w14:paraId="59DD6AFB" w14:textId="41EBCE45" w:rsidR="00D838A7" w:rsidRPr="00D838A7" w:rsidRDefault="00D838A7" w:rsidP="00D838A7">
            <w:pPr>
              <w:pStyle w:val="TableContentsRight"/>
            </w:pPr>
            <w:r>
              <w:t>N/A</w:t>
            </w:r>
          </w:p>
        </w:tc>
        <w:tc>
          <w:tcPr>
            <w:tcW w:w="0" w:type="auto"/>
            <w:noWrap/>
            <w:hideMark/>
          </w:tcPr>
          <w:p w14:paraId="1E5DF5E1" w14:textId="7F81CF30" w:rsidR="00D838A7" w:rsidRPr="00D838A7" w:rsidRDefault="00D838A7" w:rsidP="00D838A7">
            <w:pPr>
              <w:pStyle w:val="TableContentsRight"/>
            </w:pPr>
            <w:r>
              <w:t>N/A</w:t>
            </w:r>
          </w:p>
        </w:tc>
      </w:tr>
      <w:tr w:rsidR="00D838A7" w:rsidRPr="00D838A7" w14:paraId="6488ED7D" w14:textId="77777777" w:rsidTr="00D838A7">
        <w:trPr>
          <w:trHeight w:val="300"/>
          <w:jc w:val="center"/>
        </w:trPr>
        <w:tc>
          <w:tcPr>
            <w:tcW w:w="0" w:type="auto"/>
            <w:noWrap/>
            <w:hideMark/>
          </w:tcPr>
          <w:p w14:paraId="6063212D" w14:textId="77777777" w:rsidR="00D838A7" w:rsidRPr="00D838A7" w:rsidRDefault="00D838A7" w:rsidP="00D838A7">
            <w:r w:rsidRPr="00D838A7">
              <w:lastRenderedPageBreak/>
              <w:t xml:space="preserve">2016/17 </w:t>
            </w:r>
            <w:proofErr w:type="spellStart"/>
            <w:r w:rsidRPr="00D838A7">
              <w:t>Q2</w:t>
            </w:r>
            <w:proofErr w:type="spellEnd"/>
          </w:p>
        </w:tc>
        <w:tc>
          <w:tcPr>
            <w:tcW w:w="0" w:type="auto"/>
            <w:noWrap/>
            <w:hideMark/>
          </w:tcPr>
          <w:p w14:paraId="55FCA033" w14:textId="04E68F01" w:rsidR="00D838A7" w:rsidRPr="00D838A7" w:rsidRDefault="00D838A7" w:rsidP="00D838A7">
            <w:pPr>
              <w:pStyle w:val="TableContentsRight"/>
            </w:pPr>
            <w:r>
              <w:t>N/A</w:t>
            </w:r>
          </w:p>
        </w:tc>
        <w:tc>
          <w:tcPr>
            <w:tcW w:w="0" w:type="auto"/>
            <w:noWrap/>
            <w:hideMark/>
          </w:tcPr>
          <w:p w14:paraId="579AB119" w14:textId="1D06A950" w:rsidR="00D838A7" w:rsidRPr="00D838A7" w:rsidRDefault="00D838A7" w:rsidP="00D838A7">
            <w:pPr>
              <w:pStyle w:val="TableContentsRight"/>
            </w:pPr>
            <w:r>
              <w:t>N/A</w:t>
            </w:r>
          </w:p>
        </w:tc>
      </w:tr>
      <w:tr w:rsidR="00D838A7" w:rsidRPr="00D838A7" w14:paraId="3994B075" w14:textId="77777777" w:rsidTr="00D838A7">
        <w:trPr>
          <w:trHeight w:val="300"/>
          <w:jc w:val="center"/>
        </w:trPr>
        <w:tc>
          <w:tcPr>
            <w:tcW w:w="0" w:type="auto"/>
            <w:noWrap/>
            <w:hideMark/>
          </w:tcPr>
          <w:p w14:paraId="740BB357" w14:textId="77777777" w:rsidR="00D838A7" w:rsidRPr="00D838A7" w:rsidRDefault="00D838A7" w:rsidP="00D838A7">
            <w:r w:rsidRPr="00D838A7">
              <w:t xml:space="preserve">2016/17 </w:t>
            </w:r>
            <w:proofErr w:type="spellStart"/>
            <w:r w:rsidRPr="00D838A7">
              <w:t>Q3</w:t>
            </w:r>
            <w:proofErr w:type="spellEnd"/>
          </w:p>
        </w:tc>
        <w:tc>
          <w:tcPr>
            <w:tcW w:w="0" w:type="auto"/>
            <w:noWrap/>
            <w:hideMark/>
          </w:tcPr>
          <w:p w14:paraId="7FEC1620" w14:textId="77777777" w:rsidR="00D838A7" w:rsidRPr="00D838A7" w:rsidRDefault="00D838A7" w:rsidP="00D838A7">
            <w:pPr>
              <w:pStyle w:val="TableContentsRight"/>
            </w:pPr>
            <w:r w:rsidRPr="00D838A7">
              <w:t>2.2%</w:t>
            </w:r>
          </w:p>
        </w:tc>
        <w:tc>
          <w:tcPr>
            <w:tcW w:w="0" w:type="auto"/>
            <w:noWrap/>
            <w:hideMark/>
          </w:tcPr>
          <w:p w14:paraId="1F19BDD7" w14:textId="77777777" w:rsidR="00D838A7" w:rsidRPr="00D838A7" w:rsidRDefault="00D838A7" w:rsidP="00D838A7">
            <w:pPr>
              <w:pStyle w:val="TableContentsRight"/>
            </w:pPr>
            <w:r w:rsidRPr="00D838A7">
              <w:t>13.2%</w:t>
            </w:r>
          </w:p>
        </w:tc>
      </w:tr>
      <w:tr w:rsidR="00D838A7" w:rsidRPr="00D838A7" w14:paraId="6142849B" w14:textId="77777777" w:rsidTr="00D838A7">
        <w:trPr>
          <w:trHeight w:val="300"/>
          <w:jc w:val="center"/>
        </w:trPr>
        <w:tc>
          <w:tcPr>
            <w:tcW w:w="0" w:type="auto"/>
            <w:noWrap/>
            <w:hideMark/>
          </w:tcPr>
          <w:p w14:paraId="184239B2" w14:textId="77777777" w:rsidR="00D838A7" w:rsidRPr="00D838A7" w:rsidRDefault="00D838A7" w:rsidP="00D838A7">
            <w:r w:rsidRPr="00D838A7">
              <w:t xml:space="preserve">2016/17 </w:t>
            </w:r>
            <w:proofErr w:type="spellStart"/>
            <w:r w:rsidRPr="00D838A7">
              <w:t>Q4</w:t>
            </w:r>
            <w:proofErr w:type="spellEnd"/>
          </w:p>
        </w:tc>
        <w:tc>
          <w:tcPr>
            <w:tcW w:w="0" w:type="auto"/>
            <w:noWrap/>
            <w:hideMark/>
          </w:tcPr>
          <w:p w14:paraId="3FAC1630" w14:textId="77777777" w:rsidR="00D838A7" w:rsidRPr="00D838A7" w:rsidRDefault="00D838A7" w:rsidP="00D838A7">
            <w:pPr>
              <w:pStyle w:val="TableContentsRight"/>
            </w:pPr>
            <w:r w:rsidRPr="00D838A7">
              <w:t>1.4%</w:t>
            </w:r>
          </w:p>
        </w:tc>
        <w:tc>
          <w:tcPr>
            <w:tcW w:w="0" w:type="auto"/>
            <w:noWrap/>
            <w:hideMark/>
          </w:tcPr>
          <w:p w14:paraId="47DC15F0" w14:textId="77777777" w:rsidR="00D838A7" w:rsidRPr="00D838A7" w:rsidRDefault="00D838A7" w:rsidP="00D838A7">
            <w:pPr>
              <w:pStyle w:val="TableContentsRight"/>
            </w:pPr>
            <w:r w:rsidRPr="00D838A7">
              <w:t>11.4%</w:t>
            </w:r>
          </w:p>
        </w:tc>
      </w:tr>
      <w:tr w:rsidR="00D838A7" w:rsidRPr="00D838A7" w14:paraId="1BA4DAED" w14:textId="77777777" w:rsidTr="00D838A7">
        <w:trPr>
          <w:trHeight w:val="300"/>
          <w:jc w:val="center"/>
        </w:trPr>
        <w:tc>
          <w:tcPr>
            <w:tcW w:w="0" w:type="auto"/>
            <w:noWrap/>
            <w:hideMark/>
          </w:tcPr>
          <w:p w14:paraId="4FE62824" w14:textId="77777777" w:rsidR="00D838A7" w:rsidRPr="00D838A7" w:rsidRDefault="00D838A7" w:rsidP="00D838A7">
            <w:r w:rsidRPr="00D838A7">
              <w:t xml:space="preserve">2017/18 </w:t>
            </w:r>
            <w:proofErr w:type="spellStart"/>
            <w:r w:rsidRPr="00D838A7">
              <w:t>Q1</w:t>
            </w:r>
            <w:proofErr w:type="spellEnd"/>
          </w:p>
        </w:tc>
        <w:tc>
          <w:tcPr>
            <w:tcW w:w="0" w:type="auto"/>
            <w:noWrap/>
            <w:hideMark/>
          </w:tcPr>
          <w:p w14:paraId="4B9ED441" w14:textId="77777777" w:rsidR="00D838A7" w:rsidRPr="00D838A7" w:rsidRDefault="00D838A7" w:rsidP="00D838A7">
            <w:pPr>
              <w:pStyle w:val="TableContentsRight"/>
            </w:pPr>
            <w:r w:rsidRPr="00D838A7">
              <w:t>1.6%</w:t>
            </w:r>
          </w:p>
        </w:tc>
        <w:tc>
          <w:tcPr>
            <w:tcW w:w="0" w:type="auto"/>
            <w:noWrap/>
            <w:hideMark/>
          </w:tcPr>
          <w:p w14:paraId="2741A006" w14:textId="77777777" w:rsidR="00D838A7" w:rsidRPr="00D838A7" w:rsidRDefault="00D838A7" w:rsidP="00D838A7">
            <w:pPr>
              <w:pStyle w:val="TableContentsRight"/>
            </w:pPr>
            <w:r w:rsidRPr="00D838A7">
              <w:t>7.7%</w:t>
            </w:r>
          </w:p>
        </w:tc>
      </w:tr>
      <w:tr w:rsidR="00D838A7" w:rsidRPr="00D838A7" w14:paraId="407800B0" w14:textId="77777777" w:rsidTr="00D838A7">
        <w:trPr>
          <w:trHeight w:val="300"/>
          <w:jc w:val="center"/>
        </w:trPr>
        <w:tc>
          <w:tcPr>
            <w:tcW w:w="0" w:type="auto"/>
            <w:noWrap/>
            <w:hideMark/>
          </w:tcPr>
          <w:p w14:paraId="1E6F7A49" w14:textId="77777777" w:rsidR="00D838A7" w:rsidRPr="00D838A7" w:rsidRDefault="00D838A7" w:rsidP="00D838A7">
            <w:r w:rsidRPr="00D838A7">
              <w:t xml:space="preserve">2017/18 </w:t>
            </w:r>
            <w:proofErr w:type="spellStart"/>
            <w:r w:rsidRPr="00D838A7">
              <w:t>Q2</w:t>
            </w:r>
            <w:proofErr w:type="spellEnd"/>
          </w:p>
        </w:tc>
        <w:tc>
          <w:tcPr>
            <w:tcW w:w="0" w:type="auto"/>
            <w:noWrap/>
            <w:hideMark/>
          </w:tcPr>
          <w:p w14:paraId="35B3013C" w14:textId="77777777" w:rsidR="00D838A7" w:rsidRPr="00D838A7" w:rsidRDefault="00D838A7" w:rsidP="00D838A7">
            <w:pPr>
              <w:pStyle w:val="TableContentsRight"/>
            </w:pPr>
            <w:r w:rsidRPr="00D838A7">
              <w:t>1.8%</w:t>
            </w:r>
          </w:p>
        </w:tc>
        <w:tc>
          <w:tcPr>
            <w:tcW w:w="0" w:type="auto"/>
            <w:noWrap/>
            <w:hideMark/>
          </w:tcPr>
          <w:p w14:paraId="2F4335E9" w14:textId="77777777" w:rsidR="00D838A7" w:rsidRPr="00D838A7" w:rsidRDefault="00D838A7" w:rsidP="00D838A7">
            <w:pPr>
              <w:pStyle w:val="TableContentsRight"/>
            </w:pPr>
            <w:r w:rsidRPr="00D838A7">
              <w:t>6.5%</w:t>
            </w:r>
          </w:p>
        </w:tc>
      </w:tr>
      <w:tr w:rsidR="00D838A7" w:rsidRPr="00D838A7" w14:paraId="71CFD551" w14:textId="77777777" w:rsidTr="00D838A7">
        <w:trPr>
          <w:trHeight w:val="300"/>
          <w:jc w:val="center"/>
        </w:trPr>
        <w:tc>
          <w:tcPr>
            <w:tcW w:w="0" w:type="auto"/>
            <w:noWrap/>
            <w:hideMark/>
          </w:tcPr>
          <w:p w14:paraId="56BF3FFF" w14:textId="77777777" w:rsidR="00D838A7" w:rsidRPr="00D838A7" w:rsidRDefault="00D838A7" w:rsidP="00D838A7">
            <w:r w:rsidRPr="00D838A7">
              <w:t xml:space="preserve">2017/18 </w:t>
            </w:r>
            <w:proofErr w:type="spellStart"/>
            <w:r w:rsidRPr="00D838A7">
              <w:t>Q3</w:t>
            </w:r>
            <w:proofErr w:type="spellEnd"/>
          </w:p>
        </w:tc>
        <w:tc>
          <w:tcPr>
            <w:tcW w:w="0" w:type="auto"/>
            <w:noWrap/>
            <w:hideMark/>
          </w:tcPr>
          <w:p w14:paraId="0206EE3C" w14:textId="77777777" w:rsidR="00D838A7" w:rsidRPr="00D838A7" w:rsidRDefault="00D838A7" w:rsidP="00D838A7">
            <w:pPr>
              <w:pStyle w:val="TableContentsRight"/>
            </w:pPr>
            <w:r w:rsidRPr="00D838A7">
              <w:t>1.1%</w:t>
            </w:r>
          </w:p>
        </w:tc>
        <w:tc>
          <w:tcPr>
            <w:tcW w:w="0" w:type="auto"/>
            <w:noWrap/>
            <w:hideMark/>
          </w:tcPr>
          <w:p w14:paraId="5EEE2A0B" w14:textId="77777777" w:rsidR="00D838A7" w:rsidRPr="00D838A7" w:rsidRDefault="00D838A7" w:rsidP="00D838A7">
            <w:pPr>
              <w:pStyle w:val="TableContentsRight"/>
            </w:pPr>
            <w:r w:rsidRPr="00D838A7">
              <w:t>3.7%</w:t>
            </w:r>
          </w:p>
        </w:tc>
      </w:tr>
      <w:tr w:rsidR="00D838A7" w:rsidRPr="00D838A7" w14:paraId="75D3FC7C" w14:textId="77777777" w:rsidTr="00D838A7">
        <w:trPr>
          <w:trHeight w:val="300"/>
          <w:jc w:val="center"/>
        </w:trPr>
        <w:tc>
          <w:tcPr>
            <w:tcW w:w="0" w:type="auto"/>
            <w:noWrap/>
            <w:hideMark/>
          </w:tcPr>
          <w:p w14:paraId="4D3775CB" w14:textId="77777777" w:rsidR="00D838A7" w:rsidRPr="00D838A7" w:rsidRDefault="00D838A7" w:rsidP="00D838A7">
            <w:r w:rsidRPr="00D838A7">
              <w:t xml:space="preserve">2017/18 </w:t>
            </w:r>
            <w:proofErr w:type="spellStart"/>
            <w:r w:rsidRPr="00D838A7">
              <w:t>Q4</w:t>
            </w:r>
            <w:proofErr w:type="spellEnd"/>
          </w:p>
        </w:tc>
        <w:tc>
          <w:tcPr>
            <w:tcW w:w="0" w:type="auto"/>
            <w:noWrap/>
            <w:hideMark/>
          </w:tcPr>
          <w:p w14:paraId="63AEBFD7" w14:textId="77777777" w:rsidR="00D838A7" w:rsidRPr="00D838A7" w:rsidRDefault="00D838A7" w:rsidP="00D838A7">
            <w:pPr>
              <w:pStyle w:val="TableContentsRight"/>
            </w:pPr>
            <w:r w:rsidRPr="00D838A7">
              <w:t>0.7%</w:t>
            </w:r>
          </w:p>
        </w:tc>
        <w:tc>
          <w:tcPr>
            <w:tcW w:w="0" w:type="auto"/>
            <w:noWrap/>
            <w:hideMark/>
          </w:tcPr>
          <w:p w14:paraId="420285CE" w14:textId="77777777" w:rsidR="00D838A7" w:rsidRPr="00D838A7" w:rsidRDefault="00D838A7" w:rsidP="00D838A7">
            <w:pPr>
              <w:pStyle w:val="TableContentsRight"/>
            </w:pPr>
            <w:r w:rsidRPr="00D838A7">
              <w:t>4.7%</w:t>
            </w:r>
          </w:p>
        </w:tc>
      </w:tr>
      <w:tr w:rsidR="00D838A7" w:rsidRPr="00D838A7" w14:paraId="346D92C6" w14:textId="77777777" w:rsidTr="00D838A7">
        <w:trPr>
          <w:trHeight w:val="300"/>
          <w:jc w:val="center"/>
        </w:trPr>
        <w:tc>
          <w:tcPr>
            <w:tcW w:w="0" w:type="auto"/>
            <w:noWrap/>
            <w:hideMark/>
          </w:tcPr>
          <w:p w14:paraId="608A1A47" w14:textId="77777777" w:rsidR="00D838A7" w:rsidRPr="00D838A7" w:rsidRDefault="00D838A7" w:rsidP="00D838A7">
            <w:r w:rsidRPr="00D838A7">
              <w:t xml:space="preserve">2018/19 </w:t>
            </w:r>
            <w:proofErr w:type="spellStart"/>
            <w:r w:rsidRPr="00D838A7">
              <w:t>Q1</w:t>
            </w:r>
            <w:proofErr w:type="spellEnd"/>
          </w:p>
        </w:tc>
        <w:tc>
          <w:tcPr>
            <w:tcW w:w="0" w:type="auto"/>
            <w:noWrap/>
            <w:hideMark/>
          </w:tcPr>
          <w:p w14:paraId="2D1F121A" w14:textId="77777777" w:rsidR="00D838A7" w:rsidRPr="00D838A7" w:rsidRDefault="00D838A7" w:rsidP="00D838A7">
            <w:pPr>
              <w:pStyle w:val="TableContentsRight"/>
            </w:pPr>
            <w:r w:rsidRPr="00D838A7">
              <w:t>0.5%</w:t>
            </w:r>
          </w:p>
        </w:tc>
        <w:tc>
          <w:tcPr>
            <w:tcW w:w="0" w:type="auto"/>
            <w:noWrap/>
            <w:hideMark/>
          </w:tcPr>
          <w:p w14:paraId="1C063009" w14:textId="77777777" w:rsidR="00D838A7" w:rsidRPr="00D838A7" w:rsidRDefault="00D838A7" w:rsidP="00D838A7">
            <w:pPr>
              <w:pStyle w:val="TableContentsRight"/>
            </w:pPr>
            <w:r w:rsidRPr="00D838A7">
              <w:t>2.9%</w:t>
            </w:r>
          </w:p>
        </w:tc>
      </w:tr>
      <w:tr w:rsidR="00D838A7" w:rsidRPr="00D838A7" w14:paraId="76FF561D" w14:textId="77777777" w:rsidTr="00D838A7">
        <w:trPr>
          <w:trHeight w:val="300"/>
          <w:jc w:val="center"/>
        </w:trPr>
        <w:tc>
          <w:tcPr>
            <w:tcW w:w="0" w:type="auto"/>
            <w:noWrap/>
            <w:hideMark/>
          </w:tcPr>
          <w:p w14:paraId="6AA49709" w14:textId="77777777" w:rsidR="00D838A7" w:rsidRPr="00D838A7" w:rsidRDefault="00D838A7" w:rsidP="00D838A7">
            <w:r w:rsidRPr="00D838A7">
              <w:t xml:space="preserve">2018/19 </w:t>
            </w:r>
            <w:proofErr w:type="spellStart"/>
            <w:r w:rsidRPr="00D838A7">
              <w:t>Q2</w:t>
            </w:r>
            <w:proofErr w:type="spellEnd"/>
          </w:p>
        </w:tc>
        <w:tc>
          <w:tcPr>
            <w:tcW w:w="0" w:type="auto"/>
            <w:noWrap/>
            <w:hideMark/>
          </w:tcPr>
          <w:p w14:paraId="47431DB2" w14:textId="77777777" w:rsidR="00D838A7" w:rsidRPr="00D838A7" w:rsidRDefault="00D838A7" w:rsidP="00D838A7">
            <w:pPr>
              <w:pStyle w:val="TableContentsRight"/>
            </w:pPr>
            <w:r w:rsidRPr="00D838A7">
              <w:t>0.4%</w:t>
            </w:r>
          </w:p>
        </w:tc>
        <w:tc>
          <w:tcPr>
            <w:tcW w:w="0" w:type="auto"/>
            <w:noWrap/>
            <w:hideMark/>
          </w:tcPr>
          <w:p w14:paraId="74D6FEF1" w14:textId="77777777" w:rsidR="00D838A7" w:rsidRPr="00D838A7" w:rsidRDefault="00D838A7" w:rsidP="00D838A7">
            <w:pPr>
              <w:pStyle w:val="TableContentsRight"/>
            </w:pPr>
            <w:r w:rsidRPr="00D838A7">
              <w:t>2.5%</w:t>
            </w:r>
          </w:p>
        </w:tc>
      </w:tr>
      <w:tr w:rsidR="00D838A7" w:rsidRPr="00D838A7" w14:paraId="33D10334" w14:textId="77777777" w:rsidTr="00D838A7">
        <w:trPr>
          <w:trHeight w:val="300"/>
          <w:jc w:val="center"/>
        </w:trPr>
        <w:tc>
          <w:tcPr>
            <w:tcW w:w="0" w:type="auto"/>
            <w:noWrap/>
            <w:hideMark/>
          </w:tcPr>
          <w:p w14:paraId="3C978C66" w14:textId="77777777" w:rsidR="00D838A7" w:rsidRPr="00D838A7" w:rsidRDefault="00D838A7" w:rsidP="00D838A7">
            <w:r w:rsidRPr="00D838A7">
              <w:t xml:space="preserve">2018/19 </w:t>
            </w:r>
            <w:proofErr w:type="spellStart"/>
            <w:r w:rsidRPr="00D838A7">
              <w:t>Q3</w:t>
            </w:r>
            <w:proofErr w:type="spellEnd"/>
          </w:p>
        </w:tc>
        <w:tc>
          <w:tcPr>
            <w:tcW w:w="0" w:type="auto"/>
            <w:noWrap/>
            <w:hideMark/>
          </w:tcPr>
          <w:p w14:paraId="1CF1F442" w14:textId="77777777" w:rsidR="00D838A7" w:rsidRPr="00D838A7" w:rsidRDefault="00D838A7" w:rsidP="00D838A7">
            <w:pPr>
              <w:pStyle w:val="TableContentsRight"/>
            </w:pPr>
            <w:r w:rsidRPr="00D838A7">
              <w:t>0.2%</w:t>
            </w:r>
          </w:p>
        </w:tc>
        <w:tc>
          <w:tcPr>
            <w:tcW w:w="0" w:type="auto"/>
            <w:noWrap/>
            <w:hideMark/>
          </w:tcPr>
          <w:p w14:paraId="09343B3B" w14:textId="77777777" w:rsidR="00D838A7" w:rsidRPr="00D838A7" w:rsidRDefault="00D838A7" w:rsidP="00D838A7">
            <w:pPr>
              <w:pStyle w:val="TableContentsRight"/>
            </w:pPr>
            <w:r w:rsidRPr="00D838A7">
              <w:t>2.1%</w:t>
            </w:r>
          </w:p>
        </w:tc>
      </w:tr>
      <w:tr w:rsidR="00D838A7" w:rsidRPr="00D838A7" w14:paraId="4208468C" w14:textId="77777777" w:rsidTr="00D838A7">
        <w:trPr>
          <w:trHeight w:val="300"/>
          <w:jc w:val="center"/>
        </w:trPr>
        <w:tc>
          <w:tcPr>
            <w:tcW w:w="0" w:type="auto"/>
            <w:noWrap/>
            <w:hideMark/>
          </w:tcPr>
          <w:p w14:paraId="7474A147" w14:textId="77777777" w:rsidR="00D838A7" w:rsidRPr="00D838A7" w:rsidRDefault="00D838A7" w:rsidP="00D838A7">
            <w:r w:rsidRPr="00D838A7">
              <w:t xml:space="preserve">2018/19 </w:t>
            </w:r>
            <w:proofErr w:type="spellStart"/>
            <w:r w:rsidRPr="00D838A7">
              <w:t>Q4</w:t>
            </w:r>
            <w:proofErr w:type="spellEnd"/>
          </w:p>
        </w:tc>
        <w:tc>
          <w:tcPr>
            <w:tcW w:w="0" w:type="auto"/>
            <w:noWrap/>
            <w:hideMark/>
          </w:tcPr>
          <w:p w14:paraId="395C1442" w14:textId="77777777" w:rsidR="00D838A7" w:rsidRPr="00D838A7" w:rsidRDefault="00D838A7" w:rsidP="00D838A7">
            <w:pPr>
              <w:pStyle w:val="TableContentsRight"/>
            </w:pPr>
            <w:r w:rsidRPr="00D838A7">
              <w:t>0.3%</w:t>
            </w:r>
          </w:p>
        </w:tc>
        <w:tc>
          <w:tcPr>
            <w:tcW w:w="0" w:type="auto"/>
            <w:noWrap/>
            <w:hideMark/>
          </w:tcPr>
          <w:p w14:paraId="1C81FE5F" w14:textId="77777777" w:rsidR="00D838A7" w:rsidRPr="00D838A7" w:rsidRDefault="00D838A7" w:rsidP="00D838A7">
            <w:pPr>
              <w:pStyle w:val="TableContentsRight"/>
            </w:pPr>
            <w:r w:rsidRPr="00D838A7">
              <w:t>0.8%</w:t>
            </w:r>
          </w:p>
        </w:tc>
      </w:tr>
      <w:tr w:rsidR="00D838A7" w:rsidRPr="00D838A7" w14:paraId="05BB19CD" w14:textId="77777777" w:rsidTr="00D838A7">
        <w:trPr>
          <w:trHeight w:val="300"/>
          <w:jc w:val="center"/>
        </w:trPr>
        <w:tc>
          <w:tcPr>
            <w:tcW w:w="0" w:type="auto"/>
            <w:noWrap/>
            <w:hideMark/>
          </w:tcPr>
          <w:p w14:paraId="52874000" w14:textId="77777777" w:rsidR="00D838A7" w:rsidRPr="00D838A7" w:rsidRDefault="00D838A7" w:rsidP="00D838A7">
            <w:r w:rsidRPr="00D838A7">
              <w:t xml:space="preserve">2019/20 </w:t>
            </w:r>
            <w:proofErr w:type="spellStart"/>
            <w:r w:rsidRPr="00D838A7">
              <w:t>Q1</w:t>
            </w:r>
            <w:proofErr w:type="spellEnd"/>
          </w:p>
        </w:tc>
        <w:tc>
          <w:tcPr>
            <w:tcW w:w="0" w:type="auto"/>
            <w:noWrap/>
            <w:hideMark/>
          </w:tcPr>
          <w:p w14:paraId="29AF235B" w14:textId="77777777" w:rsidR="00D838A7" w:rsidRPr="00D838A7" w:rsidRDefault="00D838A7" w:rsidP="00D838A7">
            <w:pPr>
              <w:pStyle w:val="TableContentsRight"/>
            </w:pPr>
            <w:r w:rsidRPr="00D838A7">
              <w:t>0.1%</w:t>
            </w:r>
          </w:p>
        </w:tc>
        <w:tc>
          <w:tcPr>
            <w:tcW w:w="0" w:type="auto"/>
            <w:noWrap/>
            <w:hideMark/>
          </w:tcPr>
          <w:p w14:paraId="3EEC2E5A" w14:textId="77777777" w:rsidR="00D838A7" w:rsidRPr="00D838A7" w:rsidRDefault="00D838A7" w:rsidP="00D838A7">
            <w:pPr>
              <w:pStyle w:val="TableContentsRight"/>
            </w:pPr>
            <w:r w:rsidRPr="00D838A7">
              <w:t>0.7%</w:t>
            </w:r>
          </w:p>
        </w:tc>
      </w:tr>
      <w:tr w:rsidR="00D838A7" w:rsidRPr="00D838A7" w14:paraId="52EF5199" w14:textId="77777777" w:rsidTr="00D838A7">
        <w:trPr>
          <w:trHeight w:val="300"/>
          <w:jc w:val="center"/>
        </w:trPr>
        <w:tc>
          <w:tcPr>
            <w:tcW w:w="0" w:type="auto"/>
            <w:noWrap/>
            <w:hideMark/>
          </w:tcPr>
          <w:p w14:paraId="75D97E8C" w14:textId="77777777" w:rsidR="00D838A7" w:rsidRPr="00D838A7" w:rsidRDefault="00D838A7" w:rsidP="00D838A7">
            <w:r w:rsidRPr="00D838A7">
              <w:t xml:space="preserve">2019/20 </w:t>
            </w:r>
            <w:proofErr w:type="spellStart"/>
            <w:r w:rsidRPr="00D838A7">
              <w:t>Q2</w:t>
            </w:r>
            <w:proofErr w:type="spellEnd"/>
          </w:p>
        </w:tc>
        <w:tc>
          <w:tcPr>
            <w:tcW w:w="0" w:type="auto"/>
            <w:noWrap/>
            <w:hideMark/>
          </w:tcPr>
          <w:p w14:paraId="33D8C017" w14:textId="77777777" w:rsidR="00D838A7" w:rsidRPr="00D838A7" w:rsidRDefault="00D838A7" w:rsidP="00D838A7">
            <w:pPr>
              <w:pStyle w:val="TableContentsRight"/>
            </w:pPr>
            <w:r w:rsidRPr="00D838A7">
              <w:t>0.1%</w:t>
            </w:r>
          </w:p>
        </w:tc>
        <w:tc>
          <w:tcPr>
            <w:tcW w:w="0" w:type="auto"/>
            <w:noWrap/>
            <w:hideMark/>
          </w:tcPr>
          <w:p w14:paraId="1D4DF651" w14:textId="77777777" w:rsidR="00D838A7" w:rsidRPr="00D838A7" w:rsidRDefault="00D838A7" w:rsidP="00D838A7">
            <w:pPr>
              <w:pStyle w:val="TableContentsRight"/>
            </w:pPr>
            <w:r w:rsidRPr="00D838A7">
              <w:t>0.9%</w:t>
            </w:r>
          </w:p>
        </w:tc>
      </w:tr>
      <w:tr w:rsidR="00D838A7" w:rsidRPr="00D838A7" w14:paraId="36E9A69D" w14:textId="77777777" w:rsidTr="00D838A7">
        <w:trPr>
          <w:trHeight w:val="300"/>
          <w:jc w:val="center"/>
        </w:trPr>
        <w:tc>
          <w:tcPr>
            <w:tcW w:w="0" w:type="auto"/>
            <w:noWrap/>
            <w:hideMark/>
          </w:tcPr>
          <w:p w14:paraId="421A420F" w14:textId="77777777" w:rsidR="00D838A7" w:rsidRPr="00D838A7" w:rsidRDefault="00D838A7" w:rsidP="00D838A7">
            <w:r w:rsidRPr="00D838A7">
              <w:t xml:space="preserve">2019/20 </w:t>
            </w:r>
            <w:proofErr w:type="spellStart"/>
            <w:r w:rsidRPr="00D838A7">
              <w:t>Q3</w:t>
            </w:r>
            <w:proofErr w:type="spellEnd"/>
          </w:p>
        </w:tc>
        <w:tc>
          <w:tcPr>
            <w:tcW w:w="0" w:type="auto"/>
            <w:noWrap/>
            <w:hideMark/>
          </w:tcPr>
          <w:p w14:paraId="04650D5F" w14:textId="77777777" w:rsidR="00D838A7" w:rsidRPr="00D838A7" w:rsidRDefault="00D838A7" w:rsidP="00D838A7">
            <w:pPr>
              <w:pStyle w:val="TableContentsRight"/>
            </w:pPr>
            <w:r w:rsidRPr="00D838A7">
              <w:t>0.1%</w:t>
            </w:r>
          </w:p>
        </w:tc>
        <w:tc>
          <w:tcPr>
            <w:tcW w:w="0" w:type="auto"/>
            <w:noWrap/>
            <w:hideMark/>
          </w:tcPr>
          <w:p w14:paraId="33BEB9C6" w14:textId="77777777" w:rsidR="00D838A7" w:rsidRPr="00D838A7" w:rsidRDefault="00D838A7" w:rsidP="00D838A7">
            <w:pPr>
              <w:pStyle w:val="TableContentsRight"/>
            </w:pPr>
            <w:r w:rsidRPr="00D838A7">
              <w:t>1.4%</w:t>
            </w:r>
          </w:p>
        </w:tc>
      </w:tr>
      <w:tr w:rsidR="00D838A7" w:rsidRPr="00D838A7" w14:paraId="3B68BE45" w14:textId="77777777" w:rsidTr="00D838A7">
        <w:trPr>
          <w:trHeight w:val="300"/>
          <w:jc w:val="center"/>
        </w:trPr>
        <w:tc>
          <w:tcPr>
            <w:tcW w:w="0" w:type="auto"/>
            <w:noWrap/>
            <w:hideMark/>
          </w:tcPr>
          <w:p w14:paraId="3CA9AC07" w14:textId="77777777" w:rsidR="00D838A7" w:rsidRPr="00D838A7" w:rsidRDefault="00D838A7" w:rsidP="00D838A7">
            <w:r w:rsidRPr="00D838A7">
              <w:t xml:space="preserve">2019/20 </w:t>
            </w:r>
            <w:proofErr w:type="spellStart"/>
            <w:r w:rsidRPr="00D838A7">
              <w:t>Q4</w:t>
            </w:r>
            <w:proofErr w:type="spellEnd"/>
          </w:p>
        </w:tc>
        <w:tc>
          <w:tcPr>
            <w:tcW w:w="0" w:type="auto"/>
            <w:noWrap/>
            <w:hideMark/>
          </w:tcPr>
          <w:p w14:paraId="54395DF6" w14:textId="77777777" w:rsidR="00D838A7" w:rsidRPr="00D838A7" w:rsidRDefault="00D838A7" w:rsidP="00D838A7">
            <w:pPr>
              <w:pStyle w:val="TableContentsRight"/>
            </w:pPr>
            <w:r w:rsidRPr="00D838A7">
              <w:t>0.1%</w:t>
            </w:r>
          </w:p>
        </w:tc>
        <w:tc>
          <w:tcPr>
            <w:tcW w:w="0" w:type="auto"/>
            <w:noWrap/>
            <w:hideMark/>
          </w:tcPr>
          <w:p w14:paraId="37D682E8" w14:textId="77777777" w:rsidR="00D838A7" w:rsidRPr="00D838A7" w:rsidRDefault="00D838A7" w:rsidP="00D838A7">
            <w:pPr>
              <w:pStyle w:val="TableContentsRight"/>
            </w:pPr>
            <w:r w:rsidRPr="00D838A7">
              <w:t>1.8%</w:t>
            </w:r>
          </w:p>
        </w:tc>
      </w:tr>
      <w:tr w:rsidR="00D838A7" w:rsidRPr="00D838A7" w14:paraId="5C7EFAB4" w14:textId="77777777" w:rsidTr="00D838A7">
        <w:trPr>
          <w:trHeight w:val="300"/>
          <w:jc w:val="center"/>
        </w:trPr>
        <w:tc>
          <w:tcPr>
            <w:tcW w:w="0" w:type="auto"/>
            <w:noWrap/>
            <w:hideMark/>
          </w:tcPr>
          <w:p w14:paraId="3C583B8D" w14:textId="77777777" w:rsidR="00D838A7" w:rsidRPr="00D838A7" w:rsidRDefault="00D838A7" w:rsidP="00D838A7">
            <w:r w:rsidRPr="00D838A7">
              <w:t xml:space="preserve">2020/21 </w:t>
            </w:r>
            <w:proofErr w:type="spellStart"/>
            <w:r w:rsidRPr="00D838A7">
              <w:t>Q1</w:t>
            </w:r>
            <w:proofErr w:type="spellEnd"/>
          </w:p>
        </w:tc>
        <w:tc>
          <w:tcPr>
            <w:tcW w:w="0" w:type="auto"/>
            <w:noWrap/>
            <w:hideMark/>
          </w:tcPr>
          <w:p w14:paraId="1FF16BF0" w14:textId="77777777" w:rsidR="00D838A7" w:rsidRPr="00D838A7" w:rsidRDefault="00D838A7" w:rsidP="00D838A7">
            <w:pPr>
              <w:pStyle w:val="TableContentsRight"/>
            </w:pPr>
            <w:r w:rsidRPr="00D838A7">
              <w:t>0.0%</w:t>
            </w:r>
          </w:p>
        </w:tc>
        <w:tc>
          <w:tcPr>
            <w:tcW w:w="0" w:type="auto"/>
            <w:noWrap/>
            <w:hideMark/>
          </w:tcPr>
          <w:p w14:paraId="0BC69641" w14:textId="77777777" w:rsidR="00D838A7" w:rsidRPr="00D838A7" w:rsidRDefault="00D838A7" w:rsidP="00D838A7">
            <w:pPr>
              <w:pStyle w:val="TableContentsRight"/>
            </w:pPr>
            <w:r w:rsidRPr="00D838A7">
              <w:t>1.4%</w:t>
            </w:r>
          </w:p>
        </w:tc>
      </w:tr>
      <w:tr w:rsidR="00D838A7" w:rsidRPr="00D838A7" w14:paraId="4FEA27AB" w14:textId="77777777" w:rsidTr="00D838A7">
        <w:trPr>
          <w:trHeight w:val="300"/>
          <w:jc w:val="center"/>
        </w:trPr>
        <w:tc>
          <w:tcPr>
            <w:tcW w:w="0" w:type="auto"/>
            <w:noWrap/>
            <w:hideMark/>
          </w:tcPr>
          <w:p w14:paraId="0E64A2FC" w14:textId="77777777" w:rsidR="00D838A7" w:rsidRPr="00D838A7" w:rsidRDefault="00D838A7" w:rsidP="00D838A7">
            <w:r w:rsidRPr="00D838A7">
              <w:t xml:space="preserve">2020/21 </w:t>
            </w:r>
            <w:proofErr w:type="spellStart"/>
            <w:r w:rsidRPr="00D838A7">
              <w:t>Q2</w:t>
            </w:r>
            <w:proofErr w:type="spellEnd"/>
          </w:p>
        </w:tc>
        <w:tc>
          <w:tcPr>
            <w:tcW w:w="0" w:type="auto"/>
            <w:noWrap/>
            <w:hideMark/>
          </w:tcPr>
          <w:p w14:paraId="45CD5DFC" w14:textId="77777777" w:rsidR="00D838A7" w:rsidRPr="00D838A7" w:rsidRDefault="00D838A7" w:rsidP="00D838A7">
            <w:pPr>
              <w:pStyle w:val="TableContentsRight"/>
            </w:pPr>
            <w:r w:rsidRPr="00D838A7">
              <w:t>0.2%</w:t>
            </w:r>
          </w:p>
        </w:tc>
        <w:tc>
          <w:tcPr>
            <w:tcW w:w="0" w:type="auto"/>
            <w:noWrap/>
            <w:hideMark/>
          </w:tcPr>
          <w:p w14:paraId="729B6E7A" w14:textId="77777777" w:rsidR="00D838A7" w:rsidRPr="00D838A7" w:rsidRDefault="00D838A7" w:rsidP="00D838A7">
            <w:pPr>
              <w:pStyle w:val="TableContentsRight"/>
            </w:pPr>
            <w:r w:rsidRPr="00D838A7">
              <w:t>1.0%</w:t>
            </w:r>
          </w:p>
        </w:tc>
      </w:tr>
      <w:tr w:rsidR="00D838A7" w:rsidRPr="00D838A7" w14:paraId="62714CF5" w14:textId="77777777" w:rsidTr="00D838A7">
        <w:trPr>
          <w:trHeight w:val="300"/>
          <w:jc w:val="center"/>
        </w:trPr>
        <w:tc>
          <w:tcPr>
            <w:tcW w:w="0" w:type="auto"/>
            <w:noWrap/>
            <w:hideMark/>
          </w:tcPr>
          <w:p w14:paraId="6500B3F2" w14:textId="77777777" w:rsidR="00D838A7" w:rsidRPr="00D838A7" w:rsidRDefault="00D838A7" w:rsidP="00D838A7">
            <w:r w:rsidRPr="00D838A7">
              <w:t xml:space="preserve">2020/21 </w:t>
            </w:r>
            <w:proofErr w:type="spellStart"/>
            <w:r w:rsidRPr="00D838A7">
              <w:t>Q3</w:t>
            </w:r>
            <w:proofErr w:type="spellEnd"/>
          </w:p>
        </w:tc>
        <w:tc>
          <w:tcPr>
            <w:tcW w:w="0" w:type="auto"/>
            <w:noWrap/>
            <w:hideMark/>
          </w:tcPr>
          <w:p w14:paraId="6704292C" w14:textId="77777777" w:rsidR="00D838A7" w:rsidRPr="00D838A7" w:rsidRDefault="00D838A7" w:rsidP="00D838A7">
            <w:pPr>
              <w:pStyle w:val="TableContentsRight"/>
            </w:pPr>
            <w:r w:rsidRPr="00D838A7">
              <w:t>0.2%</w:t>
            </w:r>
          </w:p>
        </w:tc>
        <w:tc>
          <w:tcPr>
            <w:tcW w:w="0" w:type="auto"/>
            <w:noWrap/>
            <w:hideMark/>
          </w:tcPr>
          <w:p w14:paraId="25AC6A28" w14:textId="77777777" w:rsidR="00D838A7" w:rsidRPr="00D838A7" w:rsidRDefault="00D838A7" w:rsidP="00D838A7">
            <w:pPr>
              <w:pStyle w:val="TableContentsRight"/>
            </w:pPr>
            <w:r w:rsidRPr="00D838A7">
              <w:t>0.9%</w:t>
            </w:r>
          </w:p>
        </w:tc>
      </w:tr>
      <w:tr w:rsidR="00D838A7" w:rsidRPr="00D838A7" w14:paraId="5B24B848" w14:textId="77777777" w:rsidTr="00D838A7">
        <w:trPr>
          <w:trHeight w:val="300"/>
          <w:jc w:val="center"/>
        </w:trPr>
        <w:tc>
          <w:tcPr>
            <w:tcW w:w="0" w:type="auto"/>
            <w:noWrap/>
            <w:hideMark/>
          </w:tcPr>
          <w:p w14:paraId="2FA23756" w14:textId="77777777" w:rsidR="00D838A7" w:rsidRPr="00D838A7" w:rsidRDefault="00D838A7" w:rsidP="00D838A7">
            <w:r w:rsidRPr="00D838A7">
              <w:t xml:space="preserve">2020/21 </w:t>
            </w:r>
            <w:proofErr w:type="spellStart"/>
            <w:r w:rsidRPr="00D838A7">
              <w:t>Q4</w:t>
            </w:r>
            <w:proofErr w:type="spellEnd"/>
          </w:p>
        </w:tc>
        <w:tc>
          <w:tcPr>
            <w:tcW w:w="0" w:type="auto"/>
            <w:noWrap/>
            <w:hideMark/>
          </w:tcPr>
          <w:p w14:paraId="7D319A08" w14:textId="77777777" w:rsidR="00D838A7" w:rsidRPr="00D838A7" w:rsidRDefault="00D838A7" w:rsidP="00D838A7">
            <w:pPr>
              <w:pStyle w:val="TableContentsRight"/>
            </w:pPr>
            <w:r w:rsidRPr="00D838A7">
              <w:t>0.1%</w:t>
            </w:r>
          </w:p>
        </w:tc>
        <w:tc>
          <w:tcPr>
            <w:tcW w:w="0" w:type="auto"/>
            <w:noWrap/>
            <w:hideMark/>
          </w:tcPr>
          <w:p w14:paraId="72EF2328" w14:textId="77777777" w:rsidR="00D838A7" w:rsidRPr="00D838A7" w:rsidRDefault="00D838A7" w:rsidP="00D838A7">
            <w:pPr>
              <w:pStyle w:val="TableContentsRight"/>
            </w:pPr>
            <w:r w:rsidRPr="00D838A7">
              <w:t>1.8%</w:t>
            </w:r>
          </w:p>
        </w:tc>
      </w:tr>
    </w:tbl>
    <w:p w14:paraId="59282E34" w14:textId="539EAA3B" w:rsidR="009572D5" w:rsidRPr="009572D5" w:rsidRDefault="009572D5" w:rsidP="009572D5">
      <w:pPr>
        <w:pStyle w:val="Caption"/>
      </w:pPr>
      <w:bookmarkStart w:id="103" w:name="_Ref87440854"/>
      <w:r w:rsidRPr="009572D5">
        <w:t xml:space="preserve">Figure </w:t>
      </w:r>
      <w:fldSimple w:instr=" SEQ Figure \* ARABIC ">
        <w:r w:rsidR="0043347A">
          <w:rPr>
            <w:noProof/>
          </w:rPr>
          <w:t>16</w:t>
        </w:r>
      </w:fldSimple>
      <w:bookmarkEnd w:id="103"/>
      <w:r w:rsidRPr="009572D5">
        <w:t xml:space="preserve"> - Roads authorit</w:t>
      </w:r>
      <w:r w:rsidR="00D90BEF">
        <w:t xml:space="preserve">ies </w:t>
      </w:r>
      <w:r w:rsidRPr="009572D5">
        <w:t>and</w:t>
      </w:r>
      <w:r w:rsidR="00D90BEF">
        <w:t xml:space="preserve"> u</w:t>
      </w:r>
      <w:r w:rsidRPr="009572D5">
        <w:t>tility compan</w:t>
      </w:r>
      <w:r w:rsidR="00D90BEF">
        <w:t>ies</w:t>
      </w:r>
      <w:r w:rsidRPr="009572D5">
        <w:t xml:space="preserve"> works registered with missing contact details as a </w:t>
      </w:r>
      <w:r w:rsidR="00FF7D68">
        <w:t xml:space="preserve">percentage </w:t>
      </w:r>
      <w:r w:rsidRPr="009572D5">
        <w:t>of actual starts</w:t>
      </w:r>
    </w:p>
    <w:p w14:paraId="78131BA4" w14:textId="185D4F33" w:rsidR="00A64F80" w:rsidRPr="00A64F80" w:rsidRDefault="00A64F80" w:rsidP="00B93D33">
      <w:pPr>
        <w:pStyle w:val="CaptionSource"/>
      </w:pPr>
      <w:r w:rsidRPr="00B93D33">
        <w:t>(Source: SRWR Report 24</w:t>
      </w:r>
      <w:r w:rsidR="008137B1">
        <w:t xml:space="preserve"> and </w:t>
      </w:r>
      <w:proofErr w:type="spellStart"/>
      <w:r w:rsidR="008137B1">
        <w:t>SRWR</w:t>
      </w:r>
      <w:proofErr w:type="spellEnd"/>
      <w:r w:rsidR="008137B1">
        <w:t xml:space="preserve"> Report </w:t>
      </w:r>
      <w:proofErr w:type="spellStart"/>
      <w:r w:rsidR="008137B1">
        <w:t>9a</w:t>
      </w:r>
      <w:proofErr w:type="spellEnd"/>
      <w:r w:rsidRPr="00B93D33">
        <w:t>)</w:t>
      </w:r>
    </w:p>
    <w:p w14:paraId="15D80914" w14:textId="26005C9E" w:rsidR="009572D5" w:rsidRDefault="009572D5" w:rsidP="00BE77D3">
      <w:pPr>
        <w:rPr>
          <w:highlight w:val="yellow"/>
        </w:rPr>
      </w:pPr>
      <w:r>
        <w:rPr>
          <w:highlight w:val="yellow"/>
        </w:rPr>
        <w:br w:type="page"/>
      </w:r>
    </w:p>
    <w:p w14:paraId="0421FD0A" w14:textId="77777777" w:rsidR="00A64F80" w:rsidRPr="00B93D33" w:rsidRDefault="00A64F80" w:rsidP="00A64F80">
      <w:pPr>
        <w:pStyle w:val="Heading2"/>
      </w:pPr>
      <w:r w:rsidRPr="00A67C62">
        <w:lastRenderedPageBreak/>
        <w:t>Misuse of traffic management type “not yet known”</w:t>
      </w:r>
    </w:p>
    <w:p w14:paraId="264C7870" w14:textId="77777777" w:rsidR="00A64F80" w:rsidRPr="00B93D33" w:rsidRDefault="00A64F80" w:rsidP="00B93D33">
      <w:pPr>
        <w:pStyle w:val="Box"/>
      </w:pPr>
      <w:r w:rsidRPr="00B93D33">
        <w:t>Organisations are required to provide details of traffic management layouts for each of their road works sites. When registering an expected start date, it is not acceptable to record “Not Yet Known” as the traffic management layout.</w:t>
      </w:r>
    </w:p>
    <w:p w14:paraId="66F55CD8" w14:textId="77777777" w:rsidR="00A64F80" w:rsidRPr="00955892" w:rsidRDefault="00A64F80" w:rsidP="00A64F80">
      <w:pPr>
        <w:rPr>
          <w:rFonts w:cs="Arial"/>
          <w:szCs w:val="24"/>
        </w:rPr>
      </w:pPr>
      <w:r w:rsidRPr="00955892">
        <w:rPr>
          <w:szCs w:val="24"/>
        </w:rPr>
        <w:t xml:space="preserve">It is expected that the correct traffic management types are populated in the SRWR for all road works. </w:t>
      </w:r>
      <w:r w:rsidRPr="00955892">
        <w:rPr>
          <w:rFonts w:cs="Arial"/>
          <w:szCs w:val="24"/>
        </w:rPr>
        <w:t>This information is used for co-ordination and displayed on the Scottish Road Works Online site.</w:t>
      </w:r>
      <w:r>
        <w:rPr>
          <w:rFonts w:cs="Arial"/>
          <w:szCs w:val="24"/>
        </w:rPr>
        <w:t xml:space="preserve"> </w:t>
      </w:r>
      <w:r w:rsidRPr="00955892">
        <w:rPr>
          <w:rFonts w:cs="Arial"/>
          <w:szCs w:val="24"/>
        </w:rPr>
        <w:t>Information must be as accurate as possible to highlight the impact</w:t>
      </w:r>
      <w:r>
        <w:rPr>
          <w:rFonts w:cs="Arial"/>
          <w:szCs w:val="24"/>
        </w:rPr>
        <w:t xml:space="preserve"> and </w:t>
      </w:r>
      <w:r w:rsidRPr="00955892">
        <w:rPr>
          <w:rFonts w:cs="Arial"/>
          <w:szCs w:val="24"/>
        </w:rPr>
        <w:t>severity of the works.</w:t>
      </w:r>
      <w:r>
        <w:rPr>
          <w:rFonts w:cs="Arial"/>
          <w:szCs w:val="24"/>
        </w:rPr>
        <w:t xml:space="preserve"> </w:t>
      </w:r>
    </w:p>
    <w:p w14:paraId="5640D8FE" w14:textId="46E9A6CF" w:rsidR="00A64F80" w:rsidRDefault="00A64F80" w:rsidP="00A64F80">
      <w:pPr>
        <w:rPr>
          <w:rFonts w:cs="Arial"/>
          <w:szCs w:val="24"/>
        </w:rPr>
      </w:pPr>
      <w:r w:rsidRPr="00955892">
        <w:rPr>
          <w:szCs w:val="24"/>
        </w:rPr>
        <w:t xml:space="preserve">When placing a 7 day notice (in advance of planned Substantial, Major and Standard Works), a 24 hour notice (in advance of planned Remedial or Minor Works) or a 2 hour notice (for Urgent and Emergency Works) </w:t>
      </w:r>
      <w:r w:rsidRPr="00955892">
        <w:rPr>
          <w:rFonts w:cs="Arial"/>
          <w:szCs w:val="24"/>
        </w:rPr>
        <w:t>i</w:t>
      </w:r>
      <w:r w:rsidRPr="00955892">
        <w:rPr>
          <w:szCs w:val="24"/>
        </w:rPr>
        <w:t>t is not acceptable to describe the traffic management which is planned to be used as “Not Yet Known”.</w:t>
      </w:r>
      <w:r>
        <w:rPr>
          <w:szCs w:val="24"/>
        </w:rPr>
        <w:t xml:space="preserve"> </w:t>
      </w:r>
      <w:r w:rsidRPr="00955892">
        <w:rPr>
          <w:rFonts w:cs="Arial"/>
          <w:szCs w:val="24"/>
        </w:rPr>
        <w:t>As traffic management types should always be known in advance of works the SRWC considers it unacceptable for this information to be missing.</w:t>
      </w:r>
      <w:r>
        <w:rPr>
          <w:rFonts w:cs="Arial"/>
          <w:szCs w:val="24"/>
        </w:rPr>
        <w:t xml:space="preserve"> </w:t>
      </w:r>
    </w:p>
    <w:p w14:paraId="7DB1A5A3" w14:textId="77777777" w:rsidR="009572D5" w:rsidRPr="00CB461F" w:rsidRDefault="009572D5" w:rsidP="00CB461F"/>
    <w:p w14:paraId="1F2EC007" w14:textId="77777777" w:rsidR="00D838A7" w:rsidRDefault="00D838A7" w:rsidP="009572D5">
      <w:pPr>
        <w:keepNext/>
        <w:jc w:val="center"/>
      </w:pPr>
      <w:r>
        <w:rPr>
          <w:noProof/>
          <w:lang w:eastAsia="en-GB"/>
        </w:rPr>
        <w:drawing>
          <wp:inline distT="0" distB="0" distL="0" distR="0" wp14:anchorId="17A7B1CD" wp14:editId="01ED3224">
            <wp:extent cx="5419725" cy="2834640"/>
            <wp:effectExtent l="0" t="0" r="9525" b="3810"/>
            <wp:docPr id="26" name="Picture 26" title="Graph shows 5 year trend for Traffic Management - Not Yet Known details as a % of actual starts for both Roads Authorities and Utility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419725" cy="2834640"/>
                    </a:xfrm>
                    <a:prstGeom prst="rect">
                      <a:avLst/>
                    </a:prstGeom>
                    <a:noFill/>
                  </pic:spPr>
                </pic:pic>
              </a:graphicData>
            </a:graphic>
          </wp:inline>
        </w:drawing>
      </w:r>
    </w:p>
    <w:p w14:paraId="1D988FDE" w14:textId="7A24BDC8" w:rsidR="009572D5" w:rsidRDefault="009572D5" w:rsidP="00CB461F"/>
    <w:tbl>
      <w:tblPr>
        <w:tblStyle w:val="TableGridLight"/>
        <w:tblW w:w="0" w:type="auto"/>
        <w:jc w:val="center"/>
        <w:tblLook w:val="04A0" w:firstRow="1" w:lastRow="0" w:firstColumn="1" w:lastColumn="0" w:noHBand="0" w:noVBand="1"/>
      </w:tblPr>
      <w:tblGrid>
        <w:gridCol w:w="1471"/>
        <w:gridCol w:w="2283"/>
        <w:gridCol w:w="2243"/>
      </w:tblGrid>
      <w:tr w:rsidR="00D838A7" w:rsidRPr="00D838A7" w14:paraId="4C227FBE" w14:textId="77777777" w:rsidTr="00D838A7">
        <w:trPr>
          <w:trHeight w:val="515"/>
          <w:tblHeader/>
          <w:jc w:val="center"/>
        </w:trPr>
        <w:tc>
          <w:tcPr>
            <w:tcW w:w="0" w:type="auto"/>
            <w:noWrap/>
            <w:hideMark/>
          </w:tcPr>
          <w:p w14:paraId="356D4282" w14:textId="77777777" w:rsidR="00D838A7" w:rsidRPr="00D838A7" w:rsidRDefault="00D838A7" w:rsidP="00D838A7">
            <w:pPr>
              <w:pStyle w:val="TableTitle"/>
            </w:pPr>
            <w:r w:rsidRPr="00D838A7">
              <w:t>Period</w:t>
            </w:r>
          </w:p>
        </w:tc>
        <w:tc>
          <w:tcPr>
            <w:tcW w:w="0" w:type="auto"/>
            <w:noWrap/>
            <w:hideMark/>
          </w:tcPr>
          <w:p w14:paraId="3B9D3AD6" w14:textId="77777777" w:rsidR="00D838A7" w:rsidRPr="00D838A7" w:rsidRDefault="00D838A7" w:rsidP="00D838A7">
            <w:pPr>
              <w:pStyle w:val="TableTitle"/>
              <w:jc w:val="right"/>
              <w:rPr>
                <w:bCs/>
              </w:rPr>
            </w:pPr>
            <w:r w:rsidRPr="00D838A7">
              <w:rPr>
                <w:bCs/>
              </w:rPr>
              <w:t>Roads Authorities</w:t>
            </w:r>
          </w:p>
        </w:tc>
        <w:tc>
          <w:tcPr>
            <w:tcW w:w="0" w:type="auto"/>
            <w:noWrap/>
            <w:hideMark/>
          </w:tcPr>
          <w:p w14:paraId="19E6F3C5" w14:textId="77777777" w:rsidR="00D838A7" w:rsidRPr="00D838A7" w:rsidRDefault="00D838A7" w:rsidP="00D838A7">
            <w:pPr>
              <w:pStyle w:val="TableTitle"/>
              <w:jc w:val="right"/>
              <w:rPr>
                <w:bCs/>
              </w:rPr>
            </w:pPr>
            <w:r w:rsidRPr="00D838A7">
              <w:rPr>
                <w:bCs/>
              </w:rPr>
              <w:t>Utility Companies</w:t>
            </w:r>
          </w:p>
        </w:tc>
      </w:tr>
      <w:tr w:rsidR="00D838A7" w:rsidRPr="00D838A7" w14:paraId="1E5FE734" w14:textId="77777777" w:rsidTr="00D838A7">
        <w:trPr>
          <w:trHeight w:val="300"/>
          <w:jc w:val="center"/>
        </w:trPr>
        <w:tc>
          <w:tcPr>
            <w:tcW w:w="0" w:type="auto"/>
            <w:noWrap/>
            <w:hideMark/>
          </w:tcPr>
          <w:p w14:paraId="628B782F" w14:textId="77777777" w:rsidR="00D838A7" w:rsidRPr="00D838A7" w:rsidRDefault="00D838A7" w:rsidP="00D838A7">
            <w:r w:rsidRPr="00D838A7">
              <w:t xml:space="preserve">2016/17 </w:t>
            </w:r>
            <w:proofErr w:type="spellStart"/>
            <w:r w:rsidRPr="00D838A7">
              <w:t>Q1</w:t>
            </w:r>
            <w:proofErr w:type="spellEnd"/>
          </w:p>
        </w:tc>
        <w:tc>
          <w:tcPr>
            <w:tcW w:w="0" w:type="auto"/>
            <w:noWrap/>
            <w:hideMark/>
          </w:tcPr>
          <w:p w14:paraId="1B8E8CF3" w14:textId="77777777" w:rsidR="00D838A7" w:rsidRPr="00D838A7" w:rsidRDefault="00D838A7" w:rsidP="00D838A7">
            <w:pPr>
              <w:pStyle w:val="TableContentsRight"/>
            </w:pPr>
            <w:r w:rsidRPr="00D838A7">
              <w:t>0.2%</w:t>
            </w:r>
          </w:p>
        </w:tc>
        <w:tc>
          <w:tcPr>
            <w:tcW w:w="0" w:type="auto"/>
            <w:noWrap/>
            <w:hideMark/>
          </w:tcPr>
          <w:p w14:paraId="46C21301" w14:textId="77777777" w:rsidR="00D838A7" w:rsidRPr="00D838A7" w:rsidRDefault="00D838A7" w:rsidP="00D838A7">
            <w:pPr>
              <w:pStyle w:val="TableContentsRight"/>
            </w:pPr>
            <w:r w:rsidRPr="00D838A7">
              <w:t>1.1%</w:t>
            </w:r>
          </w:p>
        </w:tc>
      </w:tr>
      <w:tr w:rsidR="00D838A7" w:rsidRPr="00D838A7" w14:paraId="6325FC26" w14:textId="77777777" w:rsidTr="00D838A7">
        <w:trPr>
          <w:trHeight w:val="300"/>
          <w:jc w:val="center"/>
        </w:trPr>
        <w:tc>
          <w:tcPr>
            <w:tcW w:w="0" w:type="auto"/>
            <w:noWrap/>
            <w:hideMark/>
          </w:tcPr>
          <w:p w14:paraId="60358790" w14:textId="77777777" w:rsidR="00D838A7" w:rsidRPr="00D838A7" w:rsidRDefault="00D838A7" w:rsidP="00D838A7">
            <w:r w:rsidRPr="00D838A7">
              <w:lastRenderedPageBreak/>
              <w:t xml:space="preserve">2016/17 </w:t>
            </w:r>
            <w:proofErr w:type="spellStart"/>
            <w:r w:rsidRPr="00D838A7">
              <w:t>Q2</w:t>
            </w:r>
            <w:proofErr w:type="spellEnd"/>
          </w:p>
        </w:tc>
        <w:tc>
          <w:tcPr>
            <w:tcW w:w="0" w:type="auto"/>
            <w:noWrap/>
            <w:hideMark/>
          </w:tcPr>
          <w:p w14:paraId="009E78B5" w14:textId="77777777" w:rsidR="00D838A7" w:rsidRPr="00D838A7" w:rsidRDefault="00D838A7" w:rsidP="00D838A7">
            <w:pPr>
              <w:pStyle w:val="TableContentsRight"/>
            </w:pPr>
            <w:r w:rsidRPr="00D838A7">
              <w:t>0.2%</w:t>
            </w:r>
          </w:p>
        </w:tc>
        <w:tc>
          <w:tcPr>
            <w:tcW w:w="0" w:type="auto"/>
            <w:noWrap/>
            <w:hideMark/>
          </w:tcPr>
          <w:p w14:paraId="5A895F9D" w14:textId="77777777" w:rsidR="00D838A7" w:rsidRPr="00D838A7" w:rsidRDefault="00D838A7" w:rsidP="00D838A7">
            <w:pPr>
              <w:pStyle w:val="TableContentsRight"/>
            </w:pPr>
            <w:r w:rsidRPr="00D838A7">
              <w:t>0.7%</w:t>
            </w:r>
          </w:p>
        </w:tc>
      </w:tr>
      <w:tr w:rsidR="00D838A7" w:rsidRPr="00D838A7" w14:paraId="191EFB27" w14:textId="77777777" w:rsidTr="00D838A7">
        <w:trPr>
          <w:trHeight w:val="300"/>
          <w:jc w:val="center"/>
        </w:trPr>
        <w:tc>
          <w:tcPr>
            <w:tcW w:w="0" w:type="auto"/>
            <w:noWrap/>
            <w:hideMark/>
          </w:tcPr>
          <w:p w14:paraId="43473B9C" w14:textId="77777777" w:rsidR="00D838A7" w:rsidRPr="00D838A7" w:rsidRDefault="00D838A7" w:rsidP="00D838A7">
            <w:r w:rsidRPr="00D838A7">
              <w:t xml:space="preserve">2016/17 </w:t>
            </w:r>
            <w:proofErr w:type="spellStart"/>
            <w:r w:rsidRPr="00D838A7">
              <w:t>Q3</w:t>
            </w:r>
            <w:proofErr w:type="spellEnd"/>
          </w:p>
        </w:tc>
        <w:tc>
          <w:tcPr>
            <w:tcW w:w="0" w:type="auto"/>
            <w:noWrap/>
            <w:hideMark/>
          </w:tcPr>
          <w:p w14:paraId="1EC6A88A" w14:textId="77777777" w:rsidR="00D838A7" w:rsidRPr="00D838A7" w:rsidRDefault="00D838A7" w:rsidP="00D838A7">
            <w:pPr>
              <w:pStyle w:val="TableContentsRight"/>
            </w:pPr>
            <w:r w:rsidRPr="00D838A7">
              <w:t>0.1%</w:t>
            </w:r>
          </w:p>
        </w:tc>
        <w:tc>
          <w:tcPr>
            <w:tcW w:w="0" w:type="auto"/>
            <w:noWrap/>
            <w:hideMark/>
          </w:tcPr>
          <w:p w14:paraId="463C79F1" w14:textId="77777777" w:rsidR="00D838A7" w:rsidRPr="00D838A7" w:rsidRDefault="00D838A7" w:rsidP="00D838A7">
            <w:pPr>
              <w:pStyle w:val="TableContentsRight"/>
            </w:pPr>
            <w:r w:rsidRPr="00D838A7">
              <w:t>1.0%</w:t>
            </w:r>
          </w:p>
        </w:tc>
      </w:tr>
      <w:tr w:rsidR="00D838A7" w:rsidRPr="00D838A7" w14:paraId="4BF54408" w14:textId="77777777" w:rsidTr="00D838A7">
        <w:trPr>
          <w:trHeight w:val="300"/>
          <w:jc w:val="center"/>
        </w:trPr>
        <w:tc>
          <w:tcPr>
            <w:tcW w:w="0" w:type="auto"/>
            <w:noWrap/>
            <w:hideMark/>
          </w:tcPr>
          <w:p w14:paraId="5495D086" w14:textId="77777777" w:rsidR="00D838A7" w:rsidRPr="00D838A7" w:rsidRDefault="00D838A7" w:rsidP="00D838A7">
            <w:r w:rsidRPr="00D838A7">
              <w:t xml:space="preserve">2016/17 </w:t>
            </w:r>
            <w:proofErr w:type="spellStart"/>
            <w:r w:rsidRPr="00D838A7">
              <w:t>Q4</w:t>
            </w:r>
            <w:proofErr w:type="spellEnd"/>
          </w:p>
        </w:tc>
        <w:tc>
          <w:tcPr>
            <w:tcW w:w="0" w:type="auto"/>
            <w:noWrap/>
            <w:hideMark/>
          </w:tcPr>
          <w:p w14:paraId="126D77DA" w14:textId="77777777" w:rsidR="00D838A7" w:rsidRPr="00D838A7" w:rsidRDefault="00D838A7" w:rsidP="00D838A7">
            <w:pPr>
              <w:pStyle w:val="TableContentsRight"/>
            </w:pPr>
            <w:r w:rsidRPr="00D838A7">
              <w:t>0.1%</w:t>
            </w:r>
          </w:p>
        </w:tc>
        <w:tc>
          <w:tcPr>
            <w:tcW w:w="0" w:type="auto"/>
            <w:noWrap/>
            <w:hideMark/>
          </w:tcPr>
          <w:p w14:paraId="0C9BB180" w14:textId="77777777" w:rsidR="00D838A7" w:rsidRPr="00D838A7" w:rsidRDefault="00D838A7" w:rsidP="00D838A7">
            <w:pPr>
              <w:pStyle w:val="TableContentsRight"/>
            </w:pPr>
            <w:r w:rsidRPr="00D838A7">
              <w:t>0.9%</w:t>
            </w:r>
          </w:p>
        </w:tc>
      </w:tr>
      <w:tr w:rsidR="00D838A7" w:rsidRPr="00D838A7" w14:paraId="5C32A590" w14:textId="77777777" w:rsidTr="00D838A7">
        <w:trPr>
          <w:trHeight w:val="300"/>
          <w:jc w:val="center"/>
        </w:trPr>
        <w:tc>
          <w:tcPr>
            <w:tcW w:w="0" w:type="auto"/>
            <w:noWrap/>
            <w:hideMark/>
          </w:tcPr>
          <w:p w14:paraId="1B3FBA27" w14:textId="77777777" w:rsidR="00D838A7" w:rsidRPr="00D838A7" w:rsidRDefault="00D838A7" w:rsidP="00D838A7">
            <w:r w:rsidRPr="00D838A7">
              <w:t xml:space="preserve">2017/18 </w:t>
            </w:r>
            <w:proofErr w:type="spellStart"/>
            <w:r w:rsidRPr="00D838A7">
              <w:t>Q1</w:t>
            </w:r>
            <w:proofErr w:type="spellEnd"/>
          </w:p>
        </w:tc>
        <w:tc>
          <w:tcPr>
            <w:tcW w:w="0" w:type="auto"/>
            <w:noWrap/>
            <w:hideMark/>
          </w:tcPr>
          <w:p w14:paraId="76D53C70" w14:textId="77777777" w:rsidR="00D838A7" w:rsidRPr="00D838A7" w:rsidRDefault="00D838A7" w:rsidP="00D838A7">
            <w:pPr>
              <w:pStyle w:val="TableContentsRight"/>
            </w:pPr>
            <w:r w:rsidRPr="00D838A7">
              <w:t>0.1%</w:t>
            </w:r>
          </w:p>
        </w:tc>
        <w:tc>
          <w:tcPr>
            <w:tcW w:w="0" w:type="auto"/>
            <w:noWrap/>
            <w:hideMark/>
          </w:tcPr>
          <w:p w14:paraId="6D7C7F75" w14:textId="77777777" w:rsidR="00D838A7" w:rsidRPr="00D838A7" w:rsidRDefault="00D838A7" w:rsidP="00D838A7">
            <w:pPr>
              <w:pStyle w:val="TableContentsRight"/>
            </w:pPr>
            <w:r w:rsidRPr="00D838A7">
              <w:t>1.0%</w:t>
            </w:r>
          </w:p>
        </w:tc>
      </w:tr>
      <w:tr w:rsidR="00D838A7" w:rsidRPr="00D838A7" w14:paraId="75AFA47C" w14:textId="77777777" w:rsidTr="00D838A7">
        <w:trPr>
          <w:trHeight w:val="300"/>
          <w:jc w:val="center"/>
        </w:trPr>
        <w:tc>
          <w:tcPr>
            <w:tcW w:w="0" w:type="auto"/>
            <w:noWrap/>
            <w:hideMark/>
          </w:tcPr>
          <w:p w14:paraId="1E065B1C" w14:textId="77777777" w:rsidR="00D838A7" w:rsidRPr="00D838A7" w:rsidRDefault="00D838A7" w:rsidP="00D838A7">
            <w:r w:rsidRPr="00D838A7">
              <w:t xml:space="preserve">2017/18 </w:t>
            </w:r>
            <w:proofErr w:type="spellStart"/>
            <w:r w:rsidRPr="00D838A7">
              <w:t>Q2</w:t>
            </w:r>
            <w:proofErr w:type="spellEnd"/>
          </w:p>
        </w:tc>
        <w:tc>
          <w:tcPr>
            <w:tcW w:w="0" w:type="auto"/>
            <w:noWrap/>
            <w:hideMark/>
          </w:tcPr>
          <w:p w14:paraId="74E1F3D2" w14:textId="77777777" w:rsidR="00D838A7" w:rsidRPr="00D838A7" w:rsidRDefault="00D838A7" w:rsidP="00D838A7">
            <w:pPr>
              <w:pStyle w:val="TableContentsRight"/>
            </w:pPr>
            <w:r w:rsidRPr="00D838A7">
              <w:t>0.2%</w:t>
            </w:r>
          </w:p>
        </w:tc>
        <w:tc>
          <w:tcPr>
            <w:tcW w:w="0" w:type="auto"/>
            <w:noWrap/>
            <w:hideMark/>
          </w:tcPr>
          <w:p w14:paraId="1B53B767" w14:textId="77777777" w:rsidR="00D838A7" w:rsidRPr="00D838A7" w:rsidRDefault="00D838A7" w:rsidP="00D838A7">
            <w:pPr>
              <w:pStyle w:val="TableContentsRight"/>
            </w:pPr>
            <w:r w:rsidRPr="00D838A7">
              <w:t>1.0%</w:t>
            </w:r>
          </w:p>
        </w:tc>
      </w:tr>
      <w:tr w:rsidR="00D838A7" w:rsidRPr="00D838A7" w14:paraId="283515C8" w14:textId="77777777" w:rsidTr="00D838A7">
        <w:trPr>
          <w:trHeight w:val="300"/>
          <w:jc w:val="center"/>
        </w:trPr>
        <w:tc>
          <w:tcPr>
            <w:tcW w:w="0" w:type="auto"/>
            <w:noWrap/>
            <w:hideMark/>
          </w:tcPr>
          <w:p w14:paraId="6E46207B" w14:textId="77777777" w:rsidR="00D838A7" w:rsidRPr="00D838A7" w:rsidRDefault="00D838A7" w:rsidP="00D838A7">
            <w:r w:rsidRPr="00D838A7">
              <w:t xml:space="preserve">2017/18 </w:t>
            </w:r>
            <w:proofErr w:type="spellStart"/>
            <w:r w:rsidRPr="00D838A7">
              <w:t>Q3</w:t>
            </w:r>
            <w:proofErr w:type="spellEnd"/>
          </w:p>
        </w:tc>
        <w:tc>
          <w:tcPr>
            <w:tcW w:w="0" w:type="auto"/>
            <w:noWrap/>
            <w:hideMark/>
          </w:tcPr>
          <w:p w14:paraId="1358FD35" w14:textId="77777777" w:rsidR="00D838A7" w:rsidRPr="00D838A7" w:rsidRDefault="00D838A7" w:rsidP="00D838A7">
            <w:pPr>
              <w:pStyle w:val="TableContentsRight"/>
            </w:pPr>
            <w:r w:rsidRPr="00D838A7">
              <w:t>0.2%</w:t>
            </w:r>
          </w:p>
        </w:tc>
        <w:tc>
          <w:tcPr>
            <w:tcW w:w="0" w:type="auto"/>
            <w:noWrap/>
            <w:hideMark/>
          </w:tcPr>
          <w:p w14:paraId="57F68ABB" w14:textId="77777777" w:rsidR="00D838A7" w:rsidRPr="00D838A7" w:rsidRDefault="00D838A7" w:rsidP="00D838A7">
            <w:pPr>
              <w:pStyle w:val="TableContentsRight"/>
            </w:pPr>
            <w:r w:rsidRPr="00D838A7">
              <w:t>2.0%</w:t>
            </w:r>
          </w:p>
        </w:tc>
      </w:tr>
      <w:tr w:rsidR="00D838A7" w:rsidRPr="00D838A7" w14:paraId="5CD20ADE" w14:textId="77777777" w:rsidTr="00D838A7">
        <w:trPr>
          <w:trHeight w:val="300"/>
          <w:jc w:val="center"/>
        </w:trPr>
        <w:tc>
          <w:tcPr>
            <w:tcW w:w="0" w:type="auto"/>
            <w:noWrap/>
            <w:hideMark/>
          </w:tcPr>
          <w:p w14:paraId="17915813" w14:textId="77777777" w:rsidR="00D838A7" w:rsidRPr="00D838A7" w:rsidRDefault="00D838A7" w:rsidP="00D838A7">
            <w:r w:rsidRPr="00D838A7">
              <w:t xml:space="preserve">2017/18 </w:t>
            </w:r>
            <w:proofErr w:type="spellStart"/>
            <w:r w:rsidRPr="00D838A7">
              <w:t>Q4</w:t>
            </w:r>
            <w:proofErr w:type="spellEnd"/>
          </w:p>
        </w:tc>
        <w:tc>
          <w:tcPr>
            <w:tcW w:w="0" w:type="auto"/>
            <w:noWrap/>
            <w:hideMark/>
          </w:tcPr>
          <w:p w14:paraId="3DEC9024" w14:textId="77777777" w:rsidR="00D838A7" w:rsidRPr="00D838A7" w:rsidRDefault="00D838A7" w:rsidP="00D838A7">
            <w:pPr>
              <w:pStyle w:val="TableContentsRight"/>
            </w:pPr>
            <w:r w:rsidRPr="00D838A7">
              <w:t>0.2%</w:t>
            </w:r>
          </w:p>
        </w:tc>
        <w:tc>
          <w:tcPr>
            <w:tcW w:w="0" w:type="auto"/>
            <w:noWrap/>
            <w:hideMark/>
          </w:tcPr>
          <w:p w14:paraId="37629A9B" w14:textId="77777777" w:rsidR="00D838A7" w:rsidRPr="00D838A7" w:rsidRDefault="00D838A7" w:rsidP="00D838A7">
            <w:pPr>
              <w:pStyle w:val="TableContentsRight"/>
            </w:pPr>
            <w:r w:rsidRPr="00D838A7">
              <w:t>1.9%</w:t>
            </w:r>
          </w:p>
        </w:tc>
      </w:tr>
      <w:tr w:rsidR="00D838A7" w:rsidRPr="00D838A7" w14:paraId="7199A96E" w14:textId="77777777" w:rsidTr="00D838A7">
        <w:trPr>
          <w:trHeight w:val="300"/>
          <w:jc w:val="center"/>
        </w:trPr>
        <w:tc>
          <w:tcPr>
            <w:tcW w:w="0" w:type="auto"/>
            <w:noWrap/>
            <w:hideMark/>
          </w:tcPr>
          <w:p w14:paraId="00F7C955" w14:textId="77777777" w:rsidR="00D838A7" w:rsidRPr="00D838A7" w:rsidRDefault="00D838A7" w:rsidP="00D838A7">
            <w:r w:rsidRPr="00D838A7">
              <w:t xml:space="preserve">2018/19 </w:t>
            </w:r>
            <w:proofErr w:type="spellStart"/>
            <w:r w:rsidRPr="00D838A7">
              <w:t>Q1</w:t>
            </w:r>
            <w:proofErr w:type="spellEnd"/>
          </w:p>
        </w:tc>
        <w:tc>
          <w:tcPr>
            <w:tcW w:w="0" w:type="auto"/>
            <w:noWrap/>
            <w:hideMark/>
          </w:tcPr>
          <w:p w14:paraId="3CF37DD2" w14:textId="77777777" w:rsidR="00D838A7" w:rsidRPr="00D838A7" w:rsidRDefault="00D838A7" w:rsidP="00D838A7">
            <w:pPr>
              <w:pStyle w:val="TableContentsRight"/>
            </w:pPr>
            <w:r w:rsidRPr="00D838A7">
              <w:t>0.2%</w:t>
            </w:r>
          </w:p>
        </w:tc>
        <w:tc>
          <w:tcPr>
            <w:tcW w:w="0" w:type="auto"/>
            <w:noWrap/>
            <w:hideMark/>
          </w:tcPr>
          <w:p w14:paraId="642EC71E" w14:textId="77777777" w:rsidR="00D838A7" w:rsidRPr="00D838A7" w:rsidRDefault="00D838A7" w:rsidP="00D838A7">
            <w:pPr>
              <w:pStyle w:val="TableContentsRight"/>
            </w:pPr>
            <w:r w:rsidRPr="00D838A7">
              <w:t>1.2%</w:t>
            </w:r>
          </w:p>
        </w:tc>
      </w:tr>
      <w:tr w:rsidR="00D838A7" w:rsidRPr="00D838A7" w14:paraId="1210CAD4" w14:textId="77777777" w:rsidTr="00D838A7">
        <w:trPr>
          <w:trHeight w:val="300"/>
          <w:jc w:val="center"/>
        </w:trPr>
        <w:tc>
          <w:tcPr>
            <w:tcW w:w="0" w:type="auto"/>
            <w:noWrap/>
            <w:hideMark/>
          </w:tcPr>
          <w:p w14:paraId="2F05D181" w14:textId="77777777" w:rsidR="00D838A7" w:rsidRPr="00D838A7" w:rsidRDefault="00D838A7" w:rsidP="00D838A7">
            <w:r w:rsidRPr="00D838A7">
              <w:t xml:space="preserve">2018/19 </w:t>
            </w:r>
            <w:proofErr w:type="spellStart"/>
            <w:r w:rsidRPr="00D838A7">
              <w:t>Q2</w:t>
            </w:r>
            <w:proofErr w:type="spellEnd"/>
          </w:p>
        </w:tc>
        <w:tc>
          <w:tcPr>
            <w:tcW w:w="0" w:type="auto"/>
            <w:noWrap/>
            <w:hideMark/>
          </w:tcPr>
          <w:p w14:paraId="0D43151D" w14:textId="77777777" w:rsidR="00D838A7" w:rsidRPr="00D838A7" w:rsidRDefault="00D838A7" w:rsidP="00D838A7">
            <w:pPr>
              <w:pStyle w:val="TableContentsRight"/>
            </w:pPr>
            <w:r w:rsidRPr="00D838A7">
              <w:t>0.0%</w:t>
            </w:r>
          </w:p>
        </w:tc>
        <w:tc>
          <w:tcPr>
            <w:tcW w:w="0" w:type="auto"/>
            <w:noWrap/>
            <w:hideMark/>
          </w:tcPr>
          <w:p w14:paraId="618DA571" w14:textId="77777777" w:rsidR="00D838A7" w:rsidRPr="00D838A7" w:rsidRDefault="00D838A7" w:rsidP="00D838A7">
            <w:pPr>
              <w:pStyle w:val="TableContentsRight"/>
            </w:pPr>
            <w:r w:rsidRPr="00D838A7">
              <w:t>1.5%</w:t>
            </w:r>
          </w:p>
        </w:tc>
      </w:tr>
      <w:tr w:rsidR="00D838A7" w:rsidRPr="00D838A7" w14:paraId="0344EF3C" w14:textId="77777777" w:rsidTr="00D838A7">
        <w:trPr>
          <w:trHeight w:val="300"/>
          <w:jc w:val="center"/>
        </w:trPr>
        <w:tc>
          <w:tcPr>
            <w:tcW w:w="0" w:type="auto"/>
            <w:noWrap/>
            <w:hideMark/>
          </w:tcPr>
          <w:p w14:paraId="2941D446" w14:textId="77777777" w:rsidR="00D838A7" w:rsidRPr="00D838A7" w:rsidRDefault="00D838A7" w:rsidP="00D838A7">
            <w:r w:rsidRPr="00D838A7">
              <w:t xml:space="preserve">2018/19 </w:t>
            </w:r>
            <w:proofErr w:type="spellStart"/>
            <w:r w:rsidRPr="00D838A7">
              <w:t>Q3</w:t>
            </w:r>
            <w:proofErr w:type="spellEnd"/>
          </w:p>
        </w:tc>
        <w:tc>
          <w:tcPr>
            <w:tcW w:w="0" w:type="auto"/>
            <w:noWrap/>
            <w:hideMark/>
          </w:tcPr>
          <w:p w14:paraId="5D79502E" w14:textId="77777777" w:rsidR="00D838A7" w:rsidRPr="00D838A7" w:rsidRDefault="00D838A7" w:rsidP="00D838A7">
            <w:pPr>
              <w:pStyle w:val="TableContentsRight"/>
            </w:pPr>
            <w:r w:rsidRPr="00D838A7">
              <w:t>0.0%</w:t>
            </w:r>
          </w:p>
        </w:tc>
        <w:tc>
          <w:tcPr>
            <w:tcW w:w="0" w:type="auto"/>
            <w:noWrap/>
            <w:hideMark/>
          </w:tcPr>
          <w:p w14:paraId="1205CAE2" w14:textId="77777777" w:rsidR="00D838A7" w:rsidRPr="00D838A7" w:rsidRDefault="00D838A7" w:rsidP="00D838A7">
            <w:pPr>
              <w:pStyle w:val="TableContentsRight"/>
            </w:pPr>
            <w:r w:rsidRPr="00D838A7">
              <w:t>1.2%</w:t>
            </w:r>
          </w:p>
        </w:tc>
      </w:tr>
      <w:tr w:rsidR="00D838A7" w:rsidRPr="00D838A7" w14:paraId="2921077C" w14:textId="77777777" w:rsidTr="00D838A7">
        <w:trPr>
          <w:trHeight w:val="300"/>
          <w:jc w:val="center"/>
        </w:trPr>
        <w:tc>
          <w:tcPr>
            <w:tcW w:w="0" w:type="auto"/>
            <w:noWrap/>
            <w:hideMark/>
          </w:tcPr>
          <w:p w14:paraId="069A8DF1" w14:textId="77777777" w:rsidR="00D838A7" w:rsidRPr="00D838A7" w:rsidRDefault="00D838A7" w:rsidP="00D838A7">
            <w:r w:rsidRPr="00D838A7">
              <w:t xml:space="preserve">2018/19 </w:t>
            </w:r>
            <w:proofErr w:type="spellStart"/>
            <w:r w:rsidRPr="00D838A7">
              <w:t>Q4</w:t>
            </w:r>
            <w:proofErr w:type="spellEnd"/>
          </w:p>
        </w:tc>
        <w:tc>
          <w:tcPr>
            <w:tcW w:w="0" w:type="auto"/>
            <w:noWrap/>
            <w:hideMark/>
          </w:tcPr>
          <w:p w14:paraId="7244126B" w14:textId="77777777" w:rsidR="00D838A7" w:rsidRPr="00D838A7" w:rsidRDefault="00D838A7" w:rsidP="00D838A7">
            <w:pPr>
              <w:pStyle w:val="TableContentsRight"/>
            </w:pPr>
            <w:r w:rsidRPr="00D838A7">
              <w:t>0.4%</w:t>
            </w:r>
          </w:p>
        </w:tc>
        <w:tc>
          <w:tcPr>
            <w:tcW w:w="0" w:type="auto"/>
            <w:noWrap/>
            <w:hideMark/>
          </w:tcPr>
          <w:p w14:paraId="388388BA" w14:textId="77777777" w:rsidR="00D838A7" w:rsidRPr="00D838A7" w:rsidRDefault="00D838A7" w:rsidP="00D838A7">
            <w:pPr>
              <w:pStyle w:val="TableContentsRight"/>
            </w:pPr>
            <w:r w:rsidRPr="00D838A7">
              <w:t>0.5%</w:t>
            </w:r>
          </w:p>
        </w:tc>
      </w:tr>
      <w:tr w:rsidR="00D838A7" w:rsidRPr="00D838A7" w14:paraId="4D119E9E" w14:textId="77777777" w:rsidTr="00D838A7">
        <w:trPr>
          <w:trHeight w:val="300"/>
          <w:jc w:val="center"/>
        </w:trPr>
        <w:tc>
          <w:tcPr>
            <w:tcW w:w="0" w:type="auto"/>
            <w:noWrap/>
            <w:hideMark/>
          </w:tcPr>
          <w:p w14:paraId="7328F78F" w14:textId="77777777" w:rsidR="00D838A7" w:rsidRPr="00D838A7" w:rsidRDefault="00D838A7" w:rsidP="00D838A7">
            <w:r w:rsidRPr="00D838A7">
              <w:t xml:space="preserve">2019/20 </w:t>
            </w:r>
            <w:proofErr w:type="spellStart"/>
            <w:r w:rsidRPr="00D838A7">
              <w:t>Q1</w:t>
            </w:r>
            <w:proofErr w:type="spellEnd"/>
          </w:p>
        </w:tc>
        <w:tc>
          <w:tcPr>
            <w:tcW w:w="0" w:type="auto"/>
            <w:noWrap/>
            <w:hideMark/>
          </w:tcPr>
          <w:p w14:paraId="05AE2F26" w14:textId="77777777" w:rsidR="00D838A7" w:rsidRPr="00D838A7" w:rsidRDefault="00D838A7" w:rsidP="00D838A7">
            <w:pPr>
              <w:pStyle w:val="TableContentsRight"/>
            </w:pPr>
            <w:r w:rsidRPr="00D838A7">
              <w:t>0.2%</w:t>
            </w:r>
          </w:p>
        </w:tc>
        <w:tc>
          <w:tcPr>
            <w:tcW w:w="0" w:type="auto"/>
            <w:noWrap/>
            <w:hideMark/>
          </w:tcPr>
          <w:p w14:paraId="06538493" w14:textId="77777777" w:rsidR="00D838A7" w:rsidRPr="00D838A7" w:rsidRDefault="00D838A7" w:rsidP="00D838A7">
            <w:pPr>
              <w:pStyle w:val="TableContentsRight"/>
            </w:pPr>
            <w:r w:rsidRPr="00D838A7">
              <w:t>0.2%</w:t>
            </w:r>
          </w:p>
        </w:tc>
      </w:tr>
      <w:tr w:rsidR="00D838A7" w:rsidRPr="00D838A7" w14:paraId="6F6A0C51" w14:textId="77777777" w:rsidTr="00D838A7">
        <w:trPr>
          <w:trHeight w:val="300"/>
          <w:jc w:val="center"/>
        </w:trPr>
        <w:tc>
          <w:tcPr>
            <w:tcW w:w="0" w:type="auto"/>
            <w:noWrap/>
            <w:hideMark/>
          </w:tcPr>
          <w:p w14:paraId="37FEFB7A" w14:textId="77777777" w:rsidR="00D838A7" w:rsidRPr="00D838A7" w:rsidRDefault="00D838A7" w:rsidP="00D838A7">
            <w:r w:rsidRPr="00D838A7">
              <w:t xml:space="preserve">2019/20 </w:t>
            </w:r>
            <w:proofErr w:type="spellStart"/>
            <w:r w:rsidRPr="00D838A7">
              <w:t>Q2</w:t>
            </w:r>
            <w:proofErr w:type="spellEnd"/>
          </w:p>
        </w:tc>
        <w:tc>
          <w:tcPr>
            <w:tcW w:w="0" w:type="auto"/>
            <w:noWrap/>
            <w:hideMark/>
          </w:tcPr>
          <w:p w14:paraId="4C023642" w14:textId="77777777" w:rsidR="00D838A7" w:rsidRPr="00D838A7" w:rsidRDefault="00D838A7" w:rsidP="00D838A7">
            <w:pPr>
              <w:pStyle w:val="TableContentsRight"/>
            </w:pPr>
            <w:r w:rsidRPr="00D838A7">
              <w:t>0.3%</w:t>
            </w:r>
          </w:p>
        </w:tc>
        <w:tc>
          <w:tcPr>
            <w:tcW w:w="0" w:type="auto"/>
            <w:noWrap/>
            <w:hideMark/>
          </w:tcPr>
          <w:p w14:paraId="0BE871FF" w14:textId="77777777" w:rsidR="00D838A7" w:rsidRPr="00D838A7" w:rsidRDefault="00D838A7" w:rsidP="00D838A7">
            <w:pPr>
              <w:pStyle w:val="TableContentsRight"/>
            </w:pPr>
            <w:r w:rsidRPr="00D838A7">
              <w:t>0.2%</w:t>
            </w:r>
          </w:p>
        </w:tc>
      </w:tr>
      <w:tr w:rsidR="00D838A7" w:rsidRPr="00D838A7" w14:paraId="247837B1" w14:textId="77777777" w:rsidTr="00D838A7">
        <w:trPr>
          <w:trHeight w:val="300"/>
          <w:jc w:val="center"/>
        </w:trPr>
        <w:tc>
          <w:tcPr>
            <w:tcW w:w="0" w:type="auto"/>
            <w:noWrap/>
            <w:hideMark/>
          </w:tcPr>
          <w:p w14:paraId="5267609B" w14:textId="77777777" w:rsidR="00D838A7" w:rsidRPr="00D838A7" w:rsidRDefault="00D838A7" w:rsidP="00D838A7">
            <w:r w:rsidRPr="00D838A7">
              <w:t xml:space="preserve">2019/20 </w:t>
            </w:r>
            <w:proofErr w:type="spellStart"/>
            <w:r w:rsidRPr="00D838A7">
              <w:t>Q3</w:t>
            </w:r>
            <w:proofErr w:type="spellEnd"/>
          </w:p>
        </w:tc>
        <w:tc>
          <w:tcPr>
            <w:tcW w:w="0" w:type="auto"/>
            <w:noWrap/>
            <w:hideMark/>
          </w:tcPr>
          <w:p w14:paraId="62F20AC6" w14:textId="77777777" w:rsidR="00D838A7" w:rsidRPr="00D838A7" w:rsidRDefault="00D838A7" w:rsidP="00D838A7">
            <w:pPr>
              <w:pStyle w:val="TableContentsRight"/>
            </w:pPr>
            <w:r w:rsidRPr="00D838A7">
              <w:t>0.0%</w:t>
            </w:r>
          </w:p>
        </w:tc>
        <w:tc>
          <w:tcPr>
            <w:tcW w:w="0" w:type="auto"/>
            <w:noWrap/>
            <w:hideMark/>
          </w:tcPr>
          <w:p w14:paraId="7A94406B" w14:textId="77777777" w:rsidR="00D838A7" w:rsidRPr="00D838A7" w:rsidRDefault="00D838A7" w:rsidP="00D838A7">
            <w:pPr>
              <w:pStyle w:val="TableContentsRight"/>
            </w:pPr>
            <w:r w:rsidRPr="00D838A7">
              <w:t>0.1%</w:t>
            </w:r>
          </w:p>
        </w:tc>
      </w:tr>
      <w:tr w:rsidR="00D838A7" w:rsidRPr="00D838A7" w14:paraId="4157BECE" w14:textId="77777777" w:rsidTr="00D838A7">
        <w:trPr>
          <w:trHeight w:val="300"/>
          <w:jc w:val="center"/>
        </w:trPr>
        <w:tc>
          <w:tcPr>
            <w:tcW w:w="0" w:type="auto"/>
            <w:noWrap/>
            <w:hideMark/>
          </w:tcPr>
          <w:p w14:paraId="32FD4DA7" w14:textId="77777777" w:rsidR="00D838A7" w:rsidRPr="00D838A7" w:rsidRDefault="00D838A7" w:rsidP="00D838A7">
            <w:r w:rsidRPr="00D838A7">
              <w:t xml:space="preserve">2019/20 </w:t>
            </w:r>
            <w:proofErr w:type="spellStart"/>
            <w:r w:rsidRPr="00D838A7">
              <w:t>Q4</w:t>
            </w:r>
            <w:proofErr w:type="spellEnd"/>
          </w:p>
        </w:tc>
        <w:tc>
          <w:tcPr>
            <w:tcW w:w="0" w:type="auto"/>
            <w:noWrap/>
            <w:hideMark/>
          </w:tcPr>
          <w:p w14:paraId="3A98DD07" w14:textId="77777777" w:rsidR="00D838A7" w:rsidRPr="00D838A7" w:rsidRDefault="00D838A7" w:rsidP="00D838A7">
            <w:pPr>
              <w:pStyle w:val="TableContentsRight"/>
            </w:pPr>
            <w:r w:rsidRPr="00D838A7">
              <w:t>0.1%</w:t>
            </w:r>
          </w:p>
        </w:tc>
        <w:tc>
          <w:tcPr>
            <w:tcW w:w="0" w:type="auto"/>
            <w:noWrap/>
            <w:hideMark/>
          </w:tcPr>
          <w:p w14:paraId="15643BD3" w14:textId="77777777" w:rsidR="00D838A7" w:rsidRPr="00D838A7" w:rsidRDefault="00D838A7" w:rsidP="00D838A7">
            <w:pPr>
              <w:pStyle w:val="TableContentsRight"/>
            </w:pPr>
            <w:r w:rsidRPr="00D838A7">
              <w:t>0.3%</w:t>
            </w:r>
          </w:p>
        </w:tc>
      </w:tr>
      <w:tr w:rsidR="00D838A7" w:rsidRPr="00D838A7" w14:paraId="46D32D33" w14:textId="77777777" w:rsidTr="00D838A7">
        <w:trPr>
          <w:trHeight w:val="300"/>
          <w:jc w:val="center"/>
        </w:trPr>
        <w:tc>
          <w:tcPr>
            <w:tcW w:w="0" w:type="auto"/>
            <w:noWrap/>
            <w:hideMark/>
          </w:tcPr>
          <w:p w14:paraId="5E3FC4AB" w14:textId="77777777" w:rsidR="00D838A7" w:rsidRPr="00D838A7" w:rsidRDefault="00D838A7" w:rsidP="00D838A7">
            <w:r w:rsidRPr="00D838A7">
              <w:t xml:space="preserve">2020/21 </w:t>
            </w:r>
            <w:proofErr w:type="spellStart"/>
            <w:r w:rsidRPr="00D838A7">
              <w:t>Q1</w:t>
            </w:r>
            <w:proofErr w:type="spellEnd"/>
          </w:p>
        </w:tc>
        <w:tc>
          <w:tcPr>
            <w:tcW w:w="0" w:type="auto"/>
            <w:noWrap/>
            <w:hideMark/>
          </w:tcPr>
          <w:p w14:paraId="4F68BA2C" w14:textId="77777777" w:rsidR="00D838A7" w:rsidRPr="00D838A7" w:rsidRDefault="00D838A7" w:rsidP="00D838A7">
            <w:pPr>
              <w:pStyle w:val="TableContentsRight"/>
            </w:pPr>
            <w:r w:rsidRPr="00D838A7">
              <w:t>0.3%</w:t>
            </w:r>
          </w:p>
        </w:tc>
        <w:tc>
          <w:tcPr>
            <w:tcW w:w="0" w:type="auto"/>
            <w:noWrap/>
            <w:hideMark/>
          </w:tcPr>
          <w:p w14:paraId="7FBB12F5" w14:textId="77777777" w:rsidR="00D838A7" w:rsidRPr="00D838A7" w:rsidRDefault="00D838A7" w:rsidP="00D838A7">
            <w:pPr>
              <w:pStyle w:val="TableContentsRight"/>
            </w:pPr>
            <w:r w:rsidRPr="00D838A7">
              <w:t>0.1%</w:t>
            </w:r>
          </w:p>
        </w:tc>
      </w:tr>
      <w:tr w:rsidR="00D838A7" w:rsidRPr="00D838A7" w14:paraId="41683E72" w14:textId="77777777" w:rsidTr="00D838A7">
        <w:trPr>
          <w:trHeight w:val="300"/>
          <w:jc w:val="center"/>
        </w:trPr>
        <w:tc>
          <w:tcPr>
            <w:tcW w:w="0" w:type="auto"/>
            <w:noWrap/>
            <w:hideMark/>
          </w:tcPr>
          <w:p w14:paraId="2E79E275" w14:textId="77777777" w:rsidR="00D838A7" w:rsidRPr="00D838A7" w:rsidRDefault="00D838A7" w:rsidP="00D838A7">
            <w:r w:rsidRPr="00D838A7">
              <w:t xml:space="preserve">2020/21 </w:t>
            </w:r>
            <w:proofErr w:type="spellStart"/>
            <w:r w:rsidRPr="00D838A7">
              <w:t>Q2</w:t>
            </w:r>
            <w:proofErr w:type="spellEnd"/>
          </w:p>
        </w:tc>
        <w:tc>
          <w:tcPr>
            <w:tcW w:w="0" w:type="auto"/>
            <w:noWrap/>
            <w:hideMark/>
          </w:tcPr>
          <w:p w14:paraId="14F16FAF" w14:textId="77777777" w:rsidR="00D838A7" w:rsidRPr="00D838A7" w:rsidRDefault="00D838A7" w:rsidP="00D838A7">
            <w:pPr>
              <w:pStyle w:val="TableContentsRight"/>
            </w:pPr>
            <w:r w:rsidRPr="00D838A7">
              <w:t>0.2%</w:t>
            </w:r>
          </w:p>
        </w:tc>
        <w:tc>
          <w:tcPr>
            <w:tcW w:w="0" w:type="auto"/>
            <w:noWrap/>
            <w:hideMark/>
          </w:tcPr>
          <w:p w14:paraId="0D564380" w14:textId="77777777" w:rsidR="00D838A7" w:rsidRPr="00D838A7" w:rsidRDefault="00D838A7" w:rsidP="00D838A7">
            <w:pPr>
              <w:pStyle w:val="TableContentsRight"/>
            </w:pPr>
            <w:r w:rsidRPr="00D838A7">
              <w:t>0.1%</w:t>
            </w:r>
          </w:p>
        </w:tc>
      </w:tr>
      <w:tr w:rsidR="00D838A7" w:rsidRPr="00D838A7" w14:paraId="6574D2CF" w14:textId="77777777" w:rsidTr="00D838A7">
        <w:trPr>
          <w:trHeight w:val="300"/>
          <w:jc w:val="center"/>
        </w:trPr>
        <w:tc>
          <w:tcPr>
            <w:tcW w:w="0" w:type="auto"/>
            <w:noWrap/>
            <w:hideMark/>
          </w:tcPr>
          <w:p w14:paraId="5730770D" w14:textId="77777777" w:rsidR="00D838A7" w:rsidRPr="00D838A7" w:rsidRDefault="00D838A7" w:rsidP="00D838A7">
            <w:r w:rsidRPr="00D838A7">
              <w:t xml:space="preserve">2020/21 </w:t>
            </w:r>
            <w:proofErr w:type="spellStart"/>
            <w:r w:rsidRPr="00D838A7">
              <w:t>Q3</w:t>
            </w:r>
            <w:proofErr w:type="spellEnd"/>
          </w:p>
        </w:tc>
        <w:tc>
          <w:tcPr>
            <w:tcW w:w="0" w:type="auto"/>
            <w:noWrap/>
            <w:hideMark/>
          </w:tcPr>
          <w:p w14:paraId="79540D2E" w14:textId="77777777" w:rsidR="00D838A7" w:rsidRPr="00D838A7" w:rsidRDefault="00D838A7" w:rsidP="00D838A7">
            <w:pPr>
              <w:pStyle w:val="TableContentsRight"/>
            </w:pPr>
            <w:r w:rsidRPr="00D838A7">
              <w:t>0.2%</w:t>
            </w:r>
          </w:p>
        </w:tc>
        <w:tc>
          <w:tcPr>
            <w:tcW w:w="0" w:type="auto"/>
            <w:noWrap/>
            <w:hideMark/>
          </w:tcPr>
          <w:p w14:paraId="288A8749" w14:textId="77777777" w:rsidR="00D838A7" w:rsidRPr="00D838A7" w:rsidRDefault="00D838A7" w:rsidP="00D838A7">
            <w:pPr>
              <w:pStyle w:val="TableContentsRight"/>
            </w:pPr>
            <w:r w:rsidRPr="00D838A7">
              <w:t>0.1%</w:t>
            </w:r>
          </w:p>
        </w:tc>
      </w:tr>
      <w:tr w:rsidR="00D838A7" w:rsidRPr="00D838A7" w14:paraId="0EB1E844" w14:textId="77777777" w:rsidTr="00D838A7">
        <w:trPr>
          <w:trHeight w:val="300"/>
          <w:jc w:val="center"/>
        </w:trPr>
        <w:tc>
          <w:tcPr>
            <w:tcW w:w="0" w:type="auto"/>
            <w:noWrap/>
            <w:hideMark/>
          </w:tcPr>
          <w:p w14:paraId="4DC8407E" w14:textId="77777777" w:rsidR="00D838A7" w:rsidRPr="00D838A7" w:rsidRDefault="00D838A7" w:rsidP="00D838A7">
            <w:r w:rsidRPr="00D838A7">
              <w:t xml:space="preserve">2020/21 </w:t>
            </w:r>
            <w:proofErr w:type="spellStart"/>
            <w:r w:rsidRPr="00D838A7">
              <w:t>Q4</w:t>
            </w:r>
            <w:proofErr w:type="spellEnd"/>
          </w:p>
        </w:tc>
        <w:tc>
          <w:tcPr>
            <w:tcW w:w="0" w:type="auto"/>
            <w:noWrap/>
            <w:hideMark/>
          </w:tcPr>
          <w:p w14:paraId="165EEDD4" w14:textId="77777777" w:rsidR="00D838A7" w:rsidRPr="00D838A7" w:rsidRDefault="00D838A7" w:rsidP="00D838A7">
            <w:pPr>
              <w:pStyle w:val="TableContentsRight"/>
            </w:pPr>
            <w:r w:rsidRPr="00D838A7">
              <w:t>0.1%</w:t>
            </w:r>
          </w:p>
        </w:tc>
        <w:tc>
          <w:tcPr>
            <w:tcW w:w="0" w:type="auto"/>
            <w:noWrap/>
            <w:hideMark/>
          </w:tcPr>
          <w:p w14:paraId="52D69F81" w14:textId="77777777" w:rsidR="00D838A7" w:rsidRPr="00D838A7" w:rsidRDefault="00D838A7" w:rsidP="00D838A7">
            <w:pPr>
              <w:pStyle w:val="TableContentsRight"/>
            </w:pPr>
            <w:r w:rsidRPr="00D838A7">
              <w:t>0.2%</w:t>
            </w:r>
          </w:p>
        </w:tc>
      </w:tr>
    </w:tbl>
    <w:p w14:paraId="00D3E715" w14:textId="62060BAC" w:rsidR="009572D5" w:rsidRDefault="009572D5" w:rsidP="009572D5">
      <w:pPr>
        <w:pStyle w:val="Caption"/>
      </w:pPr>
      <w:bookmarkStart w:id="104" w:name="_Ref87440860"/>
      <w:r>
        <w:t xml:space="preserve">Figure </w:t>
      </w:r>
      <w:fldSimple w:instr=" SEQ Figure \* ARABIC ">
        <w:r w:rsidR="0043347A">
          <w:rPr>
            <w:noProof/>
          </w:rPr>
          <w:t>17</w:t>
        </w:r>
      </w:fldSimple>
      <w:bookmarkEnd w:id="104"/>
      <w:r>
        <w:t xml:space="preserve"> - </w:t>
      </w:r>
      <w:r w:rsidR="00D90BEF">
        <w:t xml:space="preserve">Roads authorities and utility companies </w:t>
      </w:r>
      <w:r w:rsidR="00D90BEF" w:rsidRPr="004C5E13">
        <w:t>register</w:t>
      </w:r>
      <w:r w:rsidR="00D90BEF">
        <w:t xml:space="preserve">ing works with </w:t>
      </w:r>
      <w:r w:rsidR="00D90BEF" w:rsidRPr="004C5E13">
        <w:t>traffic management type “not yet known”</w:t>
      </w:r>
      <w:r w:rsidR="00D90BEF">
        <w:t>, as a percentage of actual starts</w:t>
      </w:r>
      <w:r w:rsidR="00D90BEF" w:rsidRPr="00FA07A1" w:rsidDel="00D90BEF">
        <w:t xml:space="preserve"> </w:t>
      </w:r>
    </w:p>
    <w:p w14:paraId="0A5EC57F" w14:textId="1FFCD5E0" w:rsidR="009572D5" w:rsidRDefault="009572D5" w:rsidP="009572D5">
      <w:pPr>
        <w:pStyle w:val="CaptionSource"/>
      </w:pPr>
      <w:r w:rsidRPr="009572D5" w:rsidDel="009572D5">
        <w:t xml:space="preserve"> </w:t>
      </w:r>
      <w:r w:rsidR="00A64F80" w:rsidRPr="009572D5">
        <w:t>(Source: SRWR Report 24</w:t>
      </w:r>
      <w:r w:rsidR="008137B1">
        <w:t xml:space="preserve"> and </w:t>
      </w:r>
      <w:proofErr w:type="spellStart"/>
      <w:r w:rsidR="008137B1">
        <w:t>SRWR</w:t>
      </w:r>
      <w:proofErr w:type="spellEnd"/>
      <w:r w:rsidR="008137B1">
        <w:t xml:space="preserve"> Report </w:t>
      </w:r>
      <w:proofErr w:type="spellStart"/>
      <w:r w:rsidR="008137B1">
        <w:t>9a</w:t>
      </w:r>
      <w:proofErr w:type="spellEnd"/>
      <w:r w:rsidR="00A64F80" w:rsidRPr="009572D5">
        <w:t>)</w:t>
      </w:r>
    </w:p>
    <w:p w14:paraId="41A5C296" w14:textId="5FEFF695" w:rsidR="008E2BF5" w:rsidRDefault="008E2BF5" w:rsidP="009572D5">
      <w:pPr>
        <w:pStyle w:val="CaptionSource"/>
      </w:pPr>
    </w:p>
    <w:p w14:paraId="41050331" w14:textId="77777777" w:rsidR="009572D5" w:rsidRPr="008137B1" w:rsidRDefault="009572D5" w:rsidP="008137B1">
      <w:r>
        <w:br w:type="page"/>
      </w:r>
    </w:p>
    <w:p w14:paraId="09FF3260" w14:textId="77777777" w:rsidR="00A64F80" w:rsidRPr="00B93D33" w:rsidRDefault="00A64F80" w:rsidP="00A64F80">
      <w:pPr>
        <w:pStyle w:val="Heading2"/>
      </w:pPr>
      <w:r w:rsidRPr="00A67C62">
        <w:lastRenderedPageBreak/>
        <w:t>Fixed Penalty Notices (FPNs) issued to utility companies</w:t>
      </w:r>
    </w:p>
    <w:p w14:paraId="0B912AEF" w14:textId="77777777" w:rsidR="00A64F80" w:rsidRPr="00B93D33" w:rsidRDefault="00A64F80" w:rsidP="00B93D33">
      <w:pPr>
        <w:pStyle w:val="Box"/>
      </w:pPr>
      <w:r w:rsidRPr="00B93D33">
        <w:t xml:space="preserve">Fixed Penalty Notices (FPNs) are similar in nature to Parking Penalty Charge Notices. Roads authorities are not required by legislation to issue FPNs. Where they are not issued, generally authorities consider that the potential financial returns would not cover the cost of administration. </w:t>
      </w:r>
    </w:p>
    <w:p w14:paraId="497CA4EA" w14:textId="51732EFB" w:rsidR="00A64F80" w:rsidRDefault="00A64F80" w:rsidP="00B93D33">
      <w:pPr>
        <w:pStyle w:val="Box"/>
      </w:pPr>
      <w:r w:rsidRPr="00B93D33">
        <w:t>However, the benefit is improved utility company compliance with road works legislation which may provide them with time and cost savings elsewhere</w:t>
      </w:r>
    </w:p>
    <w:p w14:paraId="4ADE45F9" w14:textId="77777777" w:rsidR="008137B1" w:rsidRPr="008137B1" w:rsidRDefault="008137B1" w:rsidP="008137B1"/>
    <w:p w14:paraId="41CCC36B" w14:textId="10A3F003" w:rsidR="00D838A7" w:rsidRDefault="00D838A7" w:rsidP="008137B1">
      <w:pPr>
        <w:keepNext/>
        <w:jc w:val="center"/>
      </w:pPr>
      <w:r>
        <w:rPr>
          <w:noProof/>
          <w:lang w:eastAsia="en-GB"/>
        </w:rPr>
        <w:drawing>
          <wp:inline distT="0" distB="0" distL="0" distR="0" wp14:anchorId="7227CFAB" wp14:editId="34D8110D">
            <wp:extent cx="5426075" cy="2865120"/>
            <wp:effectExtent l="0" t="0" r="3175" b="0"/>
            <wp:docPr id="32" name="Picture 32" title="Graph shows 5 year trend for both Actual &amp; Potential FPN's shown as a % of actual starts for Utility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426075" cy="2865120"/>
                    </a:xfrm>
                    <a:prstGeom prst="rect">
                      <a:avLst/>
                    </a:prstGeom>
                    <a:noFill/>
                  </pic:spPr>
                </pic:pic>
              </a:graphicData>
            </a:graphic>
          </wp:inline>
        </w:drawing>
      </w:r>
    </w:p>
    <w:p w14:paraId="7C3B4DCC" w14:textId="77777777" w:rsidR="00D838A7" w:rsidRPr="00D838A7" w:rsidRDefault="00D838A7" w:rsidP="00CB461F"/>
    <w:tbl>
      <w:tblPr>
        <w:tblStyle w:val="TableGridLight"/>
        <w:tblW w:w="0" w:type="auto"/>
        <w:jc w:val="center"/>
        <w:tblLayout w:type="fixed"/>
        <w:tblLook w:val="04A0" w:firstRow="1" w:lastRow="0" w:firstColumn="1" w:lastColumn="0" w:noHBand="0" w:noVBand="1"/>
      </w:tblPr>
      <w:tblGrid>
        <w:gridCol w:w="1084"/>
        <w:gridCol w:w="2290"/>
        <w:gridCol w:w="2291"/>
      </w:tblGrid>
      <w:tr w:rsidR="00D838A7" w:rsidRPr="00D838A7" w14:paraId="05B73D0F" w14:textId="77777777" w:rsidTr="00D838A7">
        <w:trPr>
          <w:trHeight w:val="487"/>
          <w:tblHeader/>
          <w:jc w:val="center"/>
        </w:trPr>
        <w:tc>
          <w:tcPr>
            <w:tcW w:w="1084" w:type="dxa"/>
            <w:noWrap/>
            <w:hideMark/>
          </w:tcPr>
          <w:p w14:paraId="48D998D3" w14:textId="77777777" w:rsidR="00D838A7" w:rsidRPr="00D838A7" w:rsidRDefault="00D838A7" w:rsidP="00D838A7">
            <w:pPr>
              <w:pStyle w:val="TableTitle"/>
            </w:pPr>
            <w:r w:rsidRPr="00D838A7">
              <w:t>Period</w:t>
            </w:r>
          </w:p>
        </w:tc>
        <w:tc>
          <w:tcPr>
            <w:tcW w:w="2290" w:type="dxa"/>
            <w:noWrap/>
            <w:hideMark/>
          </w:tcPr>
          <w:p w14:paraId="5EC8B67C" w14:textId="77777777" w:rsidR="00D838A7" w:rsidRPr="00D838A7" w:rsidRDefault="00D838A7" w:rsidP="00D838A7">
            <w:pPr>
              <w:pStyle w:val="TableTitle"/>
              <w:jc w:val="right"/>
              <w:rPr>
                <w:bCs/>
              </w:rPr>
            </w:pPr>
            <w:r w:rsidRPr="00D838A7">
              <w:rPr>
                <w:bCs/>
              </w:rPr>
              <w:t>Actual FPNs %</w:t>
            </w:r>
          </w:p>
        </w:tc>
        <w:tc>
          <w:tcPr>
            <w:tcW w:w="2291" w:type="dxa"/>
            <w:noWrap/>
            <w:hideMark/>
          </w:tcPr>
          <w:p w14:paraId="550D9919" w14:textId="77777777" w:rsidR="00D838A7" w:rsidRPr="00D838A7" w:rsidRDefault="00D838A7" w:rsidP="00D838A7">
            <w:pPr>
              <w:pStyle w:val="TableTitle"/>
              <w:jc w:val="right"/>
              <w:rPr>
                <w:bCs/>
              </w:rPr>
            </w:pPr>
            <w:r w:rsidRPr="00D838A7">
              <w:rPr>
                <w:bCs/>
              </w:rPr>
              <w:t>Potential FPNs %</w:t>
            </w:r>
          </w:p>
        </w:tc>
      </w:tr>
      <w:tr w:rsidR="00D838A7" w:rsidRPr="00D838A7" w14:paraId="0CC4B10F" w14:textId="77777777" w:rsidTr="00D838A7">
        <w:trPr>
          <w:trHeight w:val="255"/>
          <w:jc w:val="center"/>
        </w:trPr>
        <w:tc>
          <w:tcPr>
            <w:tcW w:w="1084" w:type="dxa"/>
            <w:noWrap/>
            <w:hideMark/>
          </w:tcPr>
          <w:p w14:paraId="61AE2E48" w14:textId="77777777" w:rsidR="00D838A7" w:rsidRPr="00D838A7" w:rsidRDefault="00D838A7" w:rsidP="00D838A7">
            <w:r w:rsidRPr="00D838A7">
              <w:t>2016/17</w:t>
            </w:r>
          </w:p>
        </w:tc>
        <w:tc>
          <w:tcPr>
            <w:tcW w:w="2290" w:type="dxa"/>
            <w:noWrap/>
            <w:hideMark/>
          </w:tcPr>
          <w:p w14:paraId="72326515" w14:textId="642A99D2" w:rsidR="00D838A7" w:rsidRPr="00D838A7" w:rsidRDefault="00D838A7" w:rsidP="00D838A7">
            <w:pPr>
              <w:pStyle w:val="TableContentsRight"/>
            </w:pPr>
            <w:r w:rsidRPr="004830AD">
              <w:t>3.7%</w:t>
            </w:r>
          </w:p>
        </w:tc>
        <w:tc>
          <w:tcPr>
            <w:tcW w:w="2291" w:type="dxa"/>
            <w:noWrap/>
            <w:hideMark/>
          </w:tcPr>
          <w:p w14:paraId="125CCA2C" w14:textId="511D07DD" w:rsidR="00D838A7" w:rsidRPr="00D838A7" w:rsidRDefault="00D838A7" w:rsidP="00D838A7">
            <w:pPr>
              <w:pStyle w:val="TableContentsRight"/>
            </w:pPr>
            <w:r w:rsidRPr="004830AD">
              <w:t>7.8%</w:t>
            </w:r>
          </w:p>
        </w:tc>
      </w:tr>
      <w:tr w:rsidR="00D838A7" w:rsidRPr="00D838A7" w14:paraId="669BA7B0" w14:textId="77777777" w:rsidTr="00D838A7">
        <w:trPr>
          <w:trHeight w:val="255"/>
          <w:jc w:val="center"/>
        </w:trPr>
        <w:tc>
          <w:tcPr>
            <w:tcW w:w="1084" w:type="dxa"/>
            <w:noWrap/>
            <w:hideMark/>
          </w:tcPr>
          <w:p w14:paraId="70C95354" w14:textId="77777777" w:rsidR="00D838A7" w:rsidRPr="00D838A7" w:rsidRDefault="00D838A7" w:rsidP="00D838A7">
            <w:r w:rsidRPr="00D838A7">
              <w:t>2017/18</w:t>
            </w:r>
          </w:p>
        </w:tc>
        <w:tc>
          <w:tcPr>
            <w:tcW w:w="2290" w:type="dxa"/>
            <w:noWrap/>
            <w:hideMark/>
          </w:tcPr>
          <w:p w14:paraId="768EB745" w14:textId="232B8414" w:rsidR="00D838A7" w:rsidRPr="00D838A7" w:rsidRDefault="00D838A7" w:rsidP="00D838A7">
            <w:pPr>
              <w:pStyle w:val="TableContentsRight"/>
            </w:pPr>
            <w:r w:rsidRPr="004830AD">
              <w:t>3.4%</w:t>
            </w:r>
          </w:p>
        </w:tc>
        <w:tc>
          <w:tcPr>
            <w:tcW w:w="2291" w:type="dxa"/>
            <w:noWrap/>
            <w:hideMark/>
          </w:tcPr>
          <w:p w14:paraId="5C19D8B6" w14:textId="7E71927C" w:rsidR="00D838A7" w:rsidRPr="00D838A7" w:rsidRDefault="00D838A7" w:rsidP="00D838A7">
            <w:pPr>
              <w:pStyle w:val="TableContentsRight"/>
            </w:pPr>
            <w:r w:rsidRPr="004830AD">
              <w:t>6.9%</w:t>
            </w:r>
          </w:p>
        </w:tc>
      </w:tr>
      <w:tr w:rsidR="00D838A7" w:rsidRPr="00D838A7" w14:paraId="60927C13" w14:textId="77777777" w:rsidTr="00D838A7">
        <w:trPr>
          <w:trHeight w:val="255"/>
          <w:jc w:val="center"/>
        </w:trPr>
        <w:tc>
          <w:tcPr>
            <w:tcW w:w="1084" w:type="dxa"/>
            <w:noWrap/>
            <w:hideMark/>
          </w:tcPr>
          <w:p w14:paraId="7C7D0884" w14:textId="77777777" w:rsidR="00D838A7" w:rsidRPr="00D838A7" w:rsidRDefault="00D838A7" w:rsidP="00D838A7">
            <w:r w:rsidRPr="00D838A7">
              <w:t>2018/19</w:t>
            </w:r>
          </w:p>
        </w:tc>
        <w:tc>
          <w:tcPr>
            <w:tcW w:w="2290" w:type="dxa"/>
            <w:noWrap/>
            <w:hideMark/>
          </w:tcPr>
          <w:p w14:paraId="63BC9A46" w14:textId="32ABF71F" w:rsidR="00D838A7" w:rsidRPr="00D838A7" w:rsidRDefault="00D838A7" w:rsidP="00D838A7">
            <w:pPr>
              <w:pStyle w:val="TableContentsRight"/>
            </w:pPr>
            <w:r w:rsidRPr="004830AD">
              <w:t>3.0%</w:t>
            </w:r>
          </w:p>
        </w:tc>
        <w:tc>
          <w:tcPr>
            <w:tcW w:w="2291" w:type="dxa"/>
            <w:noWrap/>
            <w:hideMark/>
          </w:tcPr>
          <w:p w14:paraId="5577660A" w14:textId="0D3ED04E" w:rsidR="00D838A7" w:rsidRPr="00D838A7" w:rsidRDefault="00D838A7" w:rsidP="00D838A7">
            <w:pPr>
              <w:pStyle w:val="TableContentsRight"/>
            </w:pPr>
            <w:r w:rsidRPr="004830AD">
              <w:t>5.4%</w:t>
            </w:r>
          </w:p>
        </w:tc>
      </w:tr>
      <w:tr w:rsidR="00D838A7" w:rsidRPr="00D838A7" w14:paraId="01E3D1F6" w14:textId="77777777" w:rsidTr="00D838A7">
        <w:trPr>
          <w:trHeight w:val="255"/>
          <w:jc w:val="center"/>
        </w:trPr>
        <w:tc>
          <w:tcPr>
            <w:tcW w:w="1084" w:type="dxa"/>
            <w:noWrap/>
            <w:hideMark/>
          </w:tcPr>
          <w:p w14:paraId="6EAEDB10" w14:textId="77777777" w:rsidR="00D838A7" w:rsidRPr="00D838A7" w:rsidRDefault="00D838A7" w:rsidP="00D838A7">
            <w:r w:rsidRPr="00D838A7">
              <w:t>2019/20</w:t>
            </w:r>
          </w:p>
        </w:tc>
        <w:tc>
          <w:tcPr>
            <w:tcW w:w="2290" w:type="dxa"/>
            <w:noWrap/>
            <w:hideMark/>
          </w:tcPr>
          <w:p w14:paraId="4516DFCF" w14:textId="0AB1C0AC" w:rsidR="00D838A7" w:rsidRPr="00D838A7" w:rsidRDefault="00D838A7" w:rsidP="00D838A7">
            <w:pPr>
              <w:pStyle w:val="TableContentsRight"/>
            </w:pPr>
            <w:r w:rsidRPr="004830AD">
              <w:t>2.2%</w:t>
            </w:r>
          </w:p>
        </w:tc>
        <w:tc>
          <w:tcPr>
            <w:tcW w:w="2291" w:type="dxa"/>
            <w:noWrap/>
            <w:hideMark/>
          </w:tcPr>
          <w:p w14:paraId="1994F0BA" w14:textId="1103A66D" w:rsidR="00D838A7" w:rsidRPr="00D838A7" w:rsidRDefault="00D838A7" w:rsidP="00D838A7">
            <w:pPr>
              <w:pStyle w:val="TableContentsRight"/>
            </w:pPr>
            <w:r w:rsidRPr="004830AD">
              <w:t>4.7%</w:t>
            </w:r>
          </w:p>
        </w:tc>
      </w:tr>
      <w:tr w:rsidR="00D838A7" w:rsidRPr="00D838A7" w14:paraId="00BA4260" w14:textId="77777777" w:rsidTr="00D838A7">
        <w:trPr>
          <w:trHeight w:val="255"/>
          <w:jc w:val="center"/>
        </w:trPr>
        <w:tc>
          <w:tcPr>
            <w:tcW w:w="1084" w:type="dxa"/>
            <w:noWrap/>
            <w:hideMark/>
          </w:tcPr>
          <w:p w14:paraId="1BFA7B4C" w14:textId="77777777" w:rsidR="00D838A7" w:rsidRPr="00D838A7" w:rsidRDefault="00D838A7" w:rsidP="00D838A7">
            <w:r w:rsidRPr="00D838A7">
              <w:t>2020/21</w:t>
            </w:r>
          </w:p>
        </w:tc>
        <w:tc>
          <w:tcPr>
            <w:tcW w:w="2290" w:type="dxa"/>
            <w:noWrap/>
            <w:hideMark/>
          </w:tcPr>
          <w:p w14:paraId="7358DD8A" w14:textId="2D994BD7" w:rsidR="00D838A7" w:rsidRPr="00D838A7" w:rsidRDefault="00D838A7" w:rsidP="00D838A7">
            <w:pPr>
              <w:pStyle w:val="TableContentsRight"/>
            </w:pPr>
            <w:r w:rsidRPr="004830AD">
              <w:t>2.0%</w:t>
            </w:r>
          </w:p>
        </w:tc>
        <w:tc>
          <w:tcPr>
            <w:tcW w:w="2291" w:type="dxa"/>
            <w:noWrap/>
            <w:hideMark/>
          </w:tcPr>
          <w:p w14:paraId="3337DA30" w14:textId="17951F53" w:rsidR="00D838A7" w:rsidRPr="00D838A7" w:rsidRDefault="00D838A7" w:rsidP="00D838A7">
            <w:pPr>
              <w:pStyle w:val="TableContentsRight"/>
            </w:pPr>
            <w:r w:rsidRPr="004830AD">
              <w:t>5.9%</w:t>
            </w:r>
          </w:p>
        </w:tc>
      </w:tr>
    </w:tbl>
    <w:p w14:paraId="2286677B" w14:textId="5B3AD7EA" w:rsidR="008137B1" w:rsidRDefault="008137B1" w:rsidP="008137B1">
      <w:pPr>
        <w:pStyle w:val="Caption"/>
      </w:pPr>
      <w:bookmarkStart w:id="105" w:name="_Ref87440878"/>
      <w:r>
        <w:t xml:space="preserve">Figure </w:t>
      </w:r>
      <w:fldSimple w:instr=" SEQ Figure \* ARABIC ">
        <w:r w:rsidR="0043347A">
          <w:rPr>
            <w:noProof/>
          </w:rPr>
          <w:t>18</w:t>
        </w:r>
      </w:fldSimple>
      <w:bookmarkEnd w:id="105"/>
      <w:r>
        <w:t xml:space="preserve"> - </w:t>
      </w:r>
      <w:r w:rsidRPr="00B375D7">
        <w:t xml:space="preserve">Actual and </w:t>
      </w:r>
      <w:r w:rsidR="00D90BEF">
        <w:t>p</w:t>
      </w:r>
      <w:r w:rsidRPr="00B375D7">
        <w:t xml:space="preserve">otential </w:t>
      </w:r>
      <w:r w:rsidR="00FF7D68">
        <w:t>fi</w:t>
      </w:r>
      <w:r w:rsidRPr="00B375D7">
        <w:t xml:space="preserve">xed </w:t>
      </w:r>
      <w:r w:rsidR="00FF7D68">
        <w:t>p</w:t>
      </w:r>
      <w:r w:rsidRPr="00B375D7">
        <w:t xml:space="preserve">enalty </w:t>
      </w:r>
      <w:r w:rsidR="00FF7D68">
        <w:t>n</w:t>
      </w:r>
      <w:r w:rsidRPr="00B375D7">
        <w:t>otices</w:t>
      </w:r>
      <w:r w:rsidR="00FF7D68">
        <w:t xml:space="preserve"> (</w:t>
      </w:r>
      <w:proofErr w:type="spellStart"/>
      <w:r w:rsidR="00FF7D68">
        <w:t>FPN’s</w:t>
      </w:r>
      <w:proofErr w:type="spellEnd"/>
      <w:r w:rsidR="00FF7D68">
        <w:t xml:space="preserve">) </w:t>
      </w:r>
      <w:r w:rsidRPr="00B375D7">
        <w:t xml:space="preserve">issued </w:t>
      </w:r>
      <w:r w:rsidR="00FF7D68">
        <w:t>to utility companies as</w:t>
      </w:r>
      <w:r w:rsidRPr="00B375D7">
        <w:t xml:space="preserve"> a percentage of </w:t>
      </w:r>
      <w:r w:rsidR="00FF7D68">
        <w:t>actual starts</w:t>
      </w:r>
    </w:p>
    <w:p w14:paraId="194357B3" w14:textId="2550FF12" w:rsidR="00A64F80" w:rsidRPr="000A1124" w:rsidRDefault="00A64F80" w:rsidP="00CB461F">
      <w:pPr>
        <w:pStyle w:val="CaptionSource"/>
      </w:pPr>
      <w:r w:rsidRPr="00E42877">
        <w:t>(Source: SRWR Report 1</w:t>
      </w:r>
      <w:r w:rsidR="008137B1">
        <w:t xml:space="preserve"> and </w:t>
      </w:r>
      <w:proofErr w:type="spellStart"/>
      <w:r w:rsidR="008137B1">
        <w:t>SRWR</w:t>
      </w:r>
      <w:proofErr w:type="spellEnd"/>
      <w:r w:rsidR="008137B1">
        <w:t xml:space="preserve"> Report </w:t>
      </w:r>
      <w:proofErr w:type="spellStart"/>
      <w:r w:rsidR="008137B1">
        <w:t>9a</w:t>
      </w:r>
      <w:proofErr w:type="spellEnd"/>
      <w:r w:rsidRPr="00CA55B6">
        <w:t>)</w:t>
      </w:r>
      <w:r w:rsidRPr="00CA55B6">
        <w:rPr>
          <w:szCs w:val="24"/>
          <w:highlight w:val="yellow"/>
        </w:rPr>
        <w:t xml:space="preserve"> </w:t>
      </w:r>
      <w:r w:rsidRPr="000A1124">
        <w:br w:type="page"/>
      </w:r>
    </w:p>
    <w:p w14:paraId="478823E7" w14:textId="77777777" w:rsidR="00A64F80" w:rsidRPr="00B93D33" w:rsidRDefault="00A64F80" w:rsidP="00A64F80">
      <w:pPr>
        <w:pStyle w:val="Heading2"/>
      </w:pPr>
      <w:r w:rsidRPr="00A67C62">
        <w:lastRenderedPageBreak/>
        <w:t>Undue delay (</w:t>
      </w:r>
      <w:proofErr w:type="spellStart"/>
      <w:r w:rsidRPr="00A67C62">
        <w:t>S125</w:t>
      </w:r>
      <w:proofErr w:type="spellEnd"/>
      <w:r w:rsidRPr="00A67C62">
        <w:t>) notices issued by roads authorities and received by utility companies</w:t>
      </w:r>
    </w:p>
    <w:p w14:paraId="4D7F54A9" w14:textId="6D0367BE" w:rsidR="00A64F80" w:rsidRDefault="00A64F80" w:rsidP="00B93D33">
      <w:pPr>
        <w:pStyle w:val="Box"/>
      </w:pPr>
      <w:r w:rsidRPr="00B93D33">
        <w:t xml:space="preserve">When a utility company unduly delays completion of their road works, a roads authority has the power, under section 125 of the New Roads and Street Works Act 1991 (NRSWA), to serve an undue delay direction on the utility, directing that the works are completed within a specified time. </w:t>
      </w:r>
    </w:p>
    <w:p w14:paraId="3E173341" w14:textId="5788A038" w:rsidR="008137B1" w:rsidRDefault="008137B1" w:rsidP="008137B1"/>
    <w:tbl>
      <w:tblPr>
        <w:tblStyle w:val="TableGridLight"/>
        <w:tblW w:w="0" w:type="auto"/>
        <w:tblLayout w:type="fixed"/>
        <w:tblLook w:val="04A0" w:firstRow="1" w:lastRow="0" w:firstColumn="1" w:lastColumn="0" w:noHBand="0" w:noVBand="1"/>
      </w:tblPr>
      <w:tblGrid>
        <w:gridCol w:w="3397"/>
        <w:gridCol w:w="1123"/>
        <w:gridCol w:w="1124"/>
        <w:gridCol w:w="1124"/>
        <w:gridCol w:w="1124"/>
        <w:gridCol w:w="1124"/>
      </w:tblGrid>
      <w:tr w:rsidR="00863F64" w:rsidRPr="000A1124" w14:paraId="04CC0A48" w14:textId="77777777" w:rsidTr="00CA62BF">
        <w:trPr>
          <w:trHeight w:val="567"/>
          <w:tblHeader/>
        </w:trPr>
        <w:tc>
          <w:tcPr>
            <w:tcW w:w="3397" w:type="dxa"/>
            <w:noWrap/>
            <w:hideMark/>
          </w:tcPr>
          <w:p w14:paraId="4FBD1ECA" w14:textId="596D00AD" w:rsidR="00863F64" w:rsidRPr="000A1124" w:rsidRDefault="00863F64" w:rsidP="008137B1">
            <w:pPr>
              <w:pStyle w:val="TableTitle"/>
            </w:pPr>
            <w:r w:rsidRPr="000A1124">
              <w:t>Organisation</w:t>
            </w:r>
          </w:p>
        </w:tc>
        <w:tc>
          <w:tcPr>
            <w:tcW w:w="1123" w:type="dxa"/>
            <w:noWrap/>
            <w:hideMark/>
          </w:tcPr>
          <w:p w14:paraId="25531A94" w14:textId="77777777" w:rsidR="00863F64" w:rsidRPr="008137B1" w:rsidRDefault="00863F64" w:rsidP="008137B1">
            <w:pPr>
              <w:pStyle w:val="TableTitle"/>
              <w:jc w:val="right"/>
              <w:rPr>
                <w:bCs/>
              </w:rPr>
            </w:pPr>
            <w:r w:rsidRPr="008137B1">
              <w:rPr>
                <w:bCs/>
              </w:rPr>
              <w:t>2016/17</w:t>
            </w:r>
          </w:p>
        </w:tc>
        <w:tc>
          <w:tcPr>
            <w:tcW w:w="1124" w:type="dxa"/>
            <w:noWrap/>
            <w:hideMark/>
          </w:tcPr>
          <w:p w14:paraId="002F6886" w14:textId="77777777" w:rsidR="00863F64" w:rsidRPr="008137B1" w:rsidRDefault="00863F64" w:rsidP="008137B1">
            <w:pPr>
              <w:pStyle w:val="TableTitle"/>
              <w:jc w:val="right"/>
              <w:rPr>
                <w:bCs/>
              </w:rPr>
            </w:pPr>
            <w:r w:rsidRPr="008137B1">
              <w:rPr>
                <w:bCs/>
              </w:rPr>
              <w:t>2017/18</w:t>
            </w:r>
          </w:p>
        </w:tc>
        <w:tc>
          <w:tcPr>
            <w:tcW w:w="1124" w:type="dxa"/>
            <w:noWrap/>
            <w:hideMark/>
          </w:tcPr>
          <w:p w14:paraId="35C99E78" w14:textId="77777777" w:rsidR="00863F64" w:rsidRPr="008137B1" w:rsidRDefault="00863F64" w:rsidP="008137B1">
            <w:pPr>
              <w:pStyle w:val="TableTitle"/>
              <w:jc w:val="right"/>
              <w:rPr>
                <w:bCs/>
              </w:rPr>
            </w:pPr>
            <w:r w:rsidRPr="008137B1">
              <w:rPr>
                <w:bCs/>
              </w:rPr>
              <w:t>2018/19</w:t>
            </w:r>
          </w:p>
        </w:tc>
        <w:tc>
          <w:tcPr>
            <w:tcW w:w="1124" w:type="dxa"/>
            <w:noWrap/>
            <w:hideMark/>
          </w:tcPr>
          <w:p w14:paraId="12D12782" w14:textId="77777777" w:rsidR="00863F64" w:rsidRPr="008137B1" w:rsidRDefault="00863F64" w:rsidP="008137B1">
            <w:pPr>
              <w:pStyle w:val="TableTitle"/>
              <w:jc w:val="right"/>
              <w:rPr>
                <w:bCs/>
              </w:rPr>
            </w:pPr>
            <w:r w:rsidRPr="008137B1">
              <w:rPr>
                <w:bCs/>
              </w:rPr>
              <w:t>2019/20</w:t>
            </w:r>
          </w:p>
        </w:tc>
        <w:tc>
          <w:tcPr>
            <w:tcW w:w="1124" w:type="dxa"/>
            <w:noWrap/>
            <w:hideMark/>
          </w:tcPr>
          <w:p w14:paraId="7CE553C8" w14:textId="77777777" w:rsidR="00863F64" w:rsidRPr="008137B1" w:rsidRDefault="00863F64" w:rsidP="008137B1">
            <w:pPr>
              <w:pStyle w:val="TableTitle"/>
              <w:jc w:val="right"/>
              <w:rPr>
                <w:bCs/>
              </w:rPr>
            </w:pPr>
            <w:r w:rsidRPr="008137B1">
              <w:rPr>
                <w:bCs/>
              </w:rPr>
              <w:t>2020/21</w:t>
            </w:r>
          </w:p>
        </w:tc>
      </w:tr>
      <w:tr w:rsidR="00863F64" w:rsidRPr="000A1124" w14:paraId="475594EF" w14:textId="77777777" w:rsidTr="00CA62BF">
        <w:trPr>
          <w:trHeight w:val="300"/>
        </w:trPr>
        <w:tc>
          <w:tcPr>
            <w:tcW w:w="3397" w:type="dxa"/>
            <w:noWrap/>
            <w:hideMark/>
          </w:tcPr>
          <w:p w14:paraId="4F8EBBF8" w14:textId="7D7F3C96" w:rsidR="00863F64" w:rsidRPr="000A1124" w:rsidRDefault="00863F64" w:rsidP="000A1124">
            <w:r w:rsidRPr="000A1124">
              <w:t>Last Mile Electricity</w:t>
            </w:r>
            <w:r>
              <w:t xml:space="preserve"> Limited</w:t>
            </w:r>
          </w:p>
        </w:tc>
        <w:tc>
          <w:tcPr>
            <w:tcW w:w="1123" w:type="dxa"/>
            <w:noWrap/>
            <w:hideMark/>
          </w:tcPr>
          <w:p w14:paraId="31CDEA64" w14:textId="77777777" w:rsidR="00863F64" w:rsidRPr="000A1124" w:rsidRDefault="00863F64" w:rsidP="008137B1">
            <w:pPr>
              <w:pStyle w:val="TableContentsRight"/>
            </w:pPr>
            <w:r w:rsidRPr="000A1124">
              <w:t>2</w:t>
            </w:r>
          </w:p>
        </w:tc>
        <w:tc>
          <w:tcPr>
            <w:tcW w:w="1124" w:type="dxa"/>
            <w:noWrap/>
            <w:hideMark/>
          </w:tcPr>
          <w:p w14:paraId="43A5DB3D" w14:textId="77777777" w:rsidR="00863F64" w:rsidRPr="000A1124" w:rsidRDefault="00863F64" w:rsidP="008137B1">
            <w:pPr>
              <w:pStyle w:val="TableContentsRight"/>
            </w:pPr>
            <w:r w:rsidRPr="000A1124">
              <w:t>6</w:t>
            </w:r>
          </w:p>
        </w:tc>
        <w:tc>
          <w:tcPr>
            <w:tcW w:w="1124" w:type="dxa"/>
            <w:noWrap/>
            <w:hideMark/>
          </w:tcPr>
          <w:p w14:paraId="4CD895FD" w14:textId="77777777" w:rsidR="00863F64" w:rsidRPr="000A1124" w:rsidRDefault="00863F64" w:rsidP="008137B1">
            <w:pPr>
              <w:pStyle w:val="TableContentsRight"/>
            </w:pPr>
            <w:r w:rsidRPr="000A1124">
              <w:t>9</w:t>
            </w:r>
          </w:p>
        </w:tc>
        <w:tc>
          <w:tcPr>
            <w:tcW w:w="1124" w:type="dxa"/>
            <w:noWrap/>
            <w:hideMark/>
          </w:tcPr>
          <w:p w14:paraId="2BFEFB27" w14:textId="77777777" w:rsidR="00863F64" w:rsidRPr="000A1124" w:rsidRDefault="00863F64" w:rsidP="008137B1">
            <w:pPr>
              <w:pStyle w:val="TableContentsRight"/>
            </w:pPr>
            <w:r w:rsidRPr="000A1124">
              <w:t>1</w:t>
            </w:r>
          </w:p>
        </w:tc>
        <w:tc>
          <w:tcPr>
            <w:tcW w:w="1124" w:type="dxa"/>
            <w:noWrap/>
            <w:hideMark/>
          </w:tcPr>
          <w:p w14:paraId="6FF5E4C0" w14:textId="2B494481" w:rsidR="00863F64" w:rsidRPr="000A1124" w:rsidRDefault="00863F64" w:rsidP="008137B1">
            <w:pPr>
              <w:pStyle w:val="TableContentsRight"/>
            </w:pPr>
            <w:r>
              <w:t>0</w:t>
            </w:r>
          </w:p>
        </w:tc>
      </w:tr>
      <w:tr w:rsidR="00863F64" w:rsidRPr="000A1124" w14:paraId="364A526C" w14:textId="77777777" w:rsidTr="00CA62BF">
        <w:trPr>
          <w:trHeight w:val="300"/>
        </w:trPr>
        <w:tc>
          <w:tcPr>
            <w:tcW w:w="3397" w:type="dxa"/>
            <w:noWrap/>
            <w:hideMark/>
          </w:tcPr>
          <w:p w14:paraId="4F51DAC7" w14:textId="6D692D4A" w:rsidR="00863F64" w:rsidRPr="000A1124" w:rsidRDefault="00863F64" w:rsidP="000A1124">
            <w:r w:rsidRPr="000A1124">
              <w:t xml:space="preserve">Scottish &amp; Southern </w:t>
            </w:r>
            <w:r>
              <w:t xml:space="preserve">Electricity </w:t>
            </w:r>
            <w:r w:rsidRPr="000A1124">
              <w:t>Networks</w:t>
            </w:r>
          </w:p>
        </w:tc>
        <w:tc>
          <w:tcPr>
            <w:tcW w:w="1123" w:type="dxa"/>
            <w:noWrap/>
            <w:hideMark/>
          </w:tcPr>
          <w:p w14:paraId="1242DFC9" w14:textId="77777777" w:rsidR="00863F64" w:rsidRPr="000A1124" w:rsidRDefault="00863F64" w:rsidP="008137B1">
            <w:pPr>
              <w:pStyle w:val="TableContentsRight"/>
            </w:pPr>
            <w:r w:rsidRPr="000A1124">
              <w:t>1</w:t>
            </w:r>
          </w:p>
        </w:tc>
        <w:tc>
          <w:tcPr>
            <w:tcW w:w="1124" w:type="dxa"/>
            <w:noWrap/>
            <w:hideMark/>
          </w:tcPr>
          <w:p w14:paraId="2A8FCD2E" w14:textId="77777777" w:rsidR="00863F64" w:rsidRPr="000A1124" w:rsidRDefault="00863F64" w:rsidP="008137B1">
            <w:pPr>
              <w:pStyle w:val="TableContentsRight"/>
            </w:pPr>
            <w:r w:rsidRPr="000A1124">
              <w:t>4</w:t>
            </w:r>
          </w:p>
        </w:tc>
        <w:tc>
          <w:tcPr>
            <w:tcW w:w="1124" w:type="dxa"/>
            <w:noWrap/>
            <w:hideMark/>
          </w:tcPr>
          <w:p w14:paraId="69BF2929" w14:textId="77777777" w:rsidR="00863F64" w:rsidRPr="000A1124" w:rsidRDefault="00863F64" w:rsidP="008137B1">
            <w:pPr>
              <w:pStyle w:val="TableContentsRight"/>
            </w:pPr>
            <w:r w:rsidRPr="000A1124">
              <w:t>5</w:t>
            </w:r>
          </w:p>
        </w:tc>
        <w:tc>
          <w:tcPr>
            <w:tcW w:w="1124" w:type="dxa"/>
            <w:noWrap/>
            <w:hideMark/>
          </w:tcPr>
          <w:p w14:paraId="659B06B9" w14:textId="77777777" w:rsidR="00863F64" w:rsidRPr="000A1124" w:rsidRDefault="00863F64" w:rsidP="008137B1">
            <w:pPr>
              <w:pStyle w:val="TableContentsRight"/>
            </w:pPr>
            <w:r w:rsidRPr="000A1124">
              <w:t>12</w:t>
            </w:r>
          </w:p>
        </w:tc>
        <w:tc>
          <w:tcPr>
            <w:tcW w:w="1124" w:type="dxa"/>
            <w:noWrap/>
            <w:hideMark/>
          </w:tcPr>
          <w:p w14:paraId="075DD894" w14:textId="77777777" w:rsidR="00863F64" w:rsidRPr="000A1124" w:rsidRDefault="00863F64" w:rsidP="008137B1">
            <w:pPr>
              <w:pStyle w:val="TableContentsRight"/>
            </w:pPr>
            <w:r w:rsidRPr="000A1124">
              <w:t>12</w:t>
            </w:r>
          </w:p>
        </w:tc>
      </w:tr>
      <w:tr w:rsidR="00863F64" w:rsidRPr="000A1124" w14:paraId="34425C2F" w14:textId="77777777" w:rsidTr="00CA62BF">
        <w:trPr>
          <w:trHeight w:val="300"/>
        </w:trPr>
        <w:tc>
          <w:tcPr>
            <w:tcW w:w="3397" w:type="dxa"/>
            <w:noWrap/>
            <w:hideMark/>
          </w:tcPr>
          <w:p w14:paraId="7251C080" w14:textId="4B3FB231" w:rsidR="00863F64" w:rsidRPr="000A1124" w:rsidRDefault="00863F64" w:rsidP="000A1124">
            <w:proofErr w:type="spellStart"/>
            <w:r>
              <w:t>SP</w:t>
            </w:r>
            <w:proofErr w:type="spellEnd"/>
            <w:r w:rsidRPr="000A1124">
              <w:t xml:space="preserve"> Energy Networks</w:t>
            </w:r>
          </w:p>
        </w:tc>
        <w:tc>
          <w:tcPr>
            <w:tcW w:w="1123" w:type="dxa"/>
            <w:noWrap/>
            <w:hideMark/>
          </w:tcPr>
          <w:p w14:paraId="4552E75C" w14:textId="77777777" w:rsidR="00863F64" w:rsidRPr="000A1124" w:rsidRDefault="00863F64" w:rsidP="008137B1">
            <w:pPr>
              <w:pStyle w:val="TableContentsRight"/>
            </w:pPr>
            <w:r w:rsidRPr="000A1124">
              <w:t>20</w:t>
            </w:r>
          </w:p>
        </w:tc>
        <w:tc>
          <w:tcPr>
            <w:tcW w:w="1124" w:type="dxa"/>
            <w:noWrap/>
            <w:hideMark/>
          </w:tcPr>
          <w:p w14:paraId="18828DD0" w14:textId="77777777" w:rsidR="00863F64" w:rsidRPr="000A1124" w:rsidRDefault="00863F64" w:rsidP="008137B1">
            <w:pPr>
              <w:pStyle w:val="TableContentsRight"/>
            </w:pPr>
            <w:r w:rsidRPr="000A1124">
              <w:t>11</w:t>
            </w:r>
          </w:p>
        </w:tc>
        <w:tc>
          <w:tcPr>
            <w:tcW w:w="1124" w:type="dxa"/>
            <w:noWrap/>
            <w:hideMark/>
          </w:tcPr>
          <w:p w14:paraId="638732C9" w14:textId="77777777" w:rsidR="00863F64" w:rsidRPr="000A1124" w:rsidRDefault="00863F64" w:rsidP="008137B1">
            <w:pPr>
              <w:pStyle w:val="TableContentsRight"/>
            </w:pPr>
            <w:r w:rsidRPr="000A1124">
              <w:t>18</w:t>
            </w:r>
          </w:p>
        </w:tc>
        <w:tc>
          <w:tcPr>
            <w:tcW w:w="1124" w:type="dxa"/>
            <w:noWrap/>
            <w:hideMark/>
          </w:tcPr>
          <w:p w14:paraId="54B43B22" w14:textId="77777777" w:rsidR="00863F64" w:rsidRPr="000A1124" w:rsidRDefault="00863F64" w:rsidP="008137B1">
            <w:pPr>
              <w:pStyle w:val="TableContentsRight"/>
            </w:pPr>
            <w:r w:rsidRPr="000A1124">
              <w:t>10</w:t>
            </w:r>
          </w:p>
        </w:tc>
        <w:tc>
          <w:tcPr>
            <w:tcW w:w="1124" w:type="dxa"/>
            <w:noWrap/>
            <w:hideMark/>
          </w:tcPr>
          <w:p w14:paraId="214D79B2" w14:textId="77777777" w:rsidR="00863F64" w:rsidRPr="000A1124" w:rsidRDefault="00863F64" w:rsidP="008137B1">
            <w:pPr>
              <w:pStyle w:val="TableContentsRight"/>
            </w:pPr>
            <w:r w:rsidRPr="000A1124">
              <w:t>18</w:t>
            </w:r>
          </w:p>
        </w:tc>
      </w:tr>
      <w:tr w:rsidR="00863F64" w:rsidRPr="000A1124" w14:paraId="270EF12F" w14:textId="77777777" w:rsidTr="00CA62BF">
        <w:trPr>
          <w:trHeight w:val="300"/>
        </w:trPr>
        <w:tc>
          <w:tcPr>
            <w:tcW w:w="3397" w:type="dxa"/>
            <w:noWrap/>
            <w:hideMark/>
          </w:tcPr>
          <w:p w14:paraId="4B9BAD68" w14:textId="77777777" w:rsidR="00863F64" w:rsidRPr="000A1124" w:rsidRDefault="00863F64" w:rsidP="00406C17">
            <w:r w:rsidRPr="000A1124">
              <w:t>Energy Assets Pipelines</w:t>
            </w:r>
          </w:p>
        </w:tc>
        <w:tc>
          <w:tcPr>
            <w:tcW w:w="1123" w:type="dxa"/>
            <w:noWrap/>
            <w:hideMark/>
          </w:tcPr>
          <w:p w14:paraId="2E5858E2" w14:textId="5E03E0D4" w:rsidR="00863F64" w:rsidRPr="000A1124" w:rsidRDefault="00863F64" w:rsidP="00406C17">
            <w:pPr>
              <w:pStyle w:val="TableContentsRight"/>
            </w:pPr>
            <w:r>
              <w:t>0</w:t>
            </w:r>
          </w:p>
        </w:tc>
        <w:tc>
          <w:tcPr>
            <w:tcW w:w="1124" w:type="dxa"/>
            <w:noWrap/>
            <w:hideMark/>
          </w:tcPr>
          <w:p w14:paraId="0E56A860" w14:textId="77777777" w:rsidR="00863F64" w:rsidRPr="000A1124" w:rsidRDefault="00863F64" w:rsidP="00406C17">
            <w:pPr>
              <w:pStyle w:val="TableContentsRight"/>
            </w:pPr>
            <w:r w:rsidRPr="000A1124">
              <w:t>1</w:t>
            </w:r>
          </w:p>
        </w:tc>
        <w:tc>
          <w:tcPr>
            <w:tcW w:w="1124" w:type="dxa"/>
            <w:noWrap/>
            <w:hideMark/>
          </w:tcPr>
          <w:p w14:paraId="2D862F49" w14:textId="7B299583" w:rsidR="00863F64" w:rsidRPr="000A1124" w:rsidRDefault="00863F64" w:rsidP="00406C17">
            <w:pPr>
              <w:pStyle w:val="TableContentsRight"/>
            </w:pPr>
            <w:r>
              <w:t>0</w:t>
            </w:r>
          </w:p>
        </w:tc>
        <w:tc>
          <w:tcPr>
            <w:tcW w:w="1124" w:type="dxa"/>
            <w:noWrap/>
            <w:hideMark/>
          </w:tcPr>
          <w:p w14:paraId="0FD0D725" w14:textId="078BBE8C" w:rsidR="00863F64" w:rsidRPr="000A1124" w:rsidRDefault="00863F64" w:rsidP="00406C17">
            <w:pPr>
              <w:pStyle w:val="TableContentsRight"/>
            </w:pPr>
            <w:r>
              <w:t>0</w:t>
            </w:r>
          </w:p>
        </w:tc>
        <w:tc>
          <w:tcPr>
            <w:tcW w:w="1124" w:type="dxa"/>
            <w:noWrap/>
            <w:hideMark/>
          </w:tcPr>
          <w:p w14:paraId="59DA4ED4" w14:textId="0AC3795D" w:rsidR="00863F64" w:rsidRPr="000A1124" w:rsidRDefault="00863F64" w:rsidP="00406C17">
            <w:pPr>
              <w:pStyle w:val="TableContentsRight"/>
            </w:pPr>
            <w:r>
              <w:t>0</w:t>
            </w:r>
          </w:p>
        </w:tc>
      </w:tr>
      <w:tr w:rsidR="00863F64" w:rsidRPr="000A1124" w14:paraId="75C73B22" w14:textId="77777777" w:rsidTr="00CA62BF">
        <w:trPr>
          <w:trHeight w:val="300"/>
        </w:trPr>
        <w:tc>
          <w:tcPr>
            <w:tcW w:w="3397" w:type="dxa"/>
            <w:noWrap/>
            <w:hideMark/>
          </w:tcPr>
          <w:p w14:paraId="0E7BDBDD" w14:textId="10A1601F" w:rsidR="00863F64" w:rsidRPr="000A1124" w:rsidRDefault="00863F64" w:rsidP="000A1124">
            <w:proofErr w:type="spellStart"/>
            <w:r w:rsidRPr="000A1124">
              <w:t>ES</w:t>
            </w:r>
            <w:proofErr w:type="spellEnd"/>
            <w:r w:rsidRPr="000A1124">
              <w:t xml:space="preserve"> Pipelines</w:t>
            </w:r>
            <w:r>
              <w:t xml:space="preserve"> Limited</w:t>
            </w:r>
          </w:p>
        </w:tc>
        <w:tc>
          <w:tcPr>
            <w:tcW w:w="1123" w:type="dxa"/>
            <w:noWrap/>
            <w:hideMark/>
          </w:tcPr>
          <w:p w14:paraId="40AE7870" w14:textId="64CC20C5" w:rsidR="00863F64" w:rsidRPr="000A1124" w:rsidRDefault="00863F64" w:rsidP="008137B1">
            <w:pPr>
              <w:pStyle w:val="TableContentsRight"/>
            </w:pPr>
            <w:r>
              <w:t>0</w:t>
            </w:r>
          </w:p>
        </w:tc>
        <w:tc>
          <w:tcPr>
            <w:tcW w:w="1124" w:type="dxa"/>
            <w:noWrap/>
            <w:hideMark/>
          </w:tcPr>
          <w:p w14:paraId="004F41A6" w14:textId="7AD03C86" w:rsidR="00863F64" w:rsidRPr="000A1124" w:rsidRDefault="00863F64" w:rsidP="008137B1">
            <w:pPr>
              <w:pStyle w:val="TableContentsRight"/>
            </w:pPr>
            <w:r>
              <w:t>0</w:t>
            </w:r>
          </w:p>
        </w:tc>
        <w:tc>
          <w:tcPr>
            <w:tcW w:w="1124" w:type="dxa"/>
            <w:noWrap/>
            <w:hideMark/>
          </w:tcPr>
          <w:p w14:paraId="7B96326D" w14:textId="77777777" w:rsidR="00863F64" w:rsidRPr="000A1124" w:rsidRDefault="00863F64" w:rsidP="008137B1">
            <w:pPr>
              <w:pStyle w:val="TableContentsRight"/>
            </w:pPr>
            <w:r w:rsidRPr="000A1124">
              <w:t>2</w:t>
            </w:r>
          </w:p>
        </w:tc>
        <w:tc>
          <w:tcPr>
            <w:tcW w:w="1124" w:type="dxa"/>
            <w:noWrap/>
            <w:hideMark/>
          </w:tcPr>
          <w:p w14:paraId="4C19777C" w14:textId="56F10F3F" w:rsidR="00863F64" w:rsidRPr="000A1124" w:rsidRDefault="00863F64" w:rsidP="008137B1">
            <w:pPr>
              <w:pStyle w:val="TableContentsRight"/>
            </w:pPr>
            <w:r>
              <w:t>0</w:t>
            </w:r>
          </w:p>
        </w:tc>
        <w:tc>
          <w:tcPr>
            <w:tcW w:w="1124" w:type="dxa"/>
            <w:noWrap/>
            <w:hideMark/>
          </w:tcPr>
          <w:p w14:paraId="0809A9E4" w14:textId="77777777" w:rsidR="00863F64" w:rsidRPr="000A1124" w:rsidRDefault="00863F64" w:rsidP="008137B1">
            <w:pPr>
              <w:pStyle w:val="TableContentsRight"/>
            </w:pPr>
            <w:r w:rsidRPr="000A1124">
              <w:t>1</w:t>
            </w:r>
          </w:p>
        </w:tc>
      </w:tr>
      <w:tr w:rsidR="00863F64" w:rsidRPr="000A1124" w14:paraId="331AA063" w14:textId="77777777" w:rsidTr="00CA62BF">
        <w:trPr>
          <w:trHeight w:val="300"/>
        </w:trPr>
        <w:tc>
          <w:tcPr>
            <w:tcW w:w="3397" w:type="dxa"/>
            <w:noWrap/>
            <w:hideMark/>
          </w:tcPr>
          <w:p w14:paraId="5AF1B9FE" w14:textId="13919C02" w:rsidR="00863F64" w:rsidRPr="000A1124" w:rsidRDefault="00863F64" w:rsidP="00406C17">
            <w:r w:rsidRPr="000A1124">
              <w:t>Fulcrum</w:t>
            </w:r>
            <w:r>
              <w:t xml:space="preserve"> Pipeline Limited</w:t>
            </w:r>
          </w:p>
        </w:tc>
        <w:tc>
          <w:tcPr>
            <w:tcW w:w="1123" w:type="dxa"/>
            <w:noWrap/>
            <w:hideMark/>
          </w:tcPr>
          <w:p w14:paraId="06793DD6" w14:textId="68A2BD2C" w:rsidR="00863F64" w:rsidRPr="000A1124" w:rsidRDefault="00863F64" w:rsidP="00406C17">
            <w:pPr>
              <w:pStyle w:val="TableContentsRight"/>
            </w:pPr>
            <w:r>
              <w:t>0</w:t>
            </w:r>
          </w:p>
        </w:tc>
        <w:tc>
          <w:tcPr>
            <w:tcW w:w="1124" w:type="dxa"/>
            <w:noWrap/>
            <w:hideMark/>
          </w:tcPr>
          <w:p w14:paraId="7445F82E" w14:textId="77777777" w:rsidR="00863F64" w:rsidRPr="000A1124" w:rsidRDefault="00863F64" w:rsidP="00406C17">
            <w:pPr>
              <w:pStyle w:val="TableContentsRight"/>
            </w:pPr>
            <w:r w:rsidRPr="000A1124">
              <w:t>1</w:t>
            </w:r>
          </w:p>
        </w:tc>
        <w:tc>
          <w:tcPr>
            <w:tcW w:w="1124" w:type="dxa"/>
            <w:noWrap/>
            <w:hideMark/>
          </w:tcPr>
          <w:p w14:paraId="3B4EFAD1" w14:textId="41F45EA8" w:rsidR="00863F64" w:rsidRPr="000A1124" w:rsidRDefault="00863F64" w:rsidP="00406C17">
            <w:pPr>
              <w:pStyle w:val="TableContentsRight"/>
            </w:pPr>
            <w:r>
              <w:t>0</w:t>
            </w:r>
          </w:p>
        </w:tc>
        <w:tc>
          <w:tcPr>
            <w:tcW w:w="1124" w:type="dxa"/>
            <w:noWrap/>
            <w:hideMark/>
          </w:tcPr>
          <w:p w14:paraId="5FF8F260" w14:textId="41C2B205" w:rsidR="00863F64" w:rsidRPr="000A1124" w:rsidRDefault="00863F64" w:rsidP="00406C17">
            <w:pPr>
              <w:pStyle w:val="TableContentsRight"/>
            </w:pPr>
            <w:r>
              <w:t>0</w:t>
            </w:r>
          </w:p>
        </w:tc>
        <w:tc>
          <w:tcPr>
            <w:tcW w:w="1124" w:type="dxa"/>
            <w:noWrap/>
            <w:hideMark/>
          </w:tcPr>
          <w:p w14:paraId="6C772D88" w14:textId="418C2A87" w:rsidR="00863F64" w:rsidRPr="000A1124" w:rsidRDefault="00863F64" w:rsidP="00406C17">
            <w:pPr>
              <w:pStyle w:val="TableContentsRight"/>
            </w:pPr>
            <w:r>
              <w:t>0</w:t>
            </w:r>
          </w:p>
        </w:tc>
      </w:tr>
      <w:tr w:rsidR="00863F64" w:rsidRPr="000A1124" w14:paraId="4B777D78" w14:textId="77777777" w:rsidTr="00CA62BF">
        <w:trPr>
          <w:trHeight w:val="300"/>
        </w:trPr>
        <w:tc>
          <w:tcPr>
            <w:tcW w:w="3397" w:type="dxa"/>
            <w:noWrap/>
            <w:hideMark/>
          </w:tcPr>
          <w:p w14:paraId="352FE51C" w14:textId="77777777" w:rsidR="00863F64" w:rsidRPr="000A1124" w:rsidRDefault="00863F64" w:rsidP="000A1124">
            <w:proofErr w:type="spellStart"/>
            <w:r w:rsidRPr="000A1124">
              <w:t>SGN</w:t>
            </w:r>
            <w:proofErr w:type="spellEnd"/>
          </w:p>
        </w:tc>
        <w:tc>
          <w:tcPr>
            <w:tcW w:w="1123" w:type="dxa"/>
            <w:noWrap/>
            <w:hideMark/>
          </w:tcPr>
          <w:p w14:paraId="097535F9" w14:textId="77777777" w:rsidR="00863F64" w:rsidRPr="000A1124" w:rsidRDefault="00863F64" w:rsidP="008137B1">
            <w:pPr>
              <w:pStyle w:val="TableContentsRight"/>
            </w:pPr>
            <w:r w:rsidRPr="000A1124">
              <w:t>2</w:t>
            </w:r>
          </w:p>
        </w:tc>
        <w:tc>
          <w:tcPr>
            <w:tcW w:w="1124" w:type="dxa"/>
            <w:noWrap/>
            <w:hideMark/>
          </w:tcPr>
          <w:p w14:paraId="70A439EA" w14:textId="77777777" w:rsidR="00863F64" w:rsidRPr="000A1124" w:rsidRDefault="00863F64" w:rsidP="008137B1">
            <w:pPr>
              <w:pStyle w:val="TableContentsRight"/>
            </w:pPr>
            <w:r w:rsidRPr="000A1124">
              <w:t>20</w:t>
            </w:r>
          </w:p>
        </w:tc>
        <w:tc>
          <w:tcPr>
            <w:tcW w:w="1124" w:type="dxa"/>
            <w:noWrap/>
            <w:hideMark/>
          </w:tcPr>
          <w:p w14:paraId="674EC981" w14:textId="77777777" w:rsidR="00863F64" w:rsidRPr="000A1124" w:rsidRDefault="00863F64" w:rsidP="008137B1">
            <w:pPr>
              <w:pStyle w:val="TableContentsRight"/>
            </w:pPr>
            <w:r w:rsidRPr="000A1124">
              <w:t>7</w:t>
            </w:r>
          </w:p>
        </w:tc>
        <w:tc>
          <w:tcPr>
            <w:tcW w:w="1124" w:type="dxa"/>
            <w:noWrap/>
            <w:hideMark/>
          </w:tcPr>
          <w:p w14:paraId="549551AC" w14:textId="77777777" w:rsidR="00863F64" w:rsidRPr="000A1124" w:rsidRDefault="00863F64" w:rsidP="008137B1">
            <w:pPr>
              <w:pStyle w:val="TableContentsRight"/>
            </w:pPr>
            <w:r w:rsidRPr="000A1124">
              <w:t>14</w:t>
            </w:r>
          </w:p>
        </w:tc>
        <w:tc>
          <w:tcPr>
            <w:tcW w:w="1124" w:type="dxa"/>
            <w:noWrap/>
            <w:hideMark/>
          </w:tcPr>
          <w:p w14:paraId="7F6B1E54" w14:textId="77777777" w:rsidR="00863F64" w:rsidRPr="000A1124" w:rsidRDefault="00863F64" w:rsidP="008137B1">
            <w:pPr>
              <w:pStyle w:val="TableContentsRight"/>
            </w:pPr>
            <w:r w:rsidRPr="000A1124">
              <w:t>10</w:t>
            </w:r>
          </w:p>
        </w:tc>
      </w:tr>
      <w:tr w:rsidR="00863F64" w:rsidRPr="000A1124" w14:paraId="18141B0C" w14:textId="77777777" w:rsidTr="00CA62BF">
        <w:trPr>
          <w:trHeight w:val="300"/>
        </w:trPr>
        <w:tc>
          <w:tcPr>
            <w:tcW w:w="3397" w:type="dxa"/>
            <w:noWrap/>
            <w:hideMark/>
          </w:tcPr>
          <w:p w14:paraId="41C4541F" w14:textId="77777777" w:rsidR="00863F64" w:rsidRPr="000A1124" w:rsidRDefault="00863F64" w:rsidP="000A1124">
            <w:r w:rsidRPr="000A1124">
              <w:t>Network Rail</w:t>
            </w:r>
          </w:p>
        </w:tc>
        <w:tc>
          <w:tcPr>
            <w:tcW w:w="1123" w:type="dxa"/>
            <w:noWrap/>
            <w:hideMark/>
          </w:tcPr>
          <w:p w14:paraId="23DBF71D" w14:textId="2BC5BFBC" w:rsidR="00863F64" w:rsidRPr="000A1124" w:rsidRDefault="00863F64" w:rsidP="008137B1">
            <w:pPr>
              <w:pStyle w:val="TableContentsRight"/>
            </w:pPr>
            <w:r>
              <w:t>0</w:t>
            </w:r>
          </w:p>
        </w:tc>
        <w:tc>
          <w:tcPr>
            <w:tcW w:w="1124" w:type="dxa"/>
            <w:noWrap/>
            <w:hideMark/>
          </w:tcPr>
          <w:p w14:paraId="48A3E2CF" w14:textId="77777777" w:rsidR="00863F64" w:rsidRPr="000A1124" w:rsidRDefault="00863F64" w:rsidP="008137B1">
            <w:pPr>
              <w:pStyle w:val="TableContentsRight"/>
            </w:pPr>
            <w:r w:rsidRPr="000A1124">
              <w:t>1</w:t>
            </w:r>
          </w:p>
        </w:tc>
        <w:tc>
          <w:tcPr>
            <w:tcW w:w="1124" w:type="dxa"/>
            <w:noWrap/>
            <w:hideMark/>
          </w:tcPr>
          <w:p w14:paraId="5240FFC8" w14:textId="54D0E95E" w:rsidR="00863F64" w:rsidRPr="000A1124" w:rsidRDefault="00863F64" w:rsidP="008137B1">
            <w:pPr>
              <w:pStyle w:val="TableContentsRight"/>
            </w:pPr>
            <w:r>
              <w:t>0</w:t>
            </w:r>
          </w:p>
        </w:tc>
        <w:tc>
          <w:tcPr>
            <w:tcW w:w="1124" w:type="dxa"/>
            <w:noWrap/>
            <w:hideMark/>
          </w:tcPr>
          <w:p w14:paraId="22A17AAB" w14:textId="038945BC" w:rsidR="00863F64" w:rsidRPr="000A1124" w:rsidRDefault="00863F64" w:rsidP="008137B1">
            <w:pPr>
              <w:pStyle w:val="TableContentsRight"/>
            </w:pPr>
            <w:r>
              <w:t>0</w:t>
            </w:r>
          </w:p>
        </w:tc>
        <w:tc>
          <w:tcPr>
            <w:tcW w:w="1124" w:type="dxa"/>
            <w:noWrap/>
            <w:hideMark/>
          </w:tcPr>
          <w:p w14:paraId="27EBB1E3" w14:textId="344BFA5E" w:rsidR="00863F64" w:rsidRPr="000A1124" w:rsidRDefault="00863F64" w:rsidP="008137B1">
            <w:pPr>
              <w:pStyle w:val="TableContentsRight"/>
            </w:pPr>
            <w:r>
              <w:t>0</w:t>
            </w:r>
          </w:p>
        </w:tc>
      </w:tr>
      <w:tr w:rsidR="00863F64" w:rsidRPr="000A1124" w14:paraId="7743DDB7" w14:textId="77777777" w:rsidTr="00CA62BF">
        <w:trPr>
          <w:trHeight w:val="300"/>
        </w:trPr>
        <w:tc>
          <w:tcPr>
            <w:tcW w:w="3397" w:type="dxa"/>
            <w:noWrap/>
            <w:hideMark/>
          </w:tcPr>
          <w:p w14:paraId="7D2560D7" w14:textId="1FE17ADB" w:rsidR="00863F64" w:rsidRPr="000A1124" w:rsidRDefault="00863F64" w:rsidP="000A1124">
            <w:r w:rsidRPr="000A1124">
              <w:t>INEOS</w:t>
            </w:r>
            <w:r>
              <w:t xml:space="preserve"> </w:t>
            </w:r>
          </w:p>
        </w:tc>
        <w:tc>
          <w:tcPr>
            <w:tcW w:w="1123" w:type="dxa"/>
            <w:noWrap/>
            <w:hideMark/>
          </w:tcPr>
          <w:p w14:paraId="1E010820" w14:textId="77777777" w:rsidR="00863F64" w:rsidRPr="000A1124" w:rsidRDefault="00863F64" w:rsidP="008137B1">
            <w:pPr>
              <w:pStyle w:val="TableContentsRight"/>
            </w:pPr>
            <w:r w:rsidRPr="000A1124">
              <w:t>1</w:t>
            </w:r>
          </w:p>
        </w:tc>
        <w:tc>
          <w:tcPr>
            <w:tcW w:w="1124" w:type="dxa"/>
            <w:noWrap/>
            <w:hideMark/>
          </w:tcPr>
          <w:p w14:paraId="28A17C62" w14:textId="4BCA3691" w:rsidR="00863F64" w:rsidRPr="000A1124" w:rsidRDefault="00863F64" w:rsidP="008137B1">
            <w:pPr>
              <w:pStyle w:val="TableContentsRight"/>
            </w:pPr>
            <w:r>
              <w:t>0</w:t>
            </w:r>
          </w:p>
        </w:tc>
        <w:tc>
          <w:tcPr>
            <w:tcW w:w="1124" w:type="dxa"/>
            <w:noWrap/>
            <w:hideMark/>
          </w:tcPr>
          <w:p w14:paraId="562D7D63" w14:textId="3C7F08FA" w:rsidR="00863F64" w:rsidRPr="000A1124" w:rsidRDefault="00863F64" w:rsidP="008137B1">
            <w:pPr>
              <w:pStyle w:val="TableContentsRight"/>
            </w:pPr>
            <w:r>
              <w:t>0</w:t>
            </w:r>
          </w:p>
        </w:tc>
        <w:tc>
          <w:tcPr>
            <w:tcW w:w="1124" w:type="dxa"/>
            <w:noWrap/>
            <w:hideMark/>
          </w:tcPr>
          <w:p w14:paraId="2A302B3D" w14:textId="68373588" w:rsidR="00863F64" w:rsidRPr="000A1124" w:rsidRDefault="00863F64" w:rsidP="008137B1">
            <w:pPr>
              <w:pStyle w:val="TableContentsRight"/>
            </w:pPr>
            <w:r>
              <w:t>0</w:t>
            </w:r>
          </w:p>
        </w:tc>
        <w:tc>
          <w:tcPr>
            <w:tcW w:w="1124" w:type="dxa"/>
            <w:noWrap/>
            <w:hideMark/>
          </w:tcPr>
          <w:p w14:paraId="14F788B2" w14:textId="151081A6" w:rsidR="00863F64" w:rsidRPr="000A1124" w:rsidRDefault="00863F64" w:rsidP="008137B1">
            <w:pPr>
              <w:pStyle w:val="TableContentsRight"/>
            </w:pPr>
            <w:r>
              <w:t>0</w:t>
            </w:r>
          </w:p>
        </w:tc>
      </w:tr>
      <w:tr w:rsidR="00863F64" w:rsidRPr="000A1124" w14:paraId="2E1DA498" w14:textId="77777777" w:rsidTr="00CA62BF">
        <w:trPr>
          <w:trHeight w:val="300"/>
        </w:trPr>
        <w:tc>
          <w:tcPr>
            <w:tcW w:w="3397" w:type="dxa"/>
            <w:noWrap/>
            <w:hideMark/>
          </w:tcPr>
          <w:p w14:paraId="1AE265CE" w14:textId="42AC34F3" w:rsidR="00863F64" w:rsidRPr="000A1124" w:rsidRDefault="00863F64" w:rsidP="000A1124">
            <w:r>
              <w:t>BT</w:t>
            </w:r>
          </w:p>
        </w:tc>
        <w:tc>
          <w:tcPr>
            <w:tcW w:w="1123" w:type="dxa"/>
            <w:noWrap/>
            <w:hideMark/>
          </w:tcPr>
          <w:p w14:paraId="7A683E70" w14:textId="77777777" w:rsidR="00863F64" w:rsidRPr="000A1124" w:rsidRDefault="00863F64" w:rsidP="008137B1">
            <w:pPr>
              <w:pStyle w:val="TableContentsRight"/>
            </w:pPr>
            <w:r w:rsidRPr="000A1124">
              <w:t>11</w:t>
            </w:r>
          </w:p>
        </w:tc>
        <w:tc>
          <w:tcPr>
            <w:tcW w:w="1124" w:type="dxa"/>
            <w:noWrap/>
            <w:hideMark/>
          </w:tcPr>
          <w:p w14:paraId="0C3059A5" w14:textId="77777777" w:rsidR="00863F64" w:rsidRPr="000A1124" w:rsidRDefault="00863F64" w:rsidP="008137B1">
            <w:pPr>
              <w:pStyle w:val="TableContentsRight"/>
            </w:pPr>
            <w:r w:rsidRPr="000A1124">
              <w:t>57</w:t>
            </w:r>
          </w:p>
        </w:tc>
        <w:tc>
          <w:tcPr>
            <w:tcW w:w="1124" w:type="dxa"/>
            <w:noWrap/>
            <w:hideMark/>
          </w:tcPr>
          <w:p w14:paraId="35EBD00E" w14:textId="77777777" w:rsidR="00863F64" w:rsidRPr="000A1124" w:rsidRDefault="00863F64" w:rsidP="008137B1">
            <w:pPr>
              <w:pStyle w:val="TableContentsRight"/>
            </w:pPr>
            <w:r w:rsidRPr="000A1124">
              <w:t>14</w:t>
            </w:r>
          </w:p>
        </w:tc>
        <w:tc>
          <w:tcPr>
            <w:tcW w:w="1124" w:type="dxa"/>
            <w:noWrap/>
            <w:hideMark/>
          </w:tcPr>
          <w:p w14:paraId="32997D02" w14:textId="77777777" w:rsidR="00863F64" w:rsidRPr="000A1124" w:rsidRDefault="00863F64" w:rsidP="008137B1">
            <w:pPr>
              <w:pStyle w:val="TableContentsRight"/>
            </w:pPr>
            <w:r w:rsidRPr="000A1124">
              <w:t>4</w:t>
            </w:r>
          </w:p>
        </w:tc>
        <w:tc>
          <w:tcPr>
            <w:tcW w:w="1124" w:type="dxa"/>
            <w:noWrap/>
            <w:hideMark/>
          </w:tcPr>
          <w:p w14:paraId="455D79FC" w14:textId="77777777" w:rsidR="00863F64" w:rsidRPr="000A1124" w:rsidRDefault="00863F64" w:rsidP="008137B1">
            <w:pPr>
              <w:pStyle w:val="TableContentsRight"/>
            </w:pPr>
            <w:r w:rsidRPr="000A1124">
              <w:t>11</w:t>
            </w:r>
          </w:p>
        </w:tc>
      </w:tr>
      <w:tr w:rsidR="00863F64" w:rsidRPr="000A1124" w14:paraId="63C07DA2" w14:textId="77777777" w:rsidTr="00CA62BF">
        <w:trPr>
          <w:trHeight w:val="300"/>
        </w:trPr>
        <w:tc>
          <w:tcPr>
            <w:tcW w:w="3397" w:type="dxa"/>
            <w:noWrap/>
            <w:hideMark/>
          </w:tcPr>
          <w:p w14:paraId="33D31709" w14:textId="77777777" w:rsidR="00863F64" w:rsidRPr="000A1124" w:rsidRDefault="00863F64" w:rsidP="000A1124">
            <w:proofErr w:type="spellStart"/>
            <w:r w:rsidRPr="000A1124">
              <w:t>CityFibre</w:t>
            </w:r>
            <w:proofErr w:type="spellEnd"/>
          </w:p>
        </w:tc>
        <w:tc>
          <w:tcPr>
            <w:tcW w:w="1123" w:type="dxa"/>
            <w:noWrap/>
            <w:hideMark/>
          </w:tcPr>
          <w:p w14:paraId="442790CE" w14:textId="3C2125E7" w:rsidR="00863F64" w:rsidRPr="000A1124" w:rsidRDefault="00863F64" w:rsidP="008137B1">
            <w:pPr>
              <w:pStyle w:val="TableContentsRight"/>
            </w:pPr>
            <w:r>
              <w:t>0</w:t>
            </w:r>
          </w:p>
        </w:tc>
        <w:tc>
          <w:tcPr>
            <w:tcW w:w="1124" w:type="dxa"/>
            <w:noWrap/>
            <w:hideMark/>
          </w:tcPr>
          <w:p w14:paraId="3CEB1530" w14:textId="3CDC5983" w:rsidR="00863F64" w:rsidRPr="000A1124" w:rsidRDefault="00863F64" w:rsidP="008137B1">
            <w:pPr>
              <w:pStyle w:val="TableContentsRight"/>
            </w:pPr>
            <w:r>
              <w:t>0</w:t>
            </w:r>
          </w:p>
        </w:tc>
        <w:tc>
          <w:tcPr>
            <w:tcW w:w="1124" w:type="dxa"/>
            <w:noWrap/>
            <w:hideMark/>
          </w:tcPr>
          <w:p w14:paraId="2198B0ED" w14:textId="77777777" w:rsidR="00863F64" w:rsidRPr="000A1124" w:rsidRDefault="00863F64" w:rsidP="008137B1">
            <w:pPr>
              <w:pStyle w:val="TableContentsRight"/>
            </w:pPr>
            <w:r w:rsidRPr="000A1124">
              <w:t>8</w:t>
            </w:r>
          </w:p>
        </w:tc>
        <w:tc>
          <w:tcPr>
            <w:tcW w:w="1124" w:type="dxa"/>
            <w:noWrap/>
            <w:hideMark/>
          </w:tcPr>
          <w:p w14:paraId="79C82972" w14:textId="77777777" w:rsidR="00863F64" w:rsidRPr="000A1124" w:rsidRDefault="00863F64" w:rsidP="008137B1">
            <w:pPr>
              <w:pStyle w:val="TableContentsRight"/>
            </w:pPr>
            <w:r w:rsidRPr="000A1124">
              <w:t>15</w:t>
            </w:r>
          </w:p>
        </w:tc>
        <w:tc>
          <w:tcPr>
            <w:tcW w:w="1124" w:type="dxa"/>
            <w:noWrap/>
            <w:hideMark/>
          </w:tcPr>
          <w:p w14:paraId="0EEAE0D8" w14:textId="77777777" w:rsidR="00863F64" w:rsidRPr="000A1124" w:rsidRDefault="00863F64" w:rsidP="008137B1">
            <w:pPr>
              <w:pStyle w:val="TableContentsRight"/>
            </w:pPr>
            <w:r w:rsidRPr="000A1124">
              <w:t>17</w:t>
            </w:r>
          </w:p>
        </w:tc>
      </w:tr>
      <w:tr w:rsidR="00863F64" w:rsidRPr="000A1124" w14:paraId="2A8179DD" w14:textId="77777777" w:rsidTr="00CA62BF">
        <w:trPr>
          <w:trHeight w:val="300"/>
        </w:trPr>
        <w:tc>
          <w:tcPr>
            <w:tcW w:w="3397" w:type="dxa"/>
            <w:noWrap/>
            <w:hideMark/>
          </w:tcPr>
          <w:p w14:paraId="2C8434D4" w14:textId="77777777" w:rsidR="00863F64" w:rsidRPr="000A1124" w:rsidRDefault="00863F64" w:rsidP="000A1124">
            <w:r w:rsidRPr="000A1124">
              <w:t xml:space="preserve">EE </w:t>
            </w:r>
          </w:p>
        </w:tc>
        <w:tc>
          <w:tcPr>
            <w:tcW w:w="1123" w:type="dxa"/>
            <w:noWrap/>
            <w:hideMark/>
          </w:tcPr>
          <w:p w14:paraId="66EB64F5" w14:textId="0451D0E1" w:rsidR="00863F64" w:rsidRPr="000A1124" w:rsidRDefault="00863F64" w:rsidP="008137B1">
            <w:pPr>
              <w:pStyle w:val="TableContentsRight"/>
            </w:pPr>
            <w:r>
              <w:t>0</w:t>
            </w:r>
          </w:p>
        </w:tc>
        <w:tc>
          <w:tcPr>
            <w:tcW w:w="1124" w:type="dxa"/>
            <w:noWrap/>
            <w:hideMark/>
          </w:tcPr>
          <w:p w14:paraId="6F8CF0D4" w14:textId="151FE417" w:rsidR="00863F64" w:rsidRPr="000A1124" w:rsidRDefault="00863F64" w:rsidP="008137B1">
            <w:pPr>
              <w:pStyle w:val="TableContentsRight"/>
            </w:pPr>
            <w:r>
              <w:t>0</w:t>
            </w:r>
          </w:p>
        </w:tc>
        <w:tc>
          <w:tcPr>
            <w:tcW w:w="1124" w:type="dxa"/>
            <w:noWrap/>
            <w:hideMark/>
          </w:tcPr>
          <w:p w14:paraId="0CFFEF74" w14:textId="615AA260" w:rsidR="00863F64" w:rsidRPr="000A1124" w:rsidRDefault="00863F64" w:rsidP="008137B1">
            <w:pPr>
              <w:pStyle w:val="TableContentsRight"/>
            </w:pPr>
            <w:r>
              <w:t>0</w:t>
            </w:r>
          </w:p>
        </w:tc>
        <w:tc>
          <w:tcPr>
            <w:tcW w:w="1124" w:type="dxa"/>
            <w:noWrap/>
            <w:hideMark/>
          </w:tcPr>
          <w:p w14:paraId="5191E11F" w14:textId="77777777" w:rsidR="00863F64" w:rsidRPr="000A1124" w:rsidRDefault="00863F64" w:rsidP="008137B1">
            <w:pPr>
              <w:pStyle w:val="TableContentsRight"/>
            </w:pPr>
            <w:r w:rsidRPr="000A1124">
              <w:t>1</w:t>
            </w:r>
          </w:p>
        </w:tc>
        <w:tc>
          <w:tcPr>
            <w:tcW w:w="1124" w:type="dxa"/>
            <w:noWrap/>
            <w:hideMark/>
          </w:tcPr>
          <w:p w14:paraId="64765400" w14:textId="7B1A957E" w:rsidR="00863F64" w:rsidRPr="000A1124" w:rsidRDefault="00863F64" w:rsidP="008137B1">
            <w:pPr>
              <w:pStyle w:val="TableContentsRight"/>
            </w:pPr>
            <w:r>
              <w:t>0</w:t>
            </w:r>
          </w:p>
        </w:tc>
      </w:tr>
      <w:tr w:rsidR="00863F64" w:rsidRPr="000A1124" w14:paraId="1457393C" w14:textId="77777777" w:rsidTr="00CA62BF">
        <w:trPr>
          <w:trHeight w:val="300"/>
        </w:trPr>
        <w:tc>
          <w:tcPr>
            <w:tcW w:w="3397" w:type="dxa"/>
            <w:noWrap/>
            <w:hideMark/>
          </w:tcPr>
          <w:p w14:paraId="08F6A8CB" w14:textId="77777777" w:rsidR="00863F64" w:rsidRPr="000A1124" w:rsidRDefault="00863F64" w:rsidP="000A1124">
            <w:r w:rsidRPr="000A1124">
              <w:t>Virgin Media</w:t>
            </w:r>
          </w:p>
        </w:tc>
        <w:tc>
          <w:tcPr>
            <w:tcW w:w="1123" w:type="dxa"/>
            <w:noWrap/>
            <w:hideMark/>
          </w:tcPr>
          <w:p w14:paraId="79B634A1" w14:textId="77777777" w:rsidR="00863F64" w:rsidRPr="000A1124" w:rsidRDefault="00863F64" w:rsidP="008137B1">
            <w:pPr>
              <w:pStyle w:val="TableContentsRight"/>
            </w:pPr>
            <w:r w:rsidRPr="000A1124">
              <w:t>7</w:t>
            </w:r>
          </w:p>
        </w:tc>
        <w:tc>
          <w:tcPr>
            <w:tcW w:w="1124" w:type="dxa"/>
            <w:noWrap/>
            <w:hideMark/>
          </w:tcPr>
          <w:p w14:paraId="5E0E103A" w14:textId="77777777" w:rsidR="00863F64" w:rsidRPr="000A1124" w:rsidRDefault="00863F64" w:rsidP="008137B1">
            <w:pPr>
              <w:pStyle w:val="TableContentsRight"/>
            </w:pPr>
            <w:r w:rsidRPr="000A1124">
              <w:t>49</w:t>
            </w:r>
          </w:p>
        </w:tc>
        <w:tc>
          <w:tcPr>
            <w:tcW w:w="1124" w:type="dxa"/>
            <w:noWrap/>
            <w:hideMark/>
          </w:tcPr>
          <w:p w14:paraId="5C917821" w14:textId="77777777" w:rsidR="00863F64" w:rsidRPr="000A1124" w:rsidRDefault="00863F64" w:rsidP="008137B1">
            <w:pPr>
              <w:pStyle w:val="TableContentsRight"/>
            </w:pPr>
            <w:r w:rsidRPr="000A1124">
              <w:t>1</w:t>
            </w:r>
          </w:p>
        </w:tc>
        <w:tc>
          <w:tcPr>
            <w:tcW w:w="1124" w:type="dxa"/>
            <w:noWrap/>
            <w:hideMark/>
          </w:tcPr>
          <w:p w14:paraId="53BA7BE1" w14:textId="77777777" w:rsidR="00863F64" w:rsidRPr="000A1124" w:rsidRDefault="00863F64" w:rsidP="008137B1">
            <w:pPr>
              <w:pStyle w:val="TableContentsRight"/>
            </w:pPr>
            <w:r w:rsidRPr="000A1124">
              <w:t>3</w:t>
            </w:r>
          </w:p>
        </w:tc>
        <w:tc>
          <w:tcPr>
            <w:tcW w:w="1124" w:type="dxa"/>
            <w:noWrap/>
            <w:hideMark/>
          </w:tcPr>
          <w:p w14:paraId="342F442D" w14:textId="77777777" w:rsidR="00863F64" w:rsidRPr="000A1124" w:rsidRDefault="00863F64" w:rsidP="008137B1">
            <w:pPr>
              <w:pStyle w:val="TableContentsRight"/>
            </w:pPr>
            <w:r w:rsidRPr="000A1124">
              <w:t>3</w:t>
            </w:r>
          </w:p>
        </w:tc>
      </w:tr>
      <w:tr w:rsidR="00863F64" w:rsidRPr="000A1124" w14:paraId="08617DA8" w14:textId="77777777" w:rsidTr="00CA62BF">
        <w:trPr>
          <w:trHeight w:val="300"/>
        </w:trPr>
        <w:tc>
          <w:tcPr>
            <w:tcW w:w="3397" w:type="dxa"/>
            <w:noWrap/>
            <w:hideMark/>
          </w:tcPr>
          <w:p w14:paraId="0DD8283A" w14:textId="77777777" w:rsidR="00863F64" w:rsidRPr="000A1124" w:rsidRDefault="00863F64" w:rsidP="000A1124">
            <w:r w:rsidRPr="000A1124">
              <w:t>Vodafone</w:t>
            </w:r>
          </w:p>
        </w:tc>
        <w:tc>
          <w:tcPr>
            <w:tcW w:w="1123" w:type="dxa"/>
            <w:noWrap/>
            <w:hideMark/>
          </w:tcPr>
          <w:p w14:paraId="388BF53D" w14:textId="405E5794" w:rsidR="00863F64" w:rsidRPr="000A1124" w:rsidRDefault="00863F64" w:rsidP="008137B1">
            <w:pPr>
              <w:pStyle w:val="TableContentsRight"/>
            </w:pPr>
            <w:r>
              <w:t>0</w:t>
            </w:r>
          </w:p>
        </w:tc>
        <w:tc>
          <w:tcPr>
            <w:tcW w:w="1124" w:type="dxa"/>
            <w:noWrap/>
            <w:hideMark/>
          </w:tcPr>
          <w:p w14:paraId="6C4BF987" w14:textId="38EEDACC" w:rsidR="00863F64" w:rsidRPr="000A1124" w:rsidRDefault="00863F64" w:rsidP="008137B1">
            <w:pPr>
              <w:pStyle w:val="TableContentsRight"/>
            </w:pPr>
            <w:r>
              <w:t>0</w:t>
            </w:r>
          </w:p>
        </w:tc>
        <w:tc>
          <w:tcPr>
            <w:tcW w:w="1124" w:type="dxa"/>
            <w:noWrap/>
            <w:hideMark/>
          </w:tcPr>
          <w:p w14:paraId="39B09E1D" w14:textId="46174205" w:rsidR="00863F64" w:rsidRPr="000A1124" w:rsidRDefault="00863F64" w:rsidP="008137B1">
            <w:pPr>
              <w:pStyle w:val="TableContentsRight"/>
            </w:pPr>
            <w:r>
              <w:t>0</w:t>
            </w:r>
          </w:p>
        </w:tc>
        <w:tc>
          <w:tcPr>
            <w:tcW w:w="1124" w:type="dxa"/>
            <w:noWrap/>
            <w:hideMark/>
          </w:tcPr>
          <w:p w14:paraId="47AE91EE" w14:textId="77777777" w:rsidR="00863F64" w:rsidRPr="000A1124" w:rsidRDefault="00863F64" w:rsidP="008137B1">
            <w:pPr>
              <w:pStyle w:val="TableContentsRight"/>
            </w:pPr>
            <w:r w:rsidRPr="000A1124">
              <w:t>1</w:t>
            </w:r>
          </w:p>
        </w:tc>
        <w:tc>
          <w:tcPr>
            <w:tcW w:w="1124" w:type="dxa"/>
            <w:noWrap/>
            <w:hideMark/>
          </w:tcPr>
          <w:p w14:paraId="0F2137AC" w14:textId="6014D26A" w:rsidR="00863F64" w:rsidRPr="000A1124" w:rsidRDefault="00863F64" w:rsidP="008137B1">
            <w:pPr>
              <w:pStyle w:val="TableContentsRight"/>
            </w:pPr>
            <w:r>
              <w:t>1</w:t>
            </w:r>
          </w:p>
        </w:tc>
      </w:tr>
      <w:tr w:rsidR="00863F64" w:rsidRPr="000A1124" w14:paraId="6BA5E38D" w14:textId="77777777" w:rsidTr="00CA62BF">
        <w:trPr>
          <w:trHeight w:val="300"/>
        </w:trPr>
        <w:tc>
          <w:tcPr>
            <w:tcW w:w="3397" w:type="dxa"/>
            <w:noWrap/>
            <w:hideMark/>
          </w:tcPr>
          <w:p w14:paraId="6724FB56" w14:textId="77777777" w:rsidR="00863F64" w:rsidRPr="000A1124" w:rsidRDefault="00863F64" w:rsidP="000A1124">
            <w:r w:rsidRPr="000A1124">
              <w:t>Scottish Water</w:t>
            </w:r>
          </w:p>
        </w:tc>
        <w:tc>
          <w:tcPr>
            <w:tcW w:w="1123" w:type="dxa"/>
            <w:noWrap/>
            <w:hideMark/>
          </w:tcPr>
          <w:p w14:paraId="10CB0BEE" w14:textId="77777777" w:rsidR="00863F64" w:rsidRPr="000A1124" w:rsidRDefault="00863F64" w:rsidP="008137B1">
            <w:pPr>
              <w:pStyle w:val="TableContentsRight"/>
            </w:pPr>
            <w:r w:rsidRPr="000A1124">
              <w:t>20</w:t>
            </w:r>
          </w:p>
        </w:tc>
        <w:tc>
          <w:tcPr>
            <w:tcW w:w="1124" w:type="dxa"/>
            <w:noWrap/>
            <w:hideMark/>
          </w:tcPr>
          <w:p w14:paraId="58955C56" w14:textId="77777777" w:rsidR="00863F64" w:rsidRPr="000A1124" w:rsidRDefault="00863F64" w:rsidP="008137B1">
            <w:pPr>
              <w:pStyle w:val="TableContentsRight"/>
            </w:pPr>
            <w:r w:rsidRPr="000A1124">
              <w:t>23</w:t>
            </w:r>
          </w:p>
        </w:tc>
        <w:tc>
          <w:tcPr>
            <w:tcW w:w="1124" w:type="dxa"/>
            <w:noWrap/>
            <w:hideMark/>
          </w:tcPr>
          <w:p w14:paraId="750435E4" w14:textId="77777777" w:rsidR="00863F64" w:rsidRPr="000A1124" w:rsidRDefault="00863F64" w:rsidP="008137B1">
            <w:pPr>
              <w:pStyle w:val="TableContentsRight"/>
            </w:pPr>
            <w:r w:rsidRPr="000A1124">
              <w:t>45</w:t>
            </w:r>
          </w:p>
        </w:tc>
        <w:tc>
          <w:tcPr>
            <w:tcW w:w="1124" w:type="dxa"/>
            <w:noWrap/>
            <w:hideMark/>
          </w:tcPr>
          <w:p w14:paraId="3D946630" w14:textId="77777777" w:rsidR="00863F64" w:rsidRPr="000A1124" w:rsidRDefault="00863F64" w:rsidP="008137B1">
            <w:pPr>
              <w:pStyle w:val="TableContentsRight"/>
            </w:pPr>
            <w:r w:rsidRPr="000A1124">
              <w:t>43</w:t>
            </w:r>
          </w:p>
        </w:tc>
        <w:tc>
          <w:tcPr>
            <w:tcW w:w="1124" w:type="dxa"/>
            <w:noWrap/>
            <w:hideMark/>
          </w:tcPr>
          <w:p w14:paraId="01210ABF" w14:textId="77777777" w:rsidR="00863F64" w:rsidRPr="000A1124" w:rsidRDefault="00863F64" w:rsidP="008137B1">
            <w:pPr>
              <w:pStyle w:val="TableContentsRight"/>
            </w:pPr>
            <w:r w:rsidRPr="000A1124">
              <w:t>32</w:t>
            </w:r>
          </w:p>
        </w:tc>
      </w:tr>
    </w:tbl>
    <w:p w14:paraId="51C142C9" w14:textId="68DB8204" w:rsidR="008137B1" w:rsidRDefault="008137B1">
      <w:pPr>
        <w:pStyle w:val="Caption"/>
      </w:pPr>
      <w:bookmarkStart w:id="106" w:name="_Ref87440904"/>
      <w:r>
        <w:t xml:space="preserve">Table </w:t>
      </w:r>
      <w:fldSimple w:instr=" SEQ Table \* ARABIC ">
        <w:r w:rsidR="0043347A">
          <w:rPr>
            <w:noProof/>
          </w:rPr>
          <w:t>10</w:t>
        </w:r>
      </w:fldSimple>
      <w:bookmarkEnd w:id="106"/>
      <w:r>
        <w:t xml:space="preserve"> - </w:t>
      </w:r>
      <w:r w:rsidRPr="003F5753">
        <w:t>Undue delay (</w:t>
      </w:r>
      <w:proofErr w:type="spellStart"/>
      <w:r w:rsidRPr="003F5753">
        <w:t>s125</w:t>
      </w:r>
      <w:proofErr w:type="spellEnd"/>
      <w:r w:rsidRPr="003F5753">
        <w:t>) notices issued by roads authorities</w:t>
      </w:r>
      <w:r w:rsidR="00C9542E">
        <w:t xml:space="preserve"> and received by utility companies</w:t>
      </w:r>
    </w:p>
    <w:p w14:paraId="05E75988" w14:textId="4D807868" w:rsidR="00D95866" w:rsidRDefault="00A64F80" w:rsidP="00B93D33">
      <w:pPr>
        <w:pStyle w:val="CaptionSource"/>
      </w:pPr>
      <w:r w:rsidRPr="00E42877">
        <w:t xml:space="preserve">(Source: </w:t>
      </w:r>
      <w:proofErr w:type="spellStart"/>
      <w:r w:rsidRPr="00E42877">
        <w:t>SRWR</w:t>
      </w:r>
      <w:proofErr w:type="spellEnd"/>
      <w:r w:rsidRPr="00E42877">
        <w:t xml:space="preserve"> Report </w:t>
      </w:r>
      <w:proofErr w:type="spellStart"/>
      <w:r w:rsidRPr="00E42877">
        <w:t>1</w:t>
      </w:r>
      <w:r>
        <w:t>7e</w:t>
      </w:r>
      <w:proofErr w:type="spellEnd"/>
      <w:r w:rsidRPr="00CA55B6">
        <w:t>)</w:t>
      </w:r>
    </w:p>
    <w:p w14:paraId="722B03F9" w14:textId="77777777" w:rsidR="00A64F80" w:rsidRPr="0083070C" w:rsidRDefault="00A64F80" w:rsidP="00A64F80">
      <w:pPr>
        <w:pStyle w:val="Heading2"/>
      </w:pPr>
      <w:r w:rsidRPr="0083070C">
        <w:lastRenderedPageBreak/>
        <w:t xml:space="preserve">Roads authority works registered per </w:t>
      </w:r>
      <w:proofErr w:type="spellStart"/>
      <w:r w:rsidRPr="0083070C">
        <w:t>100km</w:t>
      </w:r>
      <w:proofErr w:type="spellEnd"/>
      <w:r w:rsidRPr="0083070C">
        <w:t xml:space="preserve"> </w:t>
      </w:r>
    </w:p>
    <w:p w14:paraId="16A2AC36" w14:textId="77777777" w:rsidR="00A64F80" w:rsidRPr="0083070C" w:rsidRDefault="00A64F80" w:rsidP="00B93D33">
      <w:pPr>
        <w:pStyle w:val="Box"/>
      </w:pPr>
      <w:r w:rsidRPr="0083070C">
        <w:t>Prior to enactment of the Transport (Scotland) Act 2005, only utility companies were required to register their qualifying road works in the Scottish Road Works Register (SRWR).</w:t>
      </w:r>
    </w:p>
    <w:p w14:paraId="3A97B3D7" w14:textId="77777777" w:rsidR="00A64F80" w:rsidRPr="0083070C" w:rsidRDefault="00A64F80" w:rsidP="00B93D33">
      <w:pPr>
        <w:pStyle w:val="Box"/>
      </w:pPr>
      <w:r w:rsidRPr="0083070C">
        <w:t xml:space="preserve">Since 2005, roads authorities have also been required to register their qualifying works, however, their performance remains inconsistent and in need of further scrutiny. </w:t>
      </w:r>
    </w:p>
    <w:p w14:paraId="36A3E13F" w14:textId="77777777" w:rsidR="00A64F80" w:rsidRPr="0083070C" w:rsidRDefault="00A64F80" w:rsidP="00B93D33">
      <w:pPr>
        <w:pStyle w:val="Box"/>
      </w:pPr>
      <w:r w:rsidRPr="0083070C">
        <w:t>This indicator compares roads authority works registered against others with a similar demographic make-up.</w:t>
      </w:r>
    </w:p>
    <w:p w14:paraId="00182983" w14:textId="77777777" w:rsidR="00A64F80" w:rsidRPr="0083070C" w:rsidRDefault="00A64F80" w:rsidP="00A64F80">
      <w:pPr>
        <w:rPr>
          <w:rFonts w:cs="Arial"/>
        </w:rPr>
      </w:pPr>
      <w:r w:rsidRPr="0083070C">
        <w:rPr>
          <w:rFonts w:cs="Arial"/>
        </w:rPr>
        <w:t>This indicator scrutinises the number of road works registered on the SRWR by council roads authorities, Transport Scotland trunk road operating companies and Transport Scotland trunk road DBFO companies across Scotland.</w:t>
      </w:r>
    </w:p>
    <w:p w14:paraId="40480B44" w14:textId="77777777" w:rsidR="00A64F80" w:rsidRDefault="00A64F80" w:rsidP="00A64F80">
      <w:pPr>
        <w:rPr>
          <w:rFonts w:cs="Arial"/>
        </w:rPr>
      </w:pPr>
      <w:r w:rsidRPr="0083070C">
        <w:rPr>
          <w:rFonts w:cs="Arial"/>
        </w:rPr>
        <w:t>Road works registered are influenced by many factors such as geographic location, political priorities, population, weather, available resources (numbers of operatives), structural and routine budgets, road network lengths, etc. For example, islands and rural authorities register fewer road works than urban authorities. Consequently, for reporting purposes, authorities and transport Scotland operators are grouped with peer organisations and any view on their performance is relative.</w:t>
      </w:r>
      <w:r w:rsidRPr="001A5B7B">
        <w:rPr>
          <w:rFonts w:cs="Arial"/>
        </w:rPr>
        <w:t xml:space="preserve"> </w:t>
      </w:r>
    </w:p>
    <w:p w14:paraId="26E50E0A" w14:textId="6FEE0891" w:rsidR="00A64F80" w:rsidRDefault="00A64F80" w:rsidP="00A64F80">
      <w:pPr>
        <w:rPr>
          <w:rFonts w:cs="Arial"/>
        </w:rPr>
      </w:pPr>
    </w:p>
    <w:p w14:paraId="2A7E22D7" w14:textId="77777777" w:rsidR="00D838A7" w:rsidRDefault="00D838A7" w:rsidP="00D838A7">
      <w:pPr>
        <w:keepNext/>
        <w:jc w:val="center"/>
      </w:pPr>
      <w:r>
        <w:rPr>
          <w:noProof/>
          <w:lang w:eastAsia="en-GB"/>
        </w:rPr>
        <w:lastRenderedPageBreak/>
        <w:drawing>
          <wp:inline distT="0" distB="0" distL="0" distR="0" wp14:anchorId="6CAB72A8" wp14:editId="3283FDCC">
            <wp:extent cx="5426075" cy="2840990"/>
            <wp:effectExtent l="0" t="0" r="3175" b="0"/>
            <wp:docPr id="54" name="Picture 54" title="Graph shows 5 year trend for works/100km for Roads Authorities including Transport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426075" cy="2840990"/>
                    </a:xfrm>
                    <a:prstGeom prst="rect">
                      <a:avLst/>
                    </a:prstGeom>
                    <a:noFill/>
                  </pic:spPr>
                </pic:pic>
              </a:graphicData>
            </a:graphic>
          </wp:inline>
        </w:drawing>
      </w:r>
    </w:p>
    <w:p w14:paraId="73C62CC1" w14:textId="141BB44A" w:rsidR="008137B1" w:rsidRPr="00D838A7" w:rsidRDefault="008137B1" w:rsidP="00CB461F"/>
    <w:tbl>
      <w:tblPr>
        <w:tblStyle w:val="TableGridLight"/>
        <w:tblW w:w="9016" w:type="dxa"/>
        <w:tblLook w:val="04A0" w:firstRow="1" w:lastRow="0" w:firstColumn="1" w:lastColumn="0" w:noHBand="0" w:noVBand="1"/>
      </w:tblPr>
      <w:tblGrid>
        <w:gridCol w:w="2192"/>
        <w:gridCol w:w="1224"/>
        <w:gridCol w:w="1120"/>
        <w:gridCol w:w="1120"/>
        <w:gridCol w:w="1120"/>
        <w:gridCol w:w="1120"/>
        <w:gridCol w:w="1120"/>
      </w:tblGrid>
      <w:tr w:rsidR="00D838A7" w:rsidRPr="00D838A7" w14:paraId="7D599BC3" w14:textId="77777777" w:rsidTr="00D838A7">
        <w:trPr>
          <w:trHeight w:val="429"/>
          <w:tblHeader/>
        </w:trPr>
        <w:tc>
          <w:tcPr>
            <w:tcW w:w="2192" w:type="dxa"/>
            <w:noWrap/>
            <w:hideMark/>
          </w:tcPr>
          <w:p w14:paraId="43EE2067" w14:textId="77777777" w:rsidR="00D838A7" w:rsidRPr="00D838A7" w:rsidRDefault="00D838A7" w:rsidP="00D838A7">
            <w:pPr>
              <w:pStyle w:val="TableTitle"/>
            </w:pPr>
            <w:r w:rsidRPr="00D838A7">
              <w:t>Organisation</w:t>
            </w:r>
          </w:p>
        </w:tc>
        <w:tc>
          <w:tcPr>
            <w:tcW w:w="1224" w:type="dxa"/>
            <w:noWrap/>
            <w:hideMark/>
          </w:tcPr>
          <w:p w14:paraId="215DDF98" w14:textId="77777777" w:rsidR="00D838A7" w:rsidRPr="00D838A7" w:rsidRDefault="00D838A7" w:rsidP="00D838A7">
            <w:pPr>
              <w:pStyle w:val="TableTitle"/>
              <w:jc w:val="right"/>
              <w:rPr>
                <w:bCs/>
              </w:rPr>
            </w:pPr>
            <w:r w:rsidRPr="00D838A7">
              <w:rPr>
                <w:bCs/>
              </w:rPr>
              <w:t>2015/16</w:t>
            </w:r>
          </w:p>
        </w:tc>
        <w:tc>
          <w:tcPr>
            <w:tcW w:w="1120" w:type="dxa"/>
            <w:noWrap/>
            <w:hideMark/>
          </w:tcPr>
          <w:p w14:paraId="29578B55" w14:textId="77777777" w:rsidR="00D838A7" w:rsidRPr="00D838A7" w:rsidRDefault="00D838A7" w:rsidP="00D838A7">
            <w:pPr>
              <w:pStyle w:val="TableTitle"/>
              <w:jc w:val="right"/>
              <w:rPr>
                <w:bCs/>
              </w:rPr>
            </w:pPr>
            <w:r w:rsidRPr="00D838A7">
              <w:rPr>
                <w:bCs/>
              </w:rPr>
              <w:t>2016/17</w:t>
            </w:r>
          </w:p>
        </w:tc>
        <w:tc>
          <w:tcPr>
            <w:tcW w:w="1120" w:type="dxa"/>
            <w:noWrap/>
            <w:hideMark/>
          </w:tcPr>
          <w:p w14:paraId="1E890FCD" w14:textId="77777777" w:rsidR="00D838A7" w:rsidRPr="00D838A7" w:rsidRDefault="00D838A7" w:rsidP="00D838A7">
            <w:pPr>
              <w:pStyle w:val="TableTitle"/>
              <w:jc w:val="right"/>
              <w:rPr>
                <w:bCs/>
              </w:rPr>
            </w:pPr>
            <w:r w:rsidRPr="00D838A7">
              <w:rPr>
                <w:bCs/>
              </w:rPr>
              <w:t>2017/18</w:t>
            </w:r>
          </w:p>
        </w:tc>
        <w:tc>
          <w:tcPr>
            <w:tcW w:w="1120" w:type="dxa"/>
            <w:noWrap/>
            <w:hideMark/>
          </w:tcPr>
          <w:p w14:paraId="0B2FEFBC" w14:textId="77777777" w:rsidR="00D838A7" w:rsidRPr="00D838A7" w:rsidRDefault="00D838A7" w:rsidP="00D838A7">
            <w:pPr>
              <w:pStyle w:val="TableTitle"/>
              <w:jc w:val="right"/>
              <w:rPr>
                <w:bCs/>
              </w:rPr>
            </w:pPr>
            <w:r w:rsidRPr="00D838A7">
              <w:rPr>
                <w:bCs/>
              </w:rPr>
              <w:t>2018/19</w:t>
            </w:r>
          </w:p>
        </w:tc>
        <w:tc>
          <w:tcPr>
            <w:tcW w:w="1120" w:type="dxa"/>
            <w:noWrap/>
            <w:hideMark/>
          </w:tcPr>
          <w:p w14:paraId="490CC4FB" w14:textId="77777777" w:rsidR="00D838A7" w:rsidRPr="00D838A7" w:rsidRDefault="00D838A7" w:rsidP="00D838A7">
            <w:pPr>
              <w:pStyle w:val="TableTitle"/>
              <w:jc w:val="right"/>
              <w:rPr>
                <w:bCs/>
              </w:rPr>
            </w:pPr>
            <w:r w:rsidRPr="00D838A7">
              <w:rPr>
                <w:bCs/>
              </w:rPr>
              <w:t>2019/20</w:t>
            </w:r>
          </w:p>
        </w:tc>
        <w:tc>
          <w:tcPr>
            <w:tcW w:w="1120" w:type="dxa"/>
            <w:noWrap/>
            <w:hideMark/>
          </w:tcPr>
          <w:p w14:paraId="09EDA82E" w14:textId="77777777" w:rsidR="00D838A7" w:rsidRPr="00D838A7" w:rsidRDefault="00D838A7" w:rsidP="00D838A7">
            <w:pPr>
              <w:pStyle w:val="TableTitle"/>
              <w:jc w:val="right"/>
              <w:rPr>
                <w:bCs/>
              </w:rPr>
            </w:pPr>
            <w:r w:rsidRPr="00D838A7">
              <w:rPr>
                <w:bCs/>
              </w:rPr>
              <w:t>2020/21</w:t>
            </w:r>
          </w:p>
        </w:tc>
      </w:tr>
      <w:tr w:rsidR="00D838A7" w:rsidRPr="00D838A7" w14:paraId="0FF3E6F9" w14:textId="77777777" w:rsidTr="00D838A7">
        <w:trPr>
          <w:trHeight w:val="300"/>
        </w:trPr>
        <w:tc>
          <w:tcPr>
            <w:tcW w:w="2192" w:type="dxa"/>
            <w:noWrap/>
            <w:hideMark/>
          </w:tcPr>
          <w:p w14:paraId="71B98ABD" w14:textId="77777777" w:rsidR="00D838A7" w:rsidRPr="00D838A7" w:rsidRDefault="00D838A7" w:rsidP="00D838A7">
            <w:r w:rsidRPr="00D838A7">
              <w:t>Island Group</w:t>
            </w:r>
          </w:p>
        </w:tc>
        <w:tc>
          <w:tcPr>
            <w:tcW w:w="1224" w:type="dxa"/>
            <w:noWrap/>
            <w:hideMark/>
          </w:tcPr>
          <w:p w14:paraId="760C5B16" w14:textId="54FDB340" w:rsidR="00D838A7" w:rsidRPr="00D838A7" w:rsidRDefault="00D838A7" w:rsidP="00D838A7">
            <w:pPr>
              <w:pStyle w:val="TableContentsRight"/>
            </w:pPr>
            <w:r w:rsidRPr="00F2192C">
              <w:t>15.6</w:t>
            </w:r>
          </w:p>
        </w:tc>
        <w:tc>
          <w:tcPr>
            <w:tcW w:w="1120" w:type="dxa"/>
            <w:noWrap/>
            <w:hideMark/>
          </w:tcPr>
          <w:p w14:paraId="530F4085" w14:textId="5F80778E" w:rsidR="00D838A7" w:rsidRPr="00D838A7" w:rsidRDefault="00D838A7" w:rsidP="00D838A7">
            <w:pPr>
              <w:pStyle w:val="TableContentsRight"/>
            </w:pPr>
            <w:r w:rsidRPr="00F2192C">
              <w:t>18.8</w:t>
            </w:r>
          </w:p>
        </w:tc>
        <w:tc>
          <w:tcPr>
            <w:tcW w:w="1120" w:type="dxa"/>
            <w:noWrap/>
            <w:hideMark/>
          </w:tcPr>
          <w:p w14:paraId="0B2B0CF4" w14:textId="2820E53B" w:rsidR="00D838A7" w:rsidRPr="00D838A7" w:rsidRDefault="00D838A7" w:rsidP="00D838A7">
            <w:pPr>
              <w:pStyle w:val="TableContentsRight"/>
            </w:pPr>
            <w:r w:rsidRPr="00F2192C">
              <w:t>27.1</w:t>
            </w:r>
          </w:p>
        </w:tc>
        <w:tc>
          <w:tcPr>
            <w:tcW w:w="1120" w:type="dxa"/>
            <w:noWrap/>
            <w:hideMark/>
          </w:tcPr>
          <w:p w14:paraId="0D9CAFEE" w14:textId="4EADB9EA" w:rsidR="00D838A7" w:rsidRPr="00D838A7" w:rsidRDefault="00D838A7" w:rsidP="00D838A7">
            <w:pPr>
              <w:pStyle w:val="TableContentsRight"/>
            </w:pPr>
            <w:r w:rsidRPr="00F2192C">
              <w:t>30.8</w:t>
            </w:r>
          </w:p>
        </w:tc>
        <w:tc>
          <w:tcPr>
            <w:tcW w:w="1120" w:type="dxa"/>
            <w:noWrap/>
            <w:hideMark/>
          </w:tcPr>
          <w:p w14:paraId="4F15F548" w14:textId="27079C9C" w:rsidR="00D838A7" w:rsidRPr="00D838A7" w:rsidRDefault="00D838A7" w:rsidP="00D838A7">
            <w:pPr>
              <w:pStyle w:val="TableContentsRight"/>
            </w:pPr>
            <w:r w:rsidRPr="00F2192C">
              <w:t>31.0</w:t>
            </w:r>
          </w:p>
        </w:tc>
        <w:tc>
          <w:tcPr>
            <w:tcW w:w="1120" w:type="dxa"/>
            <w:noWrap/>
            <w:hideMark/>
          </w:tcPr>
          <w:p w14:paraId="186FB15C" w14:textId="7C929DB6" w:rsidR="00D838A7" w:rsidRPr="00D838A7" w:rsidRDefault="00D838A7" w:rsidP="00D838A7">
            <w:pPr>
              <w:pStyle w:val="TableContentsRight"/>
            </w:pPr>
            <w:r w:rsidRPr="00F2192C">
              <w:t>16.6</w:t>
            </w:r>
          </w:p>
        </w:tc>
      </w:tr>
      <w:tr w:rsidR="00D838A7" w:rsidRPr="00D838A7" w14:paraId="207917A2" w14:textId="77777777" w:rsidTr="00D838A7">
        <w:trPr>
          <w:trHeight w:val="300"/>
        </w:trPr>
        <w:tc>
          <w:tcPr>
            <w:tcW w:w="2192" w:type="dxa"/>
            <w:noWrap/>
            <w:hideMark/>
          </w:tcPr>
          <w:p w14:paraId="1AF09C0D" w14:textId="77777777" w:rsidR="00D838A7" w:rsidRPr="00D838A7" w:rsidRDefault="00D838A7" w:rsidP="00D838A7">
            <w:r w:rsidRPr="00D838A7">
              <w:t>Rural</w:t>
            </w:r>
          </w:p>
        </w:tc>
        <w:tc>
          <w:tcPr>
            <w:tcW w:w="1224" w:type="dxa"/>
            <w:noWrap/>
            <w:hideMark/>
          </w:tcPr>
          <w:p w14:paraId="1B9F5E0A" w14:textId="20F727A1" w:rsidR="00D838A7" w:rsidRPr="00D838A7" w:rsidRDefault="00D838A7" w:rsidP="00D838A7">
            <w:pPr>
              <w:pStyle w:val="TableContentsRight"/>
            </w:pPr>
            <w:r w:rsidRPr="00F2192C">
              <w:t>19.7</w:t>
            </w:r>
          </w:p>
        </w:tc>
        <w:tc>
          <w:tcPr>
            <w:tcW w:w="1120" w:type="dxa"/>
            <w:noWrap/>
            <w:hideMark/>
          </w:tcPr>
          <w:p w14:paraId="4BE76BC4" w14:textId="61CB7AC1" w:rsidR="00D838A7" w:rsidRPr="00D838A7" w:rsidRDefault="00D838A7" w:rsidP="00D838A7">
            <w:pPr>
              <w:pStyle w:val="TableContentsRight"/>
            </w:pPr>
            <w:r w:rsidRPr="00F2192C">
              <w:t>22.9</w:t>
            </w:r>
          </w:p>
        </w:tc>
        <w:tc>
          <w:tcPr>
            <w:tcW w:w="1120" w:type="dxa"/>
            <w:noWrap/>
            <w:hideMark/>
          </w:tcPr>
          <w:p w14:paraId="081E18A5" w14:textId="3708BF70" w:rsidR="00D838A7" w:rsidRPr="00D838A7" w:rsidRDefault="00D838A7" w:rsidP="00D838A7">
            <w:pPr>
              <w:pStyle w:val="TableContentsRight"/>
            </w:pPr>
            <w:r w:rsidRPr="00F2192C">
              <w:t>23.1</w:t>
            </w:r>
          </w:p>
        </w:tc>
        <w:tc>
          <w:tcPr>
            <w:tcW w:w="1120" w:type="dxa"/>
            <w:noWrap/>
            <w:hideMark/>
          </w:tcPr>
          <w:p w14:paraId="05A42EA3" w14:textId="07D1B235" w:rsidR="00D838A7" w:rsidRPr="00D838A7" w:rsidRDefault="00D838A7" w:rsidP="00D838A7">
            <w:pPr>
              <w:pStyle w:val="TableContentsRight"/>
            </w:pPr>
            <w:r w:rsidRPr="00F2192C">
              <w:t>24.9</w:t>
            </w:r>
          </w:p>
        </w:tc>
        <w:tc>
          <w:tcPr>
            <w:tcW w:w="1120" w:type="dxa"/>
            <w:noWrap/>
            <w:hideMark/>
          </w:tcPr>
          <w:p w14:paraId="069DDBA4" w14:textId="4684B148" w:rsidR="00D838A7" w:rsidRPr="00D838A7" w:rsidRDefault="00D838A7" w:rsidP="00D838A7">
            <w:pPr>
              <w:pStyle w:val="TableContentsRight"/>
            </w:pPr>
            <w:r w:rsidRPr="00F2192C">
              <w:t>23.9</w:t>
            </w:r>
          </w:p>
        </w:tc>
        <w:tc>
          <w:tcPr>
            <w:tcW w:w="1120" w:type="dxa"/>
            <w:noWrap/>
            <w:hideMark/>
          </w:tcPr>
          <w:p w14:paraId="70FFCD6F" w14:textId="5B8079A8" w:rsidR="00D838A7" w:rsidRPr="00D838A7" w:rsidRDefault="00D838A7" w:rsidP="00D838A7">
            <w:pPr>
              <w:pStyle w:val="TableContentsRight"/>
            </w:pPr>
            <w:r w:rsidRPr="00F2192C">
              <w:t>15.1</w:t>
            </w:r>
          </w:p>
        </w:tc>
      </w:tr>
      <w:tr w:rsidR="00D838A7" w:rsidRPr="00D838A7" w14:paraId="4C8EFBC3" w14:textId="77777777" w:rsidTr="00D838A7">
        <w:trPr>
          <w:trHeight w:val="300"/>
        </w:trPr>
        <w:tc>
          <w:tcPr>
            <w:tcW w:w="2192" w:type="dxa"/>
            <w:noWrap/>
            <w:hideMark/>
          </w:tcPr>
          <w:p w14:paraId="608C6283" w14:textId="77777777" w:rsidR="00D838A7" w:rsidRPr="00D838A7" w:rsidRDefault="00D838A7" w:rsidP="00D838A7">
            <w:r w:rsidRPr="00D838A7">
              <w:t>Semi Urban Group</w:t>
            </w:r>
          </w:p>
        </w:tc>
        <w:tc>
          <w:tcPr>
            <w:tcW w:w="1224" w:type="dxa"/>
            <w:noWrap/>
            <w:hideMark/>
          </w:tcPr>
          <w:p w14:paraId="04AC326E" w14:textId="18244882" w:rsidR="00D838A7" w:rsidRPr="00D838A7" w:rsidRDefault="00D838A7" w:rsidP="00D838A7">
            <w:pPr>
              <w:pStyle w:val="TableContentsRight"/>
            </w:pPr>
            <w:r w:rsidRPr="00F2192C">
              <w:t>60.6</w:t>
            </w:r>
          </w:p>
        </w:tc>
        <w:tc>
          <w:tcPr>
            <w:tcW w:w="1120" w:type="dxa"/>
            <w:noWrap/>
            <w:hideMark/>
          </w:tcPr>
          <w:p w14:paraId="5D175C95" w14:textId="36C355DA" w:rsidR="00D838A7" w:rsidRPr="00D838A7" w:rsidRDefault="00D838A7" w:rsidP="00D838A7">
            <w:pPr>
              <w:pStyle w:val="TableContentsRight"/>
            </w:pPr>
            <w:r w:rsidRPr="00F2192C">
              <w:t>63.8</w:t>
            </w:r>
          </w:p>
        </w:tc>
        <w:tc>
          <w:tcPr>
            <w:tcW w:w="1120" w:type="dxa"/>
            <w:noWrap/>
            <w:hideMark/>
          </w:tcPr>
          <w:p w14:paraId="6447A9ED" w14:textId="59499D69" w:rsidR="00D838A7" w:rsidRPr="00D838A7" w:rsidRDefault="00D838A7" w:rsidP="00D838A7">
            <w:pPr>
              <w:pStyle w:val="TableContentsRight"/>
            </w:pPr>
            <w:r w:rsidRPr="00F2192C">
              <w:t>66.6</w:t>
            </w:r>
          </w:p>
        </w:tc>
        <w:tc>
          <w:tcPr>
            <w:tcW w:w="1120" w:type="dxa"/>
            <w:noWrap/>
            <w:hideMark/>
          </w:tcPr>
          <w:p w14:paraId="2C4ED539" w14:textId="4B05E898" w:rsidR="00D838A7" w:rsidRPr="00D838A7" w:rsidRDefault="00D838A7" w:rsidP="00D838A7">
            <w:pPr>
              <w:pStyle w:val="TableContentsRight"/>
            </w:pPr>
            <w:r w:rsidRPr="00F2192C">
              <w:t>63.5</w:t>
            </w:r>
          </w:p>
        </w:tc>
        <w:tc>
          <w:tcPr>
            <w:tcW w:w="1120" w:type="dxa"/>
            <w:noWrap/>
            <w:hideMark/>
          </w:tcPr>
          <w:p w14:paraId="6756A34D" w14:textId="1FD41377" w:rsidR="00D838A7" w:rsidRPr="00D838A7" w:rsidRDefault="00D838A7" w:rsidP="00D838A7">
            <w:pPr>
              <w:pStyle w:val="TableContentsRight"/>
            </w:pPr>
            <w:r w:rsidRPr="00F2192C">
              <w:t>55.8</w:t>
            </w:r>
          </w:p>
        </w:tc>
        <w:tc>
          <w:tcPr>
            <w:tcW w:w="1120" w:type="dxa"/>
            <w:noWrap/>
            <w:hideMark/>
          </w:tcPr>
          <w:p w14:paraId="01C3B8A3" w14:textId="3B1E773C" w:rsidR="00D838A7" w:rsidRPr="00D838A7" w:rsidRDefault="00D838A7" w:rsidP="00D838A7">
            <w:pPr>
              <w:pStyle w:val="TableContentsRight"/>
            </w:pPr>
            <w:r w:rsidRPr="00F2192C">
              <w:t>39.1</w:t>
            </w:r>
          </w:p>
        </w:tc>
      </w:tr>
      <w:tr w:rsidR="00D838A7" w:rsidRPr="00D838A7" w14:paraId="77A394A6" w14:textId="77777777" w:rsidTr="00D838A7">
        <w:trPr>
          <w:trHeight w:val="300"/>
        </w:trPr>
        <w:tc>
          <w:tcPr>
            <w:tcW w:w="2192" w:type="dxa"/>
            <w:noWrap/>
            <w:hideMark/>
          </w:tcPr>
          <w:p w14:paraId="245D4AAD" w14:textId="77777777" w:rsidR="00D838A7" w:rsidRPr="00D838A7" w:rsidRDefault="00D838A7" w:rsidP="00D838A7">
            <w:r w:rsidRPr="00D838A7">
              <w:t>Urban Group</w:t>
            </w:r>
          </w:p>
        </w:tc>
        <w:tc>
          <w:tcPr>
            <w:tcW w:w="1224" w:type="dxa"/>
            <w:noWrap/>
            <w:hideMark/>
          </w:tcPr>
          <w:p w14:paraId="2A06895E" w14:textId="61F2C6D1" w:rsidR="00D838A7" w:rsidRPr="00D838A7" w:rsidRDefault="00D838A7" w:rsidP="00D838A7">
            <w:pPr>
              <w:pStyle w:val="TableContentsRight"/>
            </w:pPr>
            <w:r w:rsidRPr="00F2192C">
              <w:t>81.1</w:t>
            </w:r>
          </w:p>
        </w:tc>
        <w:tc>
          <w:tcPr>
            <w:tcW w:w="1120" w:type="dxa"/>
            <w:noWrap/>
            <w:hideMark/>
          </w:tcPr>
          <w:p w14:paraId="57D0AFAB" w14:textId="67EFF407" w:rsidR="00D838A7" w:rsidRPr="00D838A7" w:rsidRDefault="00D838A7" w:rsidP="00D838A7">
            <w:pPr>
              <w:pStyle w:val="TableContentsRight"/>
            </w:pPr>
            <w:r w:rsidRPr="00F2192C">
              <w:t>89.6</w:t>
            </w:r>
          </w:p>
        </w:tc>
        <w:tc>
          <w:tcPr>
            <w:tcW w:w="1120" w:type="dxa"/>
            <w:noWrap/>
            <w:hideMark/>
          </w:tcPr>
          <w:p w14:paraId="7BF008C3" w14:textId="4EC81869" w:rsidR="00D838A7" w:rsidRPr="00D838A7" w:rsidRDefault="00D838A7" w:rsidP="00D838A7">
            <w:pPr>
              <w:pStyle w:val="TableContentsRight"/>
            </w:pPr>
            <w:r w:rsidRPr="00F2192C">
              <w:t>97.8</w:t>
            </w:r>
          </w:p>
        </w:tc>
        <w:tc>
          <w:tcPr>
            <w:tcW w:w="1120" w:type="dxa"/>
            <w:noWrap/>
            <w:hideMark/>
          </w:tcPr>
          <w:p w14:paraId="428D1248" w14:textId="2F57904A" w:rsidR="00D838A7" w:rsidRPr="00D838A7" w:rsidRDefault="00D838A7" w:rsidP="00D838A7">
            <w:pPr>
              <w:pStyle w:val="TableContentsRight"/>
            </w:pPr>
            <w:r w:rsidRPr="00F2192C">
              <w:t>92.3</w:t>
            </w:r>
          </w:p>
        </w:tc>
        <w:tc>
          <w:tcPr>
            <w:tcW w:w="1120" w:type="dxa"/>
            <w:noWrap/>
            <w:hideMark/>
          </w:tcPr>
          <w:p w14:paraId="39032E4C" w14:textId="3FE15E05" w:rsidR="00D838A7" w:rsidRPr="00D838A7" w:rsidRDefault="00D838A7" w:rsidP="00D838A7">
            <w:pPr>
              <w:pStyle w:val="TableContentsRight"/>
            </w:pPr>
            <w:r w:rsidRPr="00F2192C">
              <w:t>103.2</w:t>
            </w:r>
          </w:p>
        </w:tc>
        <w:tc>
          <w:tcPr>
            <w:tcW w:w="1120" w:type="dxa"/>
            <w:noWrap/>
            <w:hideMark/>
          </w:tcPr>
          <w:p w14:paraId="4A13E0CA" w14:textId="1F7EA935" w:rsidR="00D838A7" w:rsidRPr="00D838A7" w:rsidRDefault="00D838A7" w:rsidP="00D838A7">
            <w:pPr>
              <w:pStyle w:val="TableContentsRight"/>
            </w:pPr>
            <w:r w:rsidRPr="00F2192C">
              <w:t>73.1</w:t>
            </w:r>
          </w:p>
        </w:tc>
      </w:tr>
      <w:tr w:rsidR="00D838A7" w:rsidRPr="00D838A7" w14:paraId="78CF9973" w14:textId="77777777" w:rsidTr="00D838A7">
        <w:trPr>
          <w:trHeight w:val="300"/>
        </w:trPr>
        <w:tc>
          <w:tcPr>
            <w:tcW w:w="2192" w:type="dxa"/>
            <w:noWrap/>
            <w:hideMark/>
          </w:tcPr>
          <w:p w14:paraId="598A9A64" w14:textId="77777777" w:rsidR="00D838A7" w:rsidRPr="00D838A7" w:rsidRDefault="00D838A7" w:rsidP="00D838A7">
            <w:r w:rsidRPr="00D838A7">
              <w:t>City</w:t>
            </w:r>
          </w:p>
        </w:tc>
        <w:tc>
          <w:tcPr>
            <w:tcW w:w="1224" w:type="dxa"/>
            <w:noWrap/>
            <w:hideMark/>
          </w:tcPr>
          <w:p w14:paraId="3551D25C" w14:textId="577A0E1F" w:rsidR="00D838A7" w:rsidRPr="00D838A7" w:rsidRDefault="00D838A7" w:rsidP="00D838A7">
            <w:pPr>
              <w:pStyle w:val="TableContentsRight"/>
            </w:pPr>
            <w:r w:rsidRPr="00F2192C">
              <w:t>82.7</w:t>
            </w:r>
          </w:p>
        </w:tc>
        <w:tc>
          <w:tcPr>
            <w:tcW w:w="1120" w:type="dxa"/>
            <w:noWrap/>
            <w:hideMark/>
          </w:tcPr>
          <w:p w14:paraId="1EFFD9B5" w14:textId="46319AF6" w:rsidR="00D838A7" w:rsidRPr="00D838A7" w:rsidRDefault="00D838A7" w:rsidP="00D838A7">
            <w:pPr>
              <w:pStyle w:val="TableContentsRight"/>
            </w:pPr>
            <w:r w:rsidRPr="00F2192C">
              <w:t>74.2</w:t>
            </w:r>
          </w:p>
        </w:tc>
        <w:tc>
          <w:tcPr>
            <w:tcW w:w="1120" w:type="dxa"/>
            <w:noWrap/>
            <w:hideMark/>
          </w:tcPr>
          <w:p w14:paraId="584FB6C4" w14:textId="00F79C1E" w:rsidR="00D838A7" w:rsidRPr="00D838A7" w:rsidRDefault="00D838A7" w:rsidP="00D838A7">
            <w:pPr>
              <w:pStyle w:val="TableContentsRight"/>
            </w:pPr>
            <w:r w:rsidRPr="00F2192C">
              <w:t>69.4</w:t>
            </w:r>
          </w:p>
        </w:tc>
        <w:tc>
          <w:tcPr>
            <w:tcW w:w="1120" w:type="dxa"/>
            <w:noWrap/>
            <w:hideMark/>
          </w:tcPr>
          <w:p w14:paraId="05235805" w14:textId="6F2B7F46" w:rsidR="00D838A7" w:rsidRPr="00D838A7" w:rsidRDefault="00D838A7" w:rsidP="00D838A7">
            <w:pPr>
              <w:pStyle w:val="TableContentsRight"/>
            </w:pPr>
            <w:r w:rsidRPr="00F2192C">
              <w:t>74.0</w:t>
            </w:r>
          </w:p>
        </w:tc>
        <w:tc>
          <w:tcPr>
            <w:tcW w:w="1120" w:type="dxa"/>
            <w:noWrap/>
            <w:hideMark/>
          </w:tcPr>
          <w:p w14:paraId="37F470FD" w14:textId="14F76641" w:rsidR="00D838A7" w:rsidRPr="00D838A7" w:rsidRDefault="00D838A7" w:rsidP="00D838A7">
            <w:pPr>
              <w:pStyle w:val="TableContentsRight"/>
            </w:pPr>
            <w:r w:rsidRPr="00F2192C">
              <w:t>65.3</w:t>
            </w:r>
          </w:p>
        </w:tc>
        <w:tc>
          <w:tcPr>
            <w:tcW w:w="1120" w:type="dxa"/>
            <w:noWrap/>
            <w:hideMark/>
          </w:tcPr>
          <w:p w14:paraId="379F6417" w14:textId="52BD55A8" w:rsidR="00D838A7" w:rsidRPr="00D838A7" w:rsidRDefault="00D838A7" w:rsidP="00D838A7">
            <w:pPr>
              <w:pStyle w:val="TableContentsRight"/>
            </w:pPr>
            <w:r w:rsidRPr="00F2192C">
              <w:t>52.3</w:t>
            </w:r>
          </w:p>
        </w:tc>
      </w:tr>
      <w:tr w:rsidR="00D838A7" w:rsidRPr="00D838A7" w14:paraId="4681EA37" w14:textId="77777777" w:rsidTr="00D838A7">
        <w:trPr>
          <w:trHeight w:val="300"/>
        </w:trPr>
        <w:tc>
          <w:tcPr>
            <w:tcW w:w="2192" w:type="dxa"/>
            <w:noWrap/>
            <w:hideMark/>
          </w:tcPr>
          <w:p w14:paraId="4F3EBB7A" w14:textId="77777777" w:rsidR="00D838A7" w:rsidRPr="00D838A7" w:rsidRDefault="00D838A7" w:rsidP="00D838A7">
            <w:r w:rsidRPr="00D838A7">
              <w:t>Transport Scotland</w:t>
            </w:r>
          </w:p>
        </w:tc>
        <w:tc>
          <w:tcPr>
            <w:tcW w:w="1224" w:type="dxa"/>
            <w:noWrap/>
            <w:hideMark/>
          </w:tcPr>
          <w:p w14:paraId="34AB03F9" w14:textId="4795C446" w:rsidR="00D838A7" w:rsidRPr="00D838A7" w:rsidRDefault="00D838A7" w:rsidP="00D838A7">
            <w:pPr>
              <w:pStyle w:val="TableContentsRight"/>
            </w:pPr>
            <w:r w:rsidRPr="00F2192C">
              <w:t>466.1</w:t>
            </w:r>
          </w:p>
        </w:tc>
        <w:tc>
          <w:tcPr>
            <w:tcW w:w="1120" w:type="dxa"/>
            <w:noWrap/>
            <w:hideMark/>
          </w:tcPr>
          <w:p w14:paraId="1FC43A54" w14:textId="6E394B8B" w:rsidR="00D838A7" w:rsidRPr="00D838A7" w:rsidRDefault="00D838A7" w:rsidP="00D838A7">
            <w:pPr>
              <w:pStyle w:val="TableContentsRight"/>
            </w:pPr>
            <w:r w:rsidRPr="00F2192C">
              <w:t>264.4</w:t>
            </w:r>
          </w:p>
        </w:tc>
        <w:tc>
          <w:tcPr>
            <w:tcW w:w="1120" w:type="dxa"/>
            <w:noWrap/>
            <w:hideMark/>
          </w:tcPr>
          <w:p w14:paraId="45FE7E4F" w14:textId="45CC283A" w:rsidR="00D838A7" w:rsidRPr="00D838A7" w:rsidRDefault="00D838A7" w:rsidP="00D838A7">
            <w:pPr>
              <w:pStyle w:val="TableContentsRight"/>
            </w:pPr>
            <w:r w:rsidRPr="00F2192C">
              <w:t>284.7</w:t>
            </w:r>
          </w:p>
        </w:tc>
        <w:tc>
          <w:tcPr>
            <w:tcW w:w="1120" w:type="dxa"/>
            <w:noWrap/>
            <w:hideMark/>
          </w:tcPr>
          <w:p w14:paraId="4F4075B7" w14:textId="022FF362" w:rsidR="00D838A7" w:rsidRPr="00D838A7" w:rsidRDefault="00D838A7" w:rsidP="00D838A7">
            <w:pPr>
              <w:pStyle w:val="TableContentsRight"/>
            </w:pPr>
            <w:r w:rsidRPr="00F2192C">
              <w:t>287.1</w:t>
            </w:r>
          </w:p>
        </w:tc>
        <w:tc>
          <w:tcPr>
            <w:tcW w:w="1120" w:type="dxa"/>
            <w:noWrap/>
            <w:hideMark/>
          </w:tcPr>
          <w:p w14:paraId="76F0BF39" w14:textId="6ED2FDAC" w:rsidR="00D838A7" w:rsidRPr="00D838A7" w:rsidRDefault="00D838A7" w:rsidP="00D838A7">
            <w:pPr>
              <w:pStyle w:val="TableContentsRight"/>
            </w:pPr>
            <w:r w:rsidRPr="00F2192C">
              <w:t>328.0</w:t>
            </w:r>
          </w:p>
        </w:tc>
        <w:tc>
          <w:tcPr>
            <w:tcW w:w="1120" w:type="dxa"/>
            <w:noWrap/>
            <w:hideMark/>
          </w:tcPr>
          <w:p w14:paraId="0CE4F46E" w14:textId="42384985" w:rsidR="00D838A7" w:rsidRPr="00D838A7" w:rsidRDefault="00D838A7" w:rsidP="00D838A7">
            <w:pPr>
              <w:pStyle w:val="TableContentsRight"/>
            </w:pPr>
            <w:r w:rsidRPr="00F2192C">
              <w:t>314.0</w:t>
            </w:r>
          </w:p>
        </w:tc>
      </w:tr>
    </w:tbl>
    <w:p w14:paraId="14AFE58C" w14:textId="3465E687" w:rsidR="008137B1" w:rsidRPr="008137B1" w:rsidRDefault="008137B1" w:rsidP="008137B1">
      <w:pPr>
        <w:pStyle w:val="Caption"/>
      </w:pPr>
      <w:bookmarkStart w:id="107" w:name="_Ref87440893"/>
      <w:r w:rsidRPr="008137B1">
        <w:t xml:space="preserve">Figure </w:t>
      </w:r>
      <w:fldSimple w:instr=" SEQ Figure \* ARABIC ">
        <w:r w:rsidR="0043347A">
          <w:rPr>
            <w:noProof/>
          </w:rPr>
          <w:t>19</w:t>
        </w:r>
      </w:fldSimple>
      <w:bookmarkEnd w:id="107"/>
      <w:r w:rsidRPr="008137B1">
        <w:t xml:space="preserve"> - Average </w:t>
      </w:r>
      <w:r w:rsidR="00C9542E">
        <w:t>w</w:t>
      </w:r>
      <w:r w:rsidRPr="008137B1">
        <w:t xml:space="preserve">orks per </w:t>
      </w:r>
      <w:proofErr w:type="spellStart"/>
      <w:r w:rsidRPr="008137B1">
        <w:t>100km</w:t>
      </w:r>
      <w:proofErr w:type="spellEnd"/>
      <w:r w:rsidRPr="008137B1">
        <w:t xml:space="preserve"> </w:t>
      </w:r>
      <w:r w:rsidR="00C9542E">
        <w:t>for</w:t>
      </w:r>
      <w:r w:rsidRPr="008137B1">
        <w:t xml:space="preserve"> authorities in each SCOTS group and Transport Scotland</w:t>
      </w:r>
    </w:p>
    <w:p w14:paraId="43950D45" w14:textId="535A6EFD" w:rsidR="008137B1" w:rsidRDefault="008137B1" w:rsidP="008137B1">
      <w:pPr>
        <w:pStyle w:val="CaptionSource"/>
      </w:pPr>
      <w:r>
        <w:t xml:space="preserve">(Source: SRWR Report Works per </w:t>
      </w:r>
      <w:proofErr w:type="spellStart"/>
      <w:r>
        <w:t>100km</w:t>
      </w:r>
      <w:proofErr w:type="spellEnd"/>
      <w:r>
        <w:t>)</w:t>
      </w:r>
    </w:p>
    <w:p w14:paraId="0CA2E8D3" w14:textId="5B2D222C" w:rsidR="00FA4F89" w:rsidRDefault="00FA4F89" w:rsidP="00275A89">
      <w:pPr>
        <w:rPr>
          <w:rFonts w:cs="Arial"/>
        </w:rPr>
      </w:pPr>
    </w:p>
    <w:p w14:paraId="6D84DB08" w14:textId="77777777" w:rsidR="008137B1" w:rsidRDefault="008137B1" w:rsidP="00275A89">
      <w:pPr>
        <w:rPr>
          <w:rFonts w:cs="Arial"/>
        </w:rPr>
        <w:sectPr w:rsidR="008137B1" w:rsidSect="0074792D">
          <w:headerReference w:type="even" r:id="rId84"/>
          <w:headerReference w:type="default" r:id="rId85"/>
          <w:footerReference w:type="even" r:id="rId86"/>
          <w:footerReference w:type="default" r:id="rId87"/>
          <w:pgSz w:w="11906" w:h="16838" w:code="9"/>
          <w:pgMar w:top="1440" w:right="1440" w:bottom="1440" w:left="1440" w:header="720" w:footer="720" w:gutter="0"/>
          <w:cols w:space="708"/>
          <w:docGrid w:linePitch="360"/>
        </w:sectPr>
      </w:pPr>
    </w:p>
    <w:p w14:paraId="6DBD6D11" w14:textId="77777777" w:rsidR="00275A89" w:rsidRPr="00156516" w:rsidRDefault="00275A89" w:rsidP="00275A89">
      <w:bookmarkStart w:id="108" w:name="_Toc459299565"/>
      <w:bookmarkStart w:id="109" w:name="_Toc506211834"/>
    </w:p>
    <w:p w14:paraId="170E04A3" w14:textId="595F2C6F" w:rsidR="00275A89" w:rsidRPr="00536A2C" w:rsidRDefault="00275A89" w:rsidP="00275A89">
      <w:pPr>
        <w:pStyle w:val="TOCHeading"/>
      </w:pPr>
      <w:r w:rsidRPr="00536A2C">
        <w:t>Contact Details</w:t>
      </w:r>
      <w:bookmarkEnd w:id="108"/>
      <w:bookmarkEnd w:id="109"/>
    </w:p>
    <w:p w14:paraId="6BBA808E" w14:textId="77777777" w:rsidR="00275A89" w:rsidRPr="00B93D33" w:rsidRDefault="00275A89" w:rsidP="00275A89">
      <w:pPr>
        <w:rPr>
          <w:rStyle w:val="NoSpacingChar"/>
          <w:b/>
          <w:bCs/>
        </w:rPr>
      </w:pPr>
      <w:r w:rsidRPr="005820A2">
        <w:rPr>
          <w:rFonts w:cs="Arial"/>
          <w:szCs w:val="24"/>
        </w:rPr>
        <w:t xml:space="preserve">You can phone us on </w:t>
      </w:r>
      <w:r w:rsidRPr="00B93D33">
        <w:rPr>
          <w:rStyle w:val="NoSpacingChar"/>
          <w:b/>
          <w:bCs/>
        </w:rPr>
        <w:t xml:space="preserve">0131 244 9936 </w:t>
      </w:r>
    </w:p>
    <w:p w14:paraId="4E93D61E" w14:textId="77777777" w:rsidR="00275A89" w:rsidRPr="00B93D33" w:rsidRDefault="00275A89" w:rsidP="00275A89">
      <w:pPr>
        <w:rPr>
          <w:rStyle w:val="NoSpacingChar"/>
          <w:b/>
          <w:bCs/>
        </w:rPr>
      </w:pPr>
      <w:r w:rsidRPr="005820A2">
        <w:rPr>
          <w:rFonts w:cs="Arial"/>
          <w:szCs w:val="24"/>
        </w:rPr>
        <w:t xml:space="preserve">You can email us at </w:t>
      </w:r>
      <w:hyperlink r:id="rId88" w:history="1">
        <w:r w:rsidRPr="00CF2E9C">
          <w:rPr>
            <w:rStyle w:val="Hyperlink"/>
            <w:bCs/>
          </w:rPr>
          <w:t>enquiries@roadworks.scot</w:t>
        </w:r>
      </w:hyperlink>
      <w:r>
        <w:rPr>
          <w:rStyle w:val="Hyperlink"/>
          <w:bCs/>
        </w:rPr>
        <w:t xml:space="preserve"> </w:t>
      </w:r>
    </w:p>
    <w:p w14:paraId="166B9616" w14:textId="77777777" w:rsidR="00FA4F89" w:rsidRPr="005820A2" w:rsidRDefault="00FA4F89" w:rsidP="00FA4F89">
      <w:pPr>
        <w:rPr>
          <w:rFonts w:cs="Arial"/>
          <w:szCs w:val="24"/>
        </w:rPr>
      </w:pPr>
      <w:r w:rsidRPr="005820A2">
        <w:rPr>
          <w:rFonts w:cs="Arial"/>
          <w:szCs w:val="24"/>
        </w:rPr>
        <w:t xml:space="preserve">Our website is </w:t>
      </w:r>
      <w:hyperlink r:id="rId89" w:history="1">
        <w:r w:rsidRPr="007A5504">
          <w:rPr>
            <w:rStyle w:val="Hyperlink"/>
            <w:bCs/>
          </w:rPr>
          <w:t>https://roadworks.scot</w:t>
        </w:r>
      </w:hyperlink>
    </w:p>
    <w:p w14:paraId="06A24ACC" w14:textId="77777777" w:rsidR="00275A89" w:rsidRPr="005820A2" w:rsidRDefault="00275A89" w:rsidP="00275A89">
      <w:pPr>
        <w:rPr>
          <w:rFonts w:cs="Arial"/>
          <w:szCs w:val="24"/>
        </w:rPr>
      </w:pPr>
      <w:r w:rsidRPr="005820A2">
        <w:rPr>
          <w:rFonts w:cs="Arial"/>
          <w:szCs w:val="24"/>
        </w:rPr>
        <w:t>You can contact us by post at:</w:t>
      </w:r>
    </w:p>
    <w:p w14:paraId="24AB5A32" w14:textId="77777777" w:rsidR="00275A89" w:rsidRPr="005820A2" w:rsidRDefault="00275A89" w:rsidP="00275A89">
      <w:pPr>
        <w:pStyle w:val="NoSpacing"/>
        <w:rPr>
          <w:rFonts w:cs="Arial"/>
          <w:b/>
        </w:rPr>
      </w:pPr>
      <w:r w:rsidRPr="005820A2">
        <w:rPr>
          <w:rFonts w:cs="Arial"/>
          <w:b/>
        </w:rPr>
        <w:t xml:space="preserve">Scottish Road Works Commissioner </w:t>
      </w:r>
    </w:p>
    <w:p w14:paraId="5CB00728" w14:textId="77777777" w:rsidR="00275A89" w:rsidRPr="005820A2" w:rsidRDefault="00275A89" w:rsidP="00275A89">
      <w:pPr>
        <w:pStyle w:val="NoSpacing"/>
        <w:rPr>
          <w:rFonts w:cs="Arial"/>
          <w:b/>
        </w:rPr>
      </w:pPr>
      <w:r w:rsidRPr="005820A2">
        <w:rPr>
          <w:rFonts w:cs="Arial"/>
          <w:b/>
        </w:rPr>
        <w:t xml:space="preserve">E Spur </w:t>
      </w:r>
    </w:p>
    <w:p w14:paraId="680F5EF3" w14:textId="77777777" w:rsidR="00275A89" w:rsidRPr="005820A2" w:rsidRDefault="00275A89" w:rsidP="00275A89">
      <w:pPr>
        <w:pStyle w:val="NoSpacing"/>
        <w:rPr>
          <w:rFonts w:cs="Arial"/>
          <w:b/>
        </w:rPr>
      </w:pPr>
      <w:r w:rsidRPr="005820A2">
        <w:rPr>
          <w:rFonts w:cs="Arial"/>
          <w:b/>
        </w:rPr>
        <w:t xml:space="preserve">Saughton House </w:t>
      </w:r>
    </w:p>
    <w:p w14:paraId="30BA6CD1" w14:textId="77777777" w:rsidR="00275A89" w:rsidRPr="005820A2" w:rsidRDefault="00275A89" w:rsidP="00275A89">
      <w:pPr>
        <w:pStyle w:val="NoSpacing"/>
        <w:rPr>
          <w:rFonts w:cs="Arial"/>
          <w:b/>
        </w:rPr>
      </w:pPr>
      <w:r w:rsidRPr="005820A2">
        <w:rPr>
          <w:rFonts w:cs="Arial"/>
          <w:b/>
        </w:rPr>
        <w:t xml:space="preserve">Broomhouse Drive </w:t>
      </w:r>
    </w:p>
    <w:p w14:paraId="7AED4DE9" w14:textId="1E65A87D" w:rsidR="00275A89" w:rsidRPr="005820A2" w:rsidRDefault="00275A89" w:rsidP="00275A89">
      <w:pPr>
        <w:pStyle w:val="NoSpacing"/>
        <w:rPr>
          <w:rFonts w:cs="Arial"/>
          <w:b/>
        </w:rPr>
      </w:pPr>
      <w:r w:rsidRPr="005820A2">
        <w:rPr>
          <w:rFonts w:cs="Arial"/>
          <w:b/>
        </w:rPr>
        <w:t>Edinburgh</w:t>
      </w:r>
      <w:r w:rsidR="00FA4F89">
        <w:rPr>
          <w:rFonts w:cs="Arial"/>
          <w:b/>
        </w:rPr>
        <w:t xml:space="preserve"> </w:t>
      </w:r>
      <w:r w:rsidRPr="005820A2">
        <w:rPr>
          <w:rFonts w:cs="Arial"/>
          <w:b/>
        </w:rPr>
        <w:t>EH11 3XD</w:t>
      </w:r>
      <w:r w:rsidR="00FA4F89" w:rsidRPr="00FA4F89">
        <w:t xml:space="preserve"> </w:t>
      </w:r>
    </w:p>
    <w:p w14:paraId="7A982C6B" w14:textId="77777777" w:rsidR="00275A89" w:rsidRPr="005820A2" w:rsidRDefault="00275A89" w:rsidP="00275A89">
      <w:pPr>
        <w:rPr>
          <w:rFonts w:cs="Arial"/>
          <w:szCs w:val="24"/>
        </w:rPr>
      </w:pPr>
    </w:p>
    <w:p w14:paraId="2E5384D5" w14:textId="0C09DDEE" w:rsidR="00275A89" w:rsidRPr="00536A2C" w:rsidRDefault="00275A89" w:rsidP="00275A89">
      <w:pPr>
        <w:pStyle w:val="TOCHeading"/>
      </w:pPr>
      <w:bookmarkStart w:id="110" w:name="_Toc459299566"/>
      <w:bookmarkStart w:id="111" w:name="_Toc506211835"/>
      <w:r w:rsidRPr="00536A2C">
        <w:t>Other Formats</w:t>
      </w:r>
      <w:bookmarkEnd w:id="110"/>
      <w:bookmarkEnd w:id="111"/>
    </w:p>
    <w:p w14:paraId="431B5346" w14:textId="1A0EDEC3" w:rsidR="00275A89" w:rsidRPr="00275A89" w:rsidRDefault="00275A89" w:rsidP="00275A89">
      <w:pPr>
        <w:rPr>
          <w:rFonts w:cs="Arial"/>
          <w:szCs w:val="24"/>
        </w:rPr>
      </w:pPr>
      <w:r w:rsidRPr="005820A2">
        <w:rPr>
          <w:rFonts w:cs="Arial"/>
          <w:szCs w:val="24"/>
        </w:rPr>
        <w:t>The</w:t>
      </w:r>
      <w:r>
        <w:rPr>
          <w:rFonts w:cs="Arial"/>
          <w:szCs w:val="24"/>
        </w:rPr>
        <w:t xml:space="preserve"> SRWC </w:t>
      </w:r>
      <w:r w:rsidRPr="005820A2">
        <w:rPr>
          <w:rFonts w:cs="Arial"/>
          <w:szCs w:val="24"/>
        </w:rPr>
        <w:t>is committed to making services, policies and guidance available to everyone.</w:t>
      </w:r>
      <w:r w:rsidR="00FA4F89">
        <w:rPr>
          <w:rFonts w:cs="Arial"/>
          <w:szCs w:val="24"/>
        </w:rPr>
        <w:t xml:space="preserve"> </w:t>
      </w:r>
      <w:r w:rsidRPr="005820A2">
        <w:rPr>
          <w:rFonts w:cs="Arial"/>
          <w:szCs w:val="24"/>
        </w:rPr>
        <w:t>This document may be available in other formats.</w:t>
      </w:r>
      <w:r w:rsidR="00FA4F89">
        <w:rPr>
          <w:rFonts w:cs="Arial"/>
          <w:szCs w:val="24"/>
        </w:rPr>
        <w:t xml:space="preserve"> </w:t>
      </w:r>
      <w:r w:rsidRPr="005820A2">
        <w:rPr>
          <w:rFonts w:cs="Arial"/>
          <w:szCs w:val="24"/>
        </w:rPr>
        <w:t>Please contact us if you wish to discuss this matter.</w:t>
      </w:r>
    </w:p>
    <w:sectPr w:rsidR="00275A89" w:rsidRPr="00275A89" w:rsidSect="00C5795C">
      <w:headerReference w:type="even" r:id="rId90"/>
      <w:headerReference w:type="default" r:id="rId91"/>
      <w:footerReference w:type="even" r:id="rId92"/>
      <w:footerReference w:type="default" r:id="rId93"/>
      <w:headerReference w:type="first" r:id="rId94"/>
      <w:footerReference w:type="first" r:id="rId95"/>
      <w:pgSz w:w="11906" w:h="16838" w:code="9"/>
      <w:pgMar w:top="1440" w:right="1080" w:bottom="1440" w:left="108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CF607" w14:textId="77777777" w:rsidR="00FB5E70" w:rsidRDefault="00FB5E70">
      <w:pPr>
        <w:spacing w:line="240" w:lineRule="auto"/>
      </w:pPr>
      <w:r>
        <w:separator/>
      </w:r>
    </w:p>
  </w:endnote>
  <w:endnote w:type="continuationSeparator" w:id="0">
    <w:p w14:paraId="237C5161" w14:textId="77777777" w:rsidR="00FB5E70" w:rsidRDefault="00FB5E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D909E" w14:textId="0B4C9891" w:rsidR="00251177" w:rsidRDefault="00FB5E70" w:rsidP="00FA4F89">
    <w:pPr>
      <w:pStyle w:val="Footer"/>
      <w:tabs>
        <w:tab w:val="clear" w:pos="4153"/>
        <w:tab w:val="clear" w:pos="8306"/>
        <w:tab w:val="left" w:pos="2370"/>
      </w:tabs>
      <w:jc w:val="left"/>
    </w:pPr>
    <w:sdt>
      <w:sdtPr>
        <w:id w:val="-1086533431"/>
        <w:docPartObj>
          <w:docPartGallery w:val="Page Numbers (Bottom of Page)"/>
          <w:docPartUnique/>
        </w:docPartObj>
      </w:sdtPr>
      <w:sdtEndPr>
        <w:rPr>
          <w:noProof/>
        </w:rPr>
      </w:sdtEndPr>
      <w:sdtContent>
        <w:r w:rsidR="00251177">
          <w:fldChar w:fldCharType="begin"/>
        </w:r>
        <w:r w:rsidR="00251177">
          <w:instrText xml:space="preserve"> PAGE   \* MERGEFORMAT </w:instrText>
        </w:r>
        <w:r w:rsidR="00251177">
          <w:fldChar w:fldCharType="separate"/>
        </w:r>
        <w:r w:rsidR="00251177">
          <w:rPr>
            <w:noProof/>
          </w:rPr>
          <w:t>2</w:t>
        </w:r>
        <w:r w:rsidR="00251177">
          <w:rPr>
            <w:noProof/>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1EC53" w14:textId="45937257" w:rsidR="00762D7A" w:rsidRDefault="00FB5E70" w:rsidP="00762D7A">
    <w:pPr>
      <w:pStyle w:val="Footer"/>
      <w:tabs>
        <w:tab w:val="clear" w:pos="4153"/>
        <w:tab w:val="clear" w:pos="8306"/>
        <w:tab w:val="left" w:pos="2370"/>
      </w:tabs>
    </w:pPr>
    <w:sdt>
      <w:sdtPr>
        <w:id w:val="592449552"/>
        <w:docPartObj>
          <w:docPartGallery w:val="Page Numbers (Bottom of Page)"/>
          <w:docPartUnique/>
        </w:docPartObj>
      </w:sdtPr>
      <w:sdtEndPr>
        <w:rPr>
          <w:noProof/>
        </w:rPr>
      </w:sdtEndPr>
      <w:sdtContent>
        <w:r w:rsidR="00762D7A">
          <w:fldChar w:fldCharType="begin"/>
        </w:r>
        <w:r w:rsidR="00762D7A">
          <w:instrText xml:space="preserve"> PAGE   \* MERGEFORMAT </w:instrText>
        </w:r>
        <w:r w:rsidR="00762D7A">
          <w:fldChar w:fldCharType="separate"/>
        </w:r>
        <w:r w:rsidR="00287564">
          <w:rPr>
            <w:noProof/>
          </w:rPr>
          <w:t>90</w:t>
        </w:r>
        <w:r w:rsidR="00762D7A">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46D77" w14:textId="454942D0" w:rsidR="00251177" w:rsidRDefault="00FB5E70" w:rsidP="00CA62BF">
    <w:pPr>
      <w:pStyle w:val="Footer"/>
    </w:pPr>
    <w:sdt>
      <w:sdtPr>
        <w:id w:val="395327820"/>
        <w:docPartObj>
          <w:docPartGallery w:val="Page Numbers (Bottom of Page)"/>
          <w:docPartUnique/>
        </w:docPartObj>
      </w:sdtPr>
      <w:sdtEndPr>
        <w:rPr>
          <w:noProof/>
        </w:rPr>
      </w:sdtEndPr>
      <w:sdtContent>
        <w:r w:rsidR="00251177">
          <w:fldChar w:fldCharType="begin"/>
        </w:r>
        <w:r w:rsidR="00251177">
          <w:instrText xml:space="preserve"> PAGE   \* MERGEFORMAT </w:instrText>
        </w:r>
        <w:r w:rsidR="00251177">
          <w:fldChar w:fldCharType="separate"/>
        </w:r>
        <w:r w:rsidR="00E4140D">
          <w:rPr>
            <w:noProof/>
          </w:rPr>
          <w:t>91</w:t>
        </w:r>
        <w:r w:rsidR="00251177">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E92A8" w14:textId="1335EB8A" w:rsidR="00762D7A" w:rsidRDefault="00FB5E70" w:rsidP="00762D7A">
    <w:pPr>
      <w:pStyle w:val="Footer"/>
      <w:tabs>
        <w:tab w:val="clear" w:pos="4153"/>
        <w:tab w:val="clear" w:pos="8306"/>
        <w:tab w:val="left" w:pos="2370"/>
      </w:tabs>
      <w:jc w:val="right"/>
    </w:pPr>
    <w:sdt>
      <w:sdtPr>
        <w:id w:val="1137371552"/>
        <w:docPartObj>
          <w:docPartGallery w:val="Page Numbers (Bottom of Page)"/>
          <w:docPartUnique/>
        </w:docPartObj>
      </w:sdtPr>
      <w:sdtEndPr>
        <w:rPr>
          <w:noProof/>
        </w:rPr>
      </w:sdtEndPr>
      <w:sdtContent>
        <w:r w:rsidR="00762D7A">
          <w:fldChar w:fldCharType="begin"/>
        </w:r>
        <w:r w:rsidR="00762D7A">
          <w:instrText xml:space="preserve"> PAGE   \* MERGEFORMAT </w:instrText>
        </w:r>
        <w:r w:rsidR="00762D7A">
          <w:fldChar w:fldCharType="separate"/>
        </w:r>
        <w:r w:rsidR="00287564">
          <w:rPr>
            <w:noProof/>
          </w:rPr>
          <w:t>92</w:t>
        </w:r>
        <w:r w:rsidR="00762D7A">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BE65C" w14:textId="053EA2E0" w:rsidR="00251177" w:rsidRDefault="00FB5E70" w:rsidP="00CA62BF">
    <w:pPr>
      <w:pStyle w:val="Footer"/>
      <w:jc w:val="left"/>
    </w:pPr>
    <w:sdt>
      <w:sdtPr>
        <w:id w:val="1379818986"/>
        <w:docPartObj>
          <w:docPartGallery w:val="Page Numbers (Bottom of Page)"/>
          <w:docPartUnique/>
        </w:docPartObj>
      </w:sdtPr>
      <w:sdtEndPr>
        <w:rPr>
          <w:noProof/>
        </w:rPr>
      </w:sdtEndPr>
      <w:sdtContent>
        <w:r w:rsidR="00251177">
          <w:fldChar w:fldCharType="begin"/>
        </w:r>
        <w:r w:rsidR="00251177">
          <w:instrText xml:space="preserve"> PAGE   \* MERGEFORMAT </w:instrText>
        </w:r>
        <w:r w:rsidR="00251177">
          <w:fldChar w:fldCharType="separate"/>
        </w:r>
        <w:r w:rsidR="00287564">
          <w:rPr>
            <w:noProof/>
          </w:rPr>
          <w:t>91</w:t>
        </w:r>
        <w:r w:rsidR="00251177">
          <w:rPr>
            <w:noProof/>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639DD" w14:textId="320623E5" w:rsidR="00251177" w:rsidRDefault="00FB5E70" w:rsidP="00CA62BF">
    <w:pPr>
      <w:pStyle w:val="Footer"/>
      <w:tabs>
        <w:tab w:val="clear" w:pos="4153"/>
        <w:tab w:val="clear" w:pos="8306"/>
        <w:tab w:val="left" w:pos="2370"/>
      </w:tabs>
    </w:pPr>
    <w:sdt>
      <w:sdtPr>
        <w:id w:val="-1240857351"/>
        <w:docPartObj>
          <w:docPartGallery w:val="Page Numbers (Bottom of Page)"/>
          <w:docPartUnique/>
        </w:docPartObj>
      </w:sdtPr>
      <w:sdtEndPr>
        <w:rPr>
          <w:noProof/>
        </w:rPr>
      </w:sdtEndPr>
      <w:sdtContent>
        <w:r w:rsidR="00251177">
          <w:fldChar w:fldCharType="begin"/>
        </w:r>
        <w:r w:rsidR="00251177">
          <w:instrText xml:space="preserve"> PAGE   \* MERGEFORMAT </w:instrText>
        </w:r>
        <w:r w:rsidR="00251177">
          <w:fldChar w:fldCharType="separate"/>
        </w:r>
        <w:r w:rsidR="00E4140D">
          <w:rPr>
            <w:noProof/>
          </w:rPr>
          <w:t>94</w:t>
        </w:r>
        <w:r w:rsidR="00251177">
          <w:rPr>
            <w:noProof/>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FBA0E" w14:textId="72DC80F1" w:rsidR="00762D7A" w:rsidRDefault="00FB5E70" w:rsidP="00762D7A">
    <w:pPr>
      <w:pStyle w:val="Footer"/>
    </w:pPr>
    <w:sdt>
      <w:sdtPr>
        <w:id w:val="-819274057"/>
        <w:docPartObj>
          <w:docPartGallery w:val="Page Numbers (Bottom of Page)"/>
          <w:docPartUnique/>
        </w:docPartObj>
      </w:sdtPr>
      <w:sdtEndPr>
        <w:rPr>
          <w:noProof/>
        </w:rPr>
      </w:sdtEndPr>
      <w:sdtContent>
        <w:r w:rsidR="00762D7A">
          <w:fldChar w:fldCharType="begin"/>
        </w:r>
        <w:r w:rsidR="00762D7A">
          <w:instrText xml:space="preserve"> PAGE   \* MERGEFORMAT </w:instrText>
        </w:r>
        <w:r w:rsidR="00762D7A">
          <w:fldChar w:fldCharType="separate"/>
        </w:r>
        <w:r w:rsidR="00287564">
          <w:rPr>
            <w:noProof/>
          </w:rPr>
          <w:t>93</w:t>
        </w:r>
        <w:r w:rsidR="00762D7A">
          <w:rPr>
            <w:noProof/>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1AD63" w14:textId="61737CAE" w:rsidR="00251177" w:rsidRDefault="00FB5E70" w:rsidP="00CA62BF">
    <w:pPr>
      <w:pStyle w:val="Footer"/>
      <w:tabs>
        <w:tab w:val="clear" w:pos="4153"/>
        <w:tab w:val="clear" w:pos="8306"/>
        <w:tab w:val="left" w:pos="2370"/>
      </w:tabs>
      <w:jc w:val="right"/>
    </w:pPr>
    <w:sdt>
      <w:sdtPr>
        <w:id w:val="2003690948"/>
        <w:docPartObj>
          <w:docPartGallery w:val="Page Numbers (Bottom of Page)"/>
          <w:docPartUnique/>
        </w:docPartObj>
      </w:sdtPr>
      <w:sdtEndPr>
        <w:rPr>
          <w:noProof/>
        </w:rPr>
      </w:sdtEndPr>
      <w:sdtContent>
        <w:r w:rsidR="00251177">
          <w:fldChar w:fldCharType="begin"/>
        </w:r>
        <w:r w:rsidR="00251177">
          <w:instrText xml:space="preserve"> PAGE   \* MERGEFORMAT </w:instrText>
        </w:r>
        <w:r w:rsidR="00251177">
          <w:fldChar w:fldCharType="separate"/>
        </w:r>
        <w:r w:rsidR="00287564">
          <w:rPr>
            <w:noProof/>
          </w:rPr>
          <w:t>104</w:t>
        </w:r>
        <w:r w:rsidR="00251177">
          <w:rPr>
            <w:noProof/>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77699" w14:textId="763DEC5F" w:rsidR="00762D7A" w:rsidRDefault="00FB5E70" w:rsidP="00762D7A">
    <w:pPr>
      <w:pStyle w:val="Footer"/>
      <w:jc w:val="left"/>
    </w:pPr>
    <w:sdt>
      <w:sdtPr>
        <w:id w:val="-617908779"/>
        <w:docPartObj>
          <w:docPartGallery w:val="Page Numbers (Bottom of Page)"/>
          <w:docPartUnique/>
        </w:docPartObj>
      </w:sdtPr>
      <w:sdtEndPr>
        <w:rPr>
          <w:noProof/>
        </w:rPr>
      </w:sdtEndPr>
      <w:sdtContent>
        <w:r w:rsidR="00762D7A">
          <w:fldChar w:fldCharType="begin"/>
        </w:r>
        <w:r w:rsidR="00762D7A">
          <w:instrText xml:space="preserve"> PAGE   \* MERGEFORMAT </w:instrText>
        </w:r>
        <w:r w:rsidR="00762D7A">
          <w:fldChar w:fldCharType="separate"/>
        </w:r>
        <w:r w:rsidR="00287564">
          <w:rPr>
            <w:noProof/>
          </w:rPr>
          <w:t>105</w:t>
        </w:r>
        <w:r w:rsidR="00762D7A">
          <w:rPr>
            <w:noProof/>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512CB" w14:textId="77777777" w:rsidR="00251177" w:rsidRDefault="0025117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939161"/>
      <w:docPartObj>
        <w:docPartGallery w:val="Page Numbers (Bottom of Page)"/>
        <w:docPartUnique/>
      </w:docPartObj>
    </w:sdtPr>
    <w:sdtEndPr/>
    <w:sdtContent>
      <w:sdt>
        <w:sdtPr>
          <w:id w:val="-1669238322"/>
          <w:docPartObj>
            <w:docPartGallery w:val="Page Numbers (Top of Page)"/>
            <w:docPartUnique/>
          </w:docPartObj>
        </w:sdtPr>
        <w:sdtEndPr/>
        <w:sdtContent>
          <w:p w14:paraId="38576B65" w14:textId="662B123D" w:rsidR="00251177" w:rsidRDefault="00251177" w:rsidP="00AB36B7">
            <w:pPr>
              <w:pStyle w:val="Footer"/>
            </w:pPr>
            <w:r w:rsidRPr="00E00D0C">
              <w:t xml:space="preserve">Page </w:t>
            </w:r>
            <w:r w:rsidRPr="00E00D0C">
              <w:fldChar w:fldCharType="begin"/>
            </w:r>
            <w:r w:rsidRPr="00E00D0C">
              <w:instrText xml:space="preserve"> PAGE </w:instrText>
            </w:r>
            <w:r w:rsidRPr="00E00D0C">
              <w:fldChar w:fldCharType="separate"/>
            </w:r>
            <w:r>
              <w:rPr>
                <w:noProof/>
              </w:rPr>
              <w:t>81</w:t>
            </w:r>
            <w:r w:rsidRPr="00E00D0C">
              <w:fldChar w:fldCharType="end"/>
            </w:r>
            <w:r w:rsidRPr="00E00D0C">
              <w:t xml:space="preserve"> of </w:t>
            </w:r>
            <w:fldSimple w:instr=" NUMPAGES  ">
              <w:r w:rsidR="0043347A">
                <w:rPr>
                  <w:noProof/>
                </w:rPr>
                <w:t>108</w:t>
              </w:r>
            </w:fldSimple>
          </w:p>
        </w:sdtContent>
      </w:sdt>
    </w:sdtContent>
  </w:sdt>
  <w:p w14:paraId="0CBFD10B" w14:textId="77777777" w:rsidR="00251177" w:rsidRPr="0067486A" w:rsidRDefault="00251177" w:rsidP="00AB3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B1AEE" w14:textId="77777777" w:rsidR="00762D7A" w:rsidRDefault="00762D7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97C4A" w14:textId="77777777" w:rsidR="00251177" w:rsidRDefault="002511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16E54" w14:textId="77777777" w:rsidR="00762D7A" w:rsidRDefault="00762D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B861F" w14:textId="327A654D" w:rsidR="00251177" w:rsidRDefault="00FB5E70" w:rsidP="00CA62BF">
    <w:pPr>
      <w:pStyle w:val="Footer"/>
      <w:tabs>
        <w:tab w:val="clear" w:pos="4153"/>
        <w:tab w:val="clear" w:pos="8306"/>
        <w:tab w:val="left" w:pos="2370"/>
      </w:tabs>
      <w:jc w:val="right"/>
    </w:pPr>
    <w:sdt>
      <w:sdtPr>
        <w:id w:val="-1721432523"/>
        <w:docPartObj>
          <w:docPartGallery w:val="Page Numbers (Bottom of Page)"/>
          <w:docPartUnique/>
        </w:docPartObj>
      </w:sdtPr>
      <w:sdtEndPr>
        <w:rPr>
          <w:noProof/>
        </w:rPr>
      </w:sdtEndPr>
      <w:sdtContent>
        <w:r w:rsidR="00251177">
          <w:fldChar w:fldCharType="begin"/>
        </w:r>
        <w:r w:rsidR="00251177">
          <w:instrText xml:space="preserve"> PAGE   \* MERGEFORMAT </w:instrText>
        </w:r>
        <w:r w:rsidR="00251177">
          <w:fldChar w:fldCharType="separate"/>
        </w:r>
        <w:r w:rsidR="00287564">
          <w:rPr>
            <w:noProof/>
          </w:rPr>
          <w:t>24</w:t>
        </w:r>
        <w:r w:rsidR="00251177">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0687B" w14:textId="6A338EF1" w:rsidR="00251177" w:rsidRDefault="00FB5E70" w:rsidP="00CA62BF">
    <w:pPr>
      <w:pStyle w:val="Footer"/>
      <w:jc w:val="left"/>
    </w:pPr>
    <w:sdt>
      <w:sdtPr>
        <w:id w:val="1893766372"/>
        <w:docPartObj>
          <w:docPartGallery w:val="Page Numbers (Bottom of Page)"/>
          <w:docPartUnique/>
        </w:docPartObj>
      </w:sdtPr>
      <w:sdtEndPr>
        <w:rPr>
          <w:noProof/>
        </w:rPr>
      </w:sdtEndPr>
      <w:sdtContent>
        <w:r w:rsidR="00251177">
          <w:fldChar w:fldCharType="begin"/>
        </w:r>
        <w:r w:rsidR="00251177">
          <w:instrText xml:space="preserve"> PAGE   \* MERGEFORMAT </w:instrText>
        </w:r>
        <w:r w:rsidR="00251177">
          <w:fldChar w:fldCharType="separate"/>
        </w:r>
        <w:r w:rsidR="00287564">
          <w:rPr>
            <w:noProof/>
          </w:rPr>
          <w:t>25</w:t>
        </w:r>
        <w:r w:rsidR="00251177">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31662" w14:textId="2328643E" w:rsidR="00251177" w:rsidRDefault="00FB5E70" w:rsidP="00CA62BF">
    <w:pPr>
      <w:pStyle w:val="Footer"/>
      <w:tabs>
        <w:tab w:val="clear" w:pos="4153"/>
        <w:tab w:val="clear" w:pos="8306"/>
        <w:tab w:val="left" w:pos="2370"/>
      </w:tabs>
    </w:pPr>
    <w:sdt>
      <w:sdtPr>
        <w:id w:val="396555926"/>
        <w:docPartObj>
          <w:docPartGallery w:val="Page Numbers (Bottom of Page)"/>
          <w:docPartUnique/>
        </w:docPartObj>
      </w:sdtPr>
      <w:sdtEndPr>
        <w:rPr>
          <w:noProof/>
        </w:rPr>
      </w:sdtEndPr>
      <w:sdtContent>
        <w:r w:rsidR="00251177">
          <w:fldChar w:fldCharType="begin"/>
        </w:r>
        <w:r w:rsidR="00251177">
          <w:instrText xml:space="preserve"> PAGE   \* MERGEFORMAT </w:instrText>
        </w:r>
        <w:r w:rsidR="00251177">
          <w:fldChar w:fldCharType="separate"/>
        </w:r>
        <w:r w:rsidR="00287564">
          <w:rPr>
            <w:noProof/>
          </w:rPr>
          <w:t>76</w:t>
        </w:r>
        <w:r w:rsidR="00251177">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0342B" w14:textId="2C3DC3C8" w:rsidR="00251177" w:rsidRDefault="00FB5E70" w:rsidP="00CA62BF">
    <w:pPr>
      <w:pStyle w:val="Footer"/>
    </w:pPr>
    <w:sdt>
      <w:sdtPr>
        <w:id w:val="-1293595176"/>
        <w:docPartObj>
          <w:docPartGallery w:val="Page Numbers (Bottom of Page)"/>
          <w:docPartUnique/>
        </w:docPartObj>
      </w:sdtPr>
      <w:sdtEndPr>
        <w:rPr>
          <w:noProof/>
        </w:rPr>
      </w:sdtEndPr>
      <w:sdtContent>
        <w:r w:rsidR="00251177">
          <w:fldChar w:fldCharType="begin"/>
        </w:r>
        <w:r w:rsidR="00251177">
          <w:instrText xml:space="preserve"> PAGE   \* MERGEFORMAT </w:instrText>
        </w:r>
        <w:r w:rsidR="00251177">
          <w:fldChar w:fldCharType="separate"/>
        </w:r>
        <w:r w:rsidR="00287564">
          <w:rPr>
            <w:noProof/>
          </w:rPr>
          <w:t>75</w:t>
        </w:r>
        <w:r w:rsidR="00251177">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095E9" w14:textId="5C48D6D6" w:rsidR="00251177" w:rsidRDefault="00FB5E70" w:rsidP="00CA62BF">
    <w:pPr>
      <w:pStyle w:val="Footer"/>
      <w:tabs>
        <w:tab w:val="clear" w:pos="4153"/>
        <w:tab w:val="clear" w:pos="8306"/>
        <w:tab w:val="left" w:pos="2370"/>
      </w:tabs>
      <w:jc w:val="right"/>
    </w:pPr>
    <w:sdt>
      <w:sdtPr>
        <w:id w:val="-1783950147"/>
        <w:docPartObj>
          <w:docPartGallery w:val="Page Numbers (Bottom of Page)"/>
          <w:docPartUnique/>
        </w:docPartObj>
      </w:sdtPr>
      <w:sdtEndPr>
        <w:rPr>
          <w:noProof/>
        </w:rPr>
      </w:sdtEndPr>
      <w:sdtContent>
        <w:r w:rsidR="00251177">
          <w:fldChar w:fldCharType="begin"/>
        </w:r>
        <w:r w:rsidR="00251177">
          <w:instrText xml:space="preserve"> PAGE   \* MERGEFORMAT </w:instrText>
        </w:r>
        <w:r w:rsidR="00251177">
          <w:fldChar w:fldCharType="separate"/>
        </w:r>
        <w:r w:rsidR="00287564">
          <w:rPr>
            <w:noProof/>
          </w:rPr>
          <w:t>88</w:t>
        </w:r>
        <w:r w:rsidR="00251177">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51265" w14:textId="5F356126" w:rsidR="00251177" w:rsidRDefault="00FB5E70" w:rsidP="00CA62BF">
    <w:pPr>
      <w:pStyle w:val="Footer"/>
      <w:jc w:val="left"/>
    </w:pPr>
    <w:sdt>
      <w:sdtPr>
        <w:id w:val="1392078183"/>
        <w:docPartObj>
          <w:docPartGallery w:val="Page Numbers (Bottom of Page)"/>
          <w:docPartUnique/>
        </w:docPartObj>
      </w:sdtPr>
      <w:sdtEndPr>
        <w:rPr>
          <w:noProof/>
        </w:rPr>
      </w:sdtEndPr>
      <w:sdtContent>
        <w:r w:rsidR="00251177">
          <w:fldChar w:fldCharType="begin"/>
        </w:r>
        <w:r w:rsidR="00251177">
          <w:instrText xml:space="preserve"> PAGE   \* MERGEFORMAT </w:instrText>
        </w:r>
        <w:r w:rsidR="00251177">
          <w:fldChar w:fldCharType="separate"/>
        </w:r>
        <w:r w:rsidR="00287564">
          <w:rPr>
            <w:noProof/>
          </w:rPr>
          <w:t>89</w:t>
        </w:r>
        <w:r w:rsidR="0025117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2D34AB" w14:textId="77777777" w:rsidR="00FB5E70" w:rsidRDefault="00FB5E70">
      <w:pPr>
        <w:spacing w:line="240" w:lineRule="auto"/>
      </w:pPr>
      <w:r>
        <w:separator/>
      </w:r>
    </w:p>
  </w:footnote>
  <w:footnote w:type="continuationSeparator" w:id="0">
    <w:p w14:paraId="4D7F697F" w14:textId="77777777" w:rsidR="00FB5E70" w:rsidRDefault="00FB5E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F1EC2" w14:textId="77777777" w:rsidR="00251177" w:rsidRDefault="00251177" w:rsidP="00FA4F89">
    <w:pPr>
      <w:pStyle w:val="Header"/>
    </w:pPr>
    <w:r>
      <w:rPr>
        <w:noProof/>
        <w:lang w:eastAsia="en-GB"/>
      </w:rPr>
      <w:drawing>
        <wp:inline distT="0" distB="0" distL="0" distR="0" wp14:anchorId="145CCE34" wp14:editId="475F4E13">
          <wp:extent cx="2091049" cy="198986"/>
          <wp:effectExtent l="0" t="0" r="508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091049" cy="198986"/>
                  </a:xfrm>
                  <a:prstGeom prst="rect">
                    <a:avLst/>
                  </a:prstGeom>
                  <a:noFill/>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EF926" w14:textId="77777777" w:rsidR="00762D7A" w:rsidRDefault="00762D7A" w:rsidP="00762D7A">
    <w:pPr>
      <w:pStyle w:val="Header"/>
      <w:jc w:val="center"/>
    </w:pPr>
    <w:r>
      <w:rPr>
        <w:noProof/>
        <w:lang w:eastAsia="en-GB"/>
      </w:rPr>
      <w:drawing>
        <wp:inline distT="0" distB="0" distL="0" distR="0" wp14:anchorId="13D90AFD" wp14:editId="088739C5">
          <wp:extent cx="2089821" cy="198870"/>
          <wp:effectExtent l="0" t="0" r="5715" b="0"/>
          <wp:docPr id="7" name="Picture 7"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DD3A7" w14:textId="77777777" w:rsidR="00251177" w:rsidRDefault="00251177" w:rsidP="00CA62BF">
    <w:pPr>
      <w:jc w:val="center"/>
    </w:pPr>
    <w:r>
      <w:rPr>
        <w:noProof/>
        <w:lang w:eastAsia="en-GB"/>
      </w:rPr>
      <w:drawing>
        <wp:inline distT="0" distB="0" distL="0" distR="0" wp14:anchorId="070D4F3D" wp14:editId="52BDD48F">
          <wp:extent cx="2089821" cy="198870"/>
          <wp:effectExtent l="0" t="0" r="5715" b="0"/>
          <wp:docPr id="173" name="Picture 173"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35CDE" w14:textId="77777777" w:rsidR="00762D7A" w:rsidRDefault="00762D7A" w:rsidP="00762D7A">
    <w:pPr>
      <w:pStyle w:val="Header"/>
      <w:jc w:val="right"/>
    </w:pPr>
    <w:r>
      <w:rPr>
        <w:noProof/>
        <w:lang w:eastAsia="en-GB"/>
      </w:rPr>
      <w:drawing>
        <wp:inline distT="0" distB="0" distL="0" distR="0" wp14:anchorId="0C1E7822" wp14:editId="07F36EC5">
          <wp:extent cx="2089821" cy="198870"/>
          <wp:effectExtent l="0" t="0" r="5715" b="0"/>
          <wp:docPr id="10" name="Picture 10"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316F" w14:textId="77777777" w:rsidR="00251177" w:rsidRDefault="00251177">
    <w:r>
      <w:rPr>
        <w:noProof/>
        <w:lang w:eastAsia="en-GB"/>
      </w:rPr>
      <w:drawing>
        <wp:inline distT="0" distB="0" distL="0" distR="0" wp14:anchorId="061F2F04" wp14:editId="1FBA4C36">
          <wp:extent cx="2089821" cy="198870"/>
          <wp:effectExtent l="0" t="0" r="5715" b="0"/>
          <wp:docPr id="174" name="Picture 174"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24168" w14:textId="77777777" w:rsidR="00251177" w:rsidRDefault="00251177" w:rsidP="00CA62BF">
    <w:pPr>
      <w:pStyle w:val="Header"/>
      <w:jc w:val="center"/>
    </w:pPr>
    <w:r>
      <w:rPr>
        <w:noProof/>
        <w:lang w:eastAsia="en-GB"/>
      </w:rPr>
      <w:drawing>
        <wp:inline distT="0" distB="0" distL="0" distR="0" wp14:anchorId="22E8F6EC" wp14:editId="3F4942FA">
          <wp:extent cx="2089821" cy="198870"/>
          <wp:effectExtent l="0" t="0" r="5715" b="0"/>
          <wp:docPr id="175" name="Picture 175"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41AD5" w14:textId="77777777" w:rsidR="00762D7A" w:rsidRDefault="00762D7A" w:rsidP="00762D7A">
    <w:pPr>
      <w:jc w:val="center"/>
    </w:pPr>
    <w:r>
      <w:rPr>
        <w:noProof/>
        <w:lang w:eastAsia="en-GB"/>
      </w:rPr>
      <w:drawing>
        <wp:inline distT="0" distB="0" distL="0" distR="0" wp14:anchorId="6395FF78" wp14:editId="0C76913D">
          <wp:extent cx="2089821" cy="198870"/>
          <wp:effectExtent l="0" t="0" r="5715" b="0"/>
          <wp:docPr id="14" name="Picture 14"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BC95B" w14:textId="77777777" w:rsidR="00251177" w:rsidRDefault="00251177">
    <w:pPr>
      <w:pStyle w:val="Header"/>
      <w:jc w:val="right"/>
    </w:pPr>
    <w:r>
      <w:rPr>
        <w:noProof/>
        <w:lang w:eastAsia="en-GB"/>
      </w:rPr>
      <w:drawing>
        <wp:inline distT="0" distB="0" distL="0" distR="0" wp14:anchorId="140D7A42" wp14:editId="346024F2">
          <wp:extent cx="2089821" cy="198870"/>
          <wp:effectExtent l="0" t="0" r="5715" b="0"/>
          <wp:docPr id="53" name="Picture 53"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872A" w14:textId="77777777" w:rsidR="00762D7A" w:rsidRDefault="00762D7A" w:rsidP="00762D7A">
    <w:r>
      <w:rPr>
        <w:noProof/>
        <w:lang w:eastAsia="en-GB"/>
      </w:rPr>
      <w:drawing>
        <wp:inline distT="0" distB="0" distL="0" distR="0" wp14:anchorId="0F5B1FC4" wp14:editId="35DE5CF3">
          <wp:extent cx="2089821" cy="198870"/>
          <wp:effectExtent l="0" t="0" r="5715" b="0"/>
          <wp:docPr id="16" name="Picture 16"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91A89" w14:textId="77777777" w:rsidR="00251177" w:rsidRDefault="002511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60D3F" w14:textId="77777777" w:rsidR="00251177" w:rsidRPr="0067486A" w:rsidRDefault="00251177" w:rsidP="002B0AA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DC684" w14:textId="6F3D9DCE" w:rsidR="0004673D" w:rsidRDefault="0004673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169F7" w14:textId="35AB5689" w:rsidR="00251177" w:rsidRDefault="002511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429AA" w14:textId="77777777" w:rsidR="00762D7A" w:rsidRDefault="00762D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543EC" w14:textId="6E107159" w:rsidR="00251177" w:rsidRDefault="00251177" w:rsidP="002A21BF">
    <w:pPr>
      <w:pStyle w:val="Header"/>
      <w:jc w:val="right"/>
    </w:pPr>
    <w:r>
      <w:rPr>
        <w:noProof/>
        <w:lang w:eastAsia="en-GB"/>
      </w:rPr>
      <w:drawing>
        <wp:inline distT="0" distB="0" distL="0" distR="0" wp14:anchorId="07D960D7" wp14:editId="5C88473F">
          <wp:extent cx="2089821" cy="198870"/>
          <wp:effectExtent l="0" t="0" r="5715" b="0"/>
          <wp:docPr id="167" name="Picture 167"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31101" w14:textId="4DE938EF" w:rsidR="00251177" w:rsidRDefault="00251177">
    <w:r>
      <w:rPr>
        <w:noProof/>
        <w:lang w:eastAsia="en-GB"/>
      </w:rPr>
      <w:drawing>
        <wp:inline distT="0" distB="0" distL="0" distR="0" wp14:anchorId="073A049D" wp14:editId="29B1E935">
          <wp:extent cx="2089821" cy="198870"/>
          <wp:effectExtent l="0" t="0" r="5715" b="0"/>
          <wp:docPr id="168" name="Picture 168"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EB945" w14:textId="77777777" w:rsidR="00251177" w:rsidRDefault="00251177" w:rsidP="00CA62BF">
    <w:pPr>
      <w:pStyle w:val="Header"/>
      <w:jc w:val="center"/>
    </w:pPr>
    <w:r>
      <w:rPr>
        <w:noProof/>
        <w:lang w:eastAsia="en-GB"/>
      </w:rPr>
      <w:drawing>
        <wp:inline distT="0" distB="0" distL="0" distR="0" wp14:anchorId="004FCA94" wp14:editId="33E8F3E6">
          <wp:extent cx="2089821" cy="198870"/>
          <wp:effectExtent l="0" t="0" r="5715" b="0"/>
          <wp:docPr id="169" name="Picture 169"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4225D" w14:textId="77777777" w:rsidR="00251177" w:rsidRDefault="00251177" w:rsidP="00CA62BF">
    <w:pPr>
      <w:jc w:val="center"/>
    </w:pPr>
    <w:r>
      <w:rPr>
        <w:noProof/>
        <w:lang w:eastAsia="en-GB"/>
      </w:rPr>
      <w:drawing>
        <wp:inline distT="0" distB="0" distL="0" distR="0" wp14:anchorId="19470415" wp14:editId="3660ADFE">
          <wp:extent cx="2089821" cy="198870"/>
          <wp:effectExtent l="0" t="0" r="5715" b="0"/>
          <wp:docPr id="170" name="Picture 170"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04479" w14:textId="77777777" w:rsidR="00251177" w:rsidRDefault="00251177">
    <w:pPr>
      <w:pStyle w:val="Header"/>
      <w:jc w:val="right"/>
    </w:pPr>
    <w:r>
      <w:rPr>
        <w:noProof/>
        <w:lang w:eastAsia="en-GB"/>
      </w:rPr>
      <w:drawing>
        <wp:inline distT="0" distB="0" distL="0" distR="0" wp14:anchorId="1A160B6B" wp14:editId="7F2FE752">
          <wp:extent cx="2089821" cy="198870"/>
          <wp:effectExtent l="0" t="0" r="5715" b="0"/>
          <wp:docPr id="171" name="Picture 171"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78928" w14:textId="77777777" w:rsidR="00251177" w:rsidRDefault="00251177">
    <w:r>
      <w:rPr>
        <w:noProof/>
        <w:lang w:eastAsia="en-GB"/>
      </w:rPr>
      <w:drawing>
        <wp:inline distT="0" distB="0" distL="0" distR="0" wp14:anchorId="070576A3" wp14:editId="5D3AC75A">
          <wp:extent cx="2089821" cy="198870"/>
          <wp:effectExtent l="0" t="0" r="5715" b="0"/>
          <wp:docPr id="172" name="Picture 172"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288" w:legacyIndent="720"/>
      <w:lvlJc w:val="left"/>
    </w:lvl>
    <w:lvl w:ilvl="1">
      <w:start w:val="1"/>
      <w:numFmt w:val="decimal"/>
      <w:lvlText w:val="%1.%2"/>
      <w:legacy w:legacy="1" w:legacySpace="284" w:legacyIndent="720"/>
      <w:lvlJc w:val="left"/>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8EB4594"/>
    <w:multiLevelType w:val="hybridMultilevel"/>
    <w:tmpl w:val="F12E00DA"/>
    <w:lvl w:ilvl="0" w:tplc="685C2AF2">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CD61D86"/>
    <w:multiLevelType w:val="hybridMultilevel"/>
    <w:tmpl w:val="C180F1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3402B0"/>
    <w:multiLevelType w:val="hybridMultilevel"/>
    <w:tmpl w:val="895C19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7420E"/>
    <w:multiLevelType w:val="hybridMultilevel"/>
    <w:tmpl w:val="A836A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450A6"/>
    <w:multiLevelType w:val="hybridMultilevel"/>
    <w:tmpl w:val="4B3EE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803633"/>
    <w:multiLevelType w:val="hybridMultilevel"/>
    <w:tmpl w:val="F07C469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BB7693A"/>
    <w:multiLevelType w:val="hybridMultilevel"/>
    <w:tmpl w:val="23086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806CD4"/>
    <w:multiLevelType w:val="hybridMultilevel"/>
    <w:tmpl w:val="A22CD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021203"/>
    <w:multiLevelType w:val="hybridMultilevel"/>
    <w:tmpl w:val="8026D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63091B"/>
    <w:multiLevelType w:val="hybridMultilevel"/>
    <w:tmpl w:val="0DA008FC"/>
    <w:lvl w:ilvl="0" w:tplc="FF668D5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4D7BE3"/>
    <w:multiLevelType w:val="hybridMultilevel"/>
    <w:tmpl w:val="05668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55202A"/>
    <w:multiLevelType w:val="hybridMultilevel"/>
    <w:tmpl w:val="2514F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A609D7"/>
    <w:multiLevelType w:val="hybridMultilevel"/>
    <w:tmpl w:val="FC584A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E0F5B31"/>
    <w:multiLevelType w:val="hybridMultilevel"/>
    <w:tmpl w:val="2B1E6E70"/>
    <w:lvl w:ilvl="0" w:tplc="2D7E895A">
      <w:start w:val="1"/>
      <w:numFmt w:val="decimal"/>
      <w:lvlText w:val="%1."/>
      <w:lvlJc w:val="left"/>
      <w:pPr>
        <w:ind w:left="135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A46651"/>
    <w:multiLevelType w:val="hybridMultilevel"/>
    <w:tmpl w:val="F6F472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C40802"/>
    <w:multiLevelType w:val="multilevel"/>
    <w:tmpl w:val="42947292"/>
    <w:lvl w:ilvl="0">
      <w:start w:val="1"/>
      <w:numFmt w:val="lowerRoman"/>
      <w:pStyle w:val="ListParagraph"/>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7" w15:restartNumberingAfterBreak="0">
    <w:nsid w:val="652C1161"/>
    <w:multiLevelType w:val="singleLevel"/>
    <w:tmpl w:val="526422C4"/>
    <w:lvl w:ilvl="0">
      <w:start w:val="1"/>
      <w:numFmt w:val="bullet"/>
      <w:pStyle w:val="Bulletted"/>
      <w:lvlText w:val=""/>
      <w:lvlJc w:val="left"/>
      <w:pPr>
        <w:tabs>
          <w:tab w:val="num" w:pos="360"/>
        </w:tabs>
        <w:ind w:left="360" w:hanging="360"/>
      </w:pPr>
      <w:rPr>
        <w:rFonts w:ascii="Symbol" w:hAnsi="Symbol" w:hint="default"/>
      </w:rPr>
    </w:lvl>
  </w:abstractNum>
  <w:abstractNum w:abstractNumId="18" w15:restartNumberingAfterBreak="0">
    <w:nsid w:val="6AC97349"/>
    <w:multiLevelType w:val="multilevel"/>
    <w:tmpl w:val="42947292"/>
    <w:lvl w:ilvl="0">
      <w:start w:val="1"/>
      <w:numFmt w:val="lowerRoman"/>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9" w15:restartNumberingAfterBreak="0">
    <w:nsid w:val="70BD5A13"/>
    <w:multiLevelType w:val="hybridMultilevel"/>
    <w:tmpl w:val="892CE3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744421A5"/>
    <w:multiLevelType w:val="hybridMultilevel"/>
    <w:tmpl w:val="C5A4A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D605F8"/>
    <w:multiLevelType w:val="hybridMultilevel"/>
    <w:tmpl w:val="6D3611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940657A"/>
    <w:multiLevelType w:val="hybridMultilevel"/>
    <w:tmpl w:val="2EAA8A94"/>
    <w:lvl w:ilvl="0" w:tplc="E2A6A160">
      <w:start w:val="1"/>
      <w:numFmt w:val="upperLetter"/>
      <w:pStyle w:val="AppendixHeading"/>
      <w:lvlText w:val="Appendix %1."/>
      <w:lvlJc w:val="left"/>
      <w:pPr>
        <w:ind w:left="64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DCC3C40"/>
    <w:multiLevelType w:val="hybridMultilevel"/>
    <w:tmpl w:val="5FEA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B11C64"/>
    <w:multiLevelType w:val="hybridMultilevel"/>
    <w:tmpl w:val="D04C94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F5C523D"/>
    <w:multiLevelType w:val="hybridMultilevel"/>
    <w:tmpl w:val="03D2D0C6"/>
    <w:lvl w:ilvl="0" w:tplc="BDBED582">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69238B"/>
    <w:multiLevelType w:val="hybridMultilevel"/>
    <w:tmpl w:val="50788340"/>
    <w:lvl w:ilvl="0" w:tplc="A03ED5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0"/>
  </w:num>
  <w:num w:numId="4">
    <w:abstractNumId w:val="0"/>
  </w:num>
  <w:num w:numId="5">
    <w:abstractNumId w:val="12"/>
  </w:num>
  <w:num w:numId="6">
    <w:abstractNumId w:val="19"/>
  </w:num>
  <w:num w:numId="7">
    <w:abstractNumId w:val="9"/>
  </w:num>
  <w:num w:numId="8">
    <w:abstractNumId w:val="13"/>
  </w:num>
  <w:num w:numId="9">
    <w:abstractNumId w:val="20"/>
  </w:num>
  <w:num w:numId="10">
    <w:abstractNumId w:val="1"/>
  </w:num>
  <w:num w:numId="11">
    <w:abstractNumId w:val="18"/>
  </w:num>
  <w:num w:numId="12">
    <w:abstractNumId w:val="16"/>
  </w:num>
  <w:num w:numId="13">
    <w:abstractNumId w:val="14"/>
  </w:num>
  <w:num w:numId="14">
    <w:abstractNumId w:val="26"/>
  </w:num>
  <w:num w:numId="15">
    <w:abstractNumId w:val="10"/>
  </w:num>
  <w:num w:numId="16">
    <w:abstractNumId w:val="21"/>
  </w:num>
  <w:num w:numId="17">
    <w:abstractNumId w:val="15"/>
  </w:num>
  <w:num w:numId="18">
    <w:abstractNumId w:val="3"/>
  </w:num>
  <w:num w:numId="19">
    <w:abstractNumId w:val="6"/>
  </w:num>
  <w:num w:numId="20">
    <w:abstractNumId w:val="23"/>
  </w:num>
  <w:num w:numId="21">
    <w:abstractNumId w:val="2"/>
  </w:num>
  <w:num w:numId="22">
    <w:abstractNumId w:val="24"/>
  </w:num>
  <w:num w:numId="23">
    <w:abstractNumId w:val="8"/>
  </w:num>
  <w:num w:numId="24">
    <w:abstractNumId w:val="25"/>
  </w:num>
  <w:num w:numId="25">
    <w:abstractNumId w:val="5"/>
  </w:num>
  <w:num w:numId="26">
    <w:abstractNumId w:val="4"/>
  </w:num>
  <w:num w:numId="27">
    <w:abstractNumId w:val="7"/>
  </w:num>
  <w:num w:numId="28">
    <w:abstractNumId w:val="11"/>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F99"/>
    <w:rsid w:val="00002B3F"/>
    <w:rsid w:val="000171FB"/>
    <w:rsid w:val="000355B1"/>
    <w:rsid w:val="00041F11"/>
    <w:rsid w:val="0004673D"/>
    <w:rsid w:val="000471EA"/>
    <w:rsid w:val="000646F1"/>
    <w:rsid w:val="00076AE4"/>
    <w:rsid w:val="00080F9B"/>
    <w:rsid w:val="00090DD0"/>
    <w:rsid w:val="00092D9A"/>
    <w:rsid w:val="000A1124"/>
    <w:rsid w:val="000A2AEE"/>
    <w:rsid w:val="000D3A15"/>
    <w:rsid w:val="000E1039"/>
    <w:rsid w:val="00100021"/>
    <w:rsid w:val="00106FF9"/>
    <w:rsid w:val="00107DA4"/>
    <w:rsid w:val="00110C2A"/>
    <w:rsid w:val="00111AA6"/>
    <w:rsid w:val="0012581F"/>
    <w:rsid w:val="001267F7"/>
    <w:rsid w:val="00127653"/>
    <w:rsid w:val="00131B69"/>
    <w:rsid w:val="0013231B"/>
    <w:rsid w:val="00135801"/>
    <w:rsid w:val="00136967"/>
    <w:rsid w:val="00140ED2"/>
    <w:rsid w:val="00150AA1"/>
    <w:rsid w:val="001572E5"/>
    <w:rsid w:val="00157346"/>
    <w:rsid w:val="0016781D"/>
    <w:rsid w:val="00173B92"/>
    <w:rsid w:val="00174972"/>
    <w:rsid w:val="0018637A"/>
    <w:rsid w:val="00192DC7"/>
    <w:rsid w:val="00197156"/>
    <w:rsid w:val="001A0E16"/>
    <w:rsid w:val="001B603D"/>
    <w:rsid w:val="001C0631"/>
    <w:rsid w:val="001D1A42"/>
    <w:rsid w:val="001F02B3"/>
    <w:rsid w:val="001F3E2C"/>
    <w:rsid w:val="0020796C"/>
    <w:rsid w:val="002130AA"/>
    <w:rsid w:val="00221448"/>
    <w:rsid w:val="00222DCD"/>
    <w:rsid w:val="0022634A"/>
    <w:rsid w:val="00230BF8"/>
    <w:rsid w:val="00240A37"/>
    <w:rsid w:val="00251177"/>
    <w:rsid w:val="002540F9"/>
    <w:rsid w:val="00256ABF"/>
    <w:rsid w:val="002573C1"/>
    <w:rsid w:val="00263627"/>
    <w:rsid w:val="00265F30"/>
    <w:rsid w:val="00272D5A"/>
    <w:rsid w:val="00275A89"/>
    <w:rsid w:val="00287564"/>
    <w:rsid w:val="0029336A"/>
    <w:rsid w:val="002A0D99"/>
    <w:rsid w:val="002A21BF"/>
    <w:rsid w:val="002B0AA7"/>
    <w:rsid w:val="002C38A8"/>
    <w:rsid w:val="002E1507"/>
    <w:rsid w:val="002F3688"/>
    <w:rsid w:val="0030664D"/>
    <w:rsid w:val="00314FFC"/>
    <w:rsid w:val="00317931"/>
    <w:rsid w:val="0032007D"/>
    <w:rsid w:val="00332FDA"/>
    <w:rsid w:val="00354EEC"/>
    <w:rsid w:val="00364772"/>
    <w:rsid w:val="00366D98"/>
    <w:rsid w:val="0037425A"/>
    <w:rsid w:val="00384619"/>
    <w:rsid w:val="003861C5"/>
    <w:rsid w:val="00394BDC"/>
    <w:rsid w:val="00394E35"/>
    <w:rsid w:val="003A33B9"/>
    <w:rsid w:val="003B496B"/>
    <w:rsid w:val="003B583E"/>
    <w:rsid w:val="003C701F"/>
    <w:rsid w:val="003E1679"/>
    <w:rsid w:val="003F2479"/>
    <w:rsid w:val="00406C17"/>
    <w:rsid w:val="004116E4"/>
    <w:rsid w:val="00411FC4"/>
    <w:rsid w:val="00414A84"/>
    <w:rsid w:val="004247DB"/>
    <w:rsid w:val="004325DB"/>
    <w:rsid w:val="0043347A"/>
    <w:rsid w:val="00446755"/>
    <w:rsid w:val="00472604"/>
    <w:rsid w:val="00475D22"/>
    <w:rsid w:val="00493664"/>
    <w:rsid w:val="004B6DC0"/>
    <w:rsid w:val="004E320B"/>
    <w:rsid w:val="004E4595"/>
    <w:rsid w:val="004F62A0"/>
    <w:rsid w:val="00506F1B"/>
    <w:rsid w:val="00517228"/>
    <w:rsid w:val="00524B5C"/>
    <w:rsid w:val="005318F9"/>
    <w:rsid w:val="00533C0F"/>
    <w:rsid w:val="005366DD"/>
    <w:rsid w:val="005367B2"/>
    <w:rsid w:val="00540DB9"/>
    <w:rsid w:val="00542ACD"/>
    <w:rsid w:val="005441AC"/>
    <w:rsid w:val="00547F36"/>
    <w:rsid w:val="005624A8"/>
    <w:rsid w:val="0056783D"/>
    <w:rsid w:val="00573DDE"/>
    <w:rsid w:val="005834C8"/>
    <w:rsid w:val="00585F05"/>
    <w:rsid w:val="00586166"/>
    <w:rsid w:val="00586AB6"/>
    <w:rsid w:val="00590104"/>
    <w:rsid w:val="005A11E0"/>
    <w:rsid w:val="005A5BAC"/>
    <w:rsid w:val="005B2DE0"/>
    <w:rsid w:val="005B539C"/>
    <w:rsid w:val="005C3967"/>
    <w:rsid w:val="005C4049"/>
    <w:rsid w:val="005E3E9A"/>
    <w:rsid w:val="005F1F8A"/>
    <w:rsid w:val="005F20CF"/>
    <w:rsid w:val="005F4351"/>
    <w:rsid w:val="005F6EEC"/>
    <w:rsid w:val="00601634"/>
    <w:rsid w:val="006167D4"/>
    <w:rsid w:val="00653E9E"/>
    <w:rsid w:val="00654FEB"/>
    <w:rsid w:val="00672513"/>
    <w:rsid w:val="0067486A"/>
    <w:rsid w:val="0068001F"/>
    <w:rsid w:val="0068689E"/>
    <w:rsid w:val="0069541C"/>
    <w:rsid w:val="006A68E4"/>
    <w:rsid w:val="006C605B"/>
    <w:rsid w:val="006D090C"/>
    <w:rsid w:val="006D26F7"/>
    <w:rsid w:val="006E2B1A"/>
    <w:rsid w:val="006E5E6D"/>
    <w:rsid w:val="006E625C"/>
    <w:rsid w:val="006E6E4A"/>
    <w:rsid w:val="006E71C1"/>
    <w:rsid w:val="00704383"/>
    <w:rsid w:val="00705496"/>
    <w:rsid w:val="0071052D"/>
    <w:rsid w:val="00735AF7"/>
    <w:rsid w:val="00740071"/>
    <w:rsid w:val="00743B17"/>
    <w:rsid w:val="0074792D"/>
    <w:rsid w:val="007506DC"/>
    <w:rsid w:val="00762D7A"/>
    <w:rsid w:val="0076372F"/>
    <w:rsid w:val="0077110F"/>
    <w:rsid w:val="0078353F"/>
    <w:rsid w:val="007B43CE"/>
    <w:rsid w:val="007C1BF6"/>
    <w:rsid w:val="007C1C9B"/>
    <w:rsid w:val="007C7B65"/>
    <w:rsid w:val="007D2623"/>
    <w:rsid w:val="007E25AE"/>
    <w:rsid w:val="007E6811"/>
    <w:rsid w:val="007E7DA0"/>
    <w:rsid w:val="007F0FDF"/>
    <w:rsid w:val="007F1058"/>
    <w:rsid w:val="007F4BAE"/>
    <w:rsid w:val="008137B1"/>
    <w:rsid w:val="008208FA"/>
    <w:rsid w:val="0082536F"/>
    <w:rsid w:val="008277C9"/>
    <w:rsid w:val="0083070C"/>
    <w:rsid w:val="00830B12"/>
    <w:rsid w:val="00847520"/>
    <w:rsid w:val="0085788E"/>
    <w:rsid w:val="00857FEF"/>
    <w:rsid w:val="00861BD9"/>
    <w:rsid w:val="008627E6"/>
    <w:rsid w:val="00863F64"/>
    <w:rsid w:val="008732AE"/>
    <w:rsid w:val="008924BC"/>
    <w:rsid w:val="008A12CB"/>
    <w:rsid w:val="008C689D"/>
    <w:rsid w:val="008D5A00"/>
    <w:rsid w:val="008E2BF5"/>
    <w:rsid w:val="008E4597"/>
    <w:rsid w:val="00914B6F"/>
    <w:rsid w:val="00931599"/>
    <w:rsid w:val="00947E8D"/>
    <w:rsid w:val="00950CEF"/>
    <w:rsid w:val="00952710"/>
    <w:rsid w:val="009572D5"/>
    <w:rsid w:val="009936AD"/>
    <w:rsid w:val="00996F99"/>
    <w:rsid w:val="009B34DB"/>
    <w:rsid w:val="009C4C09"/>
    <w:rsid w:val="009D1416"/>
    <w:rsid w:val="009D775C"/>
    <w:rsid w:val="009F71B8"/>
    <w:rsid w:val="00A072F7"/>
    <w:rsid w:val="00A10290"/>
    <w:rsid w:val="00A1276F"/>
    <w:rsid w:val="00A17CD6"/>
    <w:rsid w:val="00A2193D"/>
    <w:rsid w:val="00A2490E"/>
    <w:rsid w:val="00A37DE0"/>
    <w:rsid w:val="00A40B40"/>
    <w:rsid w:val="00A4587D"/>
    <w:rsid w:val="00A56EBA"/>
    <w:rsid w:val="00A64F80"/>
    <w:rsid w:val="00A819F9"/>
    <w:rsid w:val="00A820A6"/>
    <w:rsid w:val="00A834FB"/>
    <w:rsid w:val="00A84741"/>
    <w:rsid w:val="00A90A53"/>
    <w:rsid w:val="00A9706F"/>
    <w:rsid w:val="00AA5323"/>
    <w:rsid w:val="00AA638C"/>
    <w:rsid w:val="00AB36B7"/>
    <w:rsid w:val="00AB54FF"/>
    <w:rsid w:val="00AC310B"/>
    <w:rsid w:val="00AD7F4F"/>
    <w:rsid w:val="00AE01CB"/>
    <w:rsid w:val="00AF5B23"/>
    <w:rsid w:val="00B0703E"/>
    <w:rsid w:val="00B07A50"/>
    <w:rsid w:val="00B14ADA"/>
    <w:rsid w:val="00B265A3"/>
    <w:rsid w:val="00B319EA"/>
    <w:rsid w:val="00B345A7"/>
    <w:rsid w:val="00B66292"/>
    <w:rsid w:val="00B73929"/>
    <w:rsid w:val="00B77D5B"/>
    <w:rsid w:val="00B93D33"/>
    <w:rsid w:val="00B94D46"/>
    <w:rsid w:val="00B95F03"/>
    <w:rsid w:val="00BA3EDA"/>
    <w:rsid w:val="00BB6D78"/>
    <w:rsid w:val="00BD5FAD"/>
    <w:rsid w:val="00BE2779"/>
    <w:rsid w:val="00BE37C7"/>
    <w:rsid w:val="00BE63F0"/>
    <w:rsid w:val="00BE77D3"/>
    <w:rsid w:val="00BF04FF"/>
    <w:rsid w:val="00C308B9"/>
    <w:rsid w:val="00C33AD6"/>
    <w:rsid w:val="00C449F6"/>
    <w:rsid w:val="00C5795C"/>
    <w:rsid w:val="00C6170C"/>
    <w:rsid w:val="00C800AC"/>
    <w:rsid w:val="00C8508A"/>
    <w:rsid w:val="00C86FBA"/>
    <w:rsid w:val="00C91C5D"/>
    <w:rsid w:val="00C9542E"/>
    <w:rsid w:val="00CA0A40"/>
    <w:rsid w:val="00CA1395"/>
    <w:rsid w:val="00CA62BF"/>
    <w:rsid w:val="00CA71AA"/>
    <w:rsid w:val="00CB1CBF"/>
    <w:rsid w:val="00CB35DF"/>
    <w:rsid w:val="00CB461F"/>
    <w:rsid w:val="00CC2517"/>
    <w:rsid w:val="00CC305B"/>
    <w:rsid w:val="00CD40BF"/>
    <w:rsid w:val="00CD4538"/>
    <w:rsid w:val="00CD7630"/>
    <w:rsid w:val="00CE45CB"/>
    <w:rsid w:val="00CE7C20"/>
    <w:rsid w:val="00CF28A4"/>
    <w:rsid w:val="00D2679D"/>
    <w:rsid w:val="00D341BB"/>
    <w:rsid w:val="00D4352A"/>
    <w:rsid w:val="00D475E3"/>
    <w:rsid w:val="00D504C8"/>
    <w:rsid w:val="00D50F3B"/>
    <w:rsid w:val="00D51EE6"/>
    <w:rsid w:val="00D66D6E"/>
    <w:rsid w:val="00D824A7"/>
    <w:rsid w:val="00D838A7"/>
    <w:rsid w:val="00D90BEF"/>
    <w:rsid w:val="00D91831"/>
    <w:rsid w:val="00D95353"/>
    <w:rsid w:val="00D95866"/>
    <w:rsid w:val="00D96DB6"/>
    <w:rsid w:val="00DA153F"/>
    <w:rsid w:val="00DA6E62"/>
    <w:rsid w:val="00DC3314"/>
    <w:rsid w:val="00DE6834"/>
    <w:rsid w:val="00DF6BD2"/>
    <w:rsid w:val="00E00D0C"/>
    <w:rsid w:val="00E101B8"/>
    <w:rsid w:val="00E22302"/>
    <w:rsid w:val="00E31A57"/>
    <w:rsid w:val="00E3599D"/>
    <w:rsid w:val="00E36759"/>
    <w:rsid w:val="00E4140D"/>
    <w:rsid w:val="00E50A33"/>
    <w:rsid w:val="00E57521"/>
    <w:rsid w:val="00E74AE3"/>
    <w:rsid w:val="00E9507E"/>
    <w:rsid w:val="00E96349"/>
    <w:rsid w:val="00EA763D"/>
    <w:rsid w:val="00EC3B0B"/>
    <w:rsid w:val="00EC51EF"/>
    <w:rsid w:val="00EE3466"/>
    <w:rsid w:val="00EF1A02"/>
    <w:rsid w:val="00F00B16"/>
    <w:rsid w:val="00F02D4B"/>
    <w:rsid w:val="00F07203"/>
    <w:rsid w:val="00F148A8"/>
    <w:rsid w:val="00F41A00"/>
    <w:rsid w:val="00F54B67"/>
    <w:rsid w:val="00F62EA3"/>
    <w:rsid w:val="00F64821"/>
    <w:rsid w:val="00F715A1"/>
    <w:rsid w:val="00F92CE3"/>
    <w:rsid w:val="00FA3713"/>
    <w:rsid w:val="00FA4F89"/>
    <w:rsid w:val="00FB0CBD"/>
    <w:rsid w:val="00FB5E70"/>
    <w:rsid w:val="00FC0D8B"/>
    <w:rsid w:val="00FC12AA"/>
    <w:rsid w:val="00FC4130"/>
    <w:rsid w:val="00FD2DAA"/>
    <w:rsid w:val="00FD429A"/>
    <w:rsid w:val="00FE12C8"/>
    <w:rsid w:val="00FF7D68"/>
    <w:rsid w:val="09F1A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9F7D03"/>
  <w15:docId w15:val="{2883593F-6767-468C-B740-21AB472AF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53F"/>
    <w:pPr>
      <w:spacing w:before="120" w:line="360" w:lineRule="auto"/>
    </w:pPr>
    <w:rPr>
      <w:rFonts w:ascii="Arial" w:hAnsi="Arial"/>
      <w:sz w:val="24"/>
      <w:szCs w:val="20"/>
    </w:rPr>
  </w:style>
  <w:style w:type="paragraph" w:styleId="Heading1">
    <w:name w:val="heading 1"/>
    <w:aliases w:val="Outline1"/>
    <w:basedOn w:val="Normal"/>
    <w:next w:val="Normal"/>
    <w:link w:val="Heading1Char"/>
    <w:uiPriority w:val="9"/>
    <w:qFormat/>
    <w:rsid w:val="006167D4"/>
    <w:pPr>
      <w:numPr>
        <w:numId w:val="24"/>
      </w:numPr>
      <w:spacing w:after="0"/>
      <w:ind w:hanging="720"/>
      <w:outlineLvl w:val="0"/>
    </w:pPr>
    <w:rPr>
      <w:b/>
      <w:bCs/>
      <w:color w:val="003271"/>
      <w:spacing w:val="15"/>
      <w:sz w:val="28"/>
      <w:szCs w:val="22"/>
    </w:rPr>
  </w:style>
  <w:style w:type="paragraph" w:styleId="Heading2">
    <w:name w:val="heading 2"/>
    <w:aliases w:val="Outline2"/>
    <w:basedOn w:val="Normal"/>
    <w:next w:val="Normal"/>
    <w:link w:val="Heading2Char"/>
    <w:uiPriority w:val="9"/>
    <w:unhideWhenUsed/>
    <w:qFormat/>
    <w:rsid w:val="00E50A33"/>
    <w:pPr>
      <w:spacing w:after="0"/>
      <w:outlineLvl w:val="1"/>
    </w:pPr>
    <w:rPr>
      <w:b/>
      <w:color w:val="003271"/>
      <w:spacing w:val="15"/>
      <w:szCs w:val="22"/>
    </w:rPr>
  </w:style>
  <w:style w:type="paragraph" w:styleId="Heading3">
    <w:name w:val="heading 3"/>
    <w:aliases w:val="Outline3"/>
    <w:basedOn w:val="Normal"/>
    <w:next w:val="Normal"/>
    <w:link w:val="Heading3Char"/>
    <w:uiPriority w:val="9"/>
    <w:unhideWhenUsed/>
    <w:qFormat/>
    <w:rsid w:val="00AB36B7"/>
    <w:pPr>
      <w:spacing w:before="300" w:after="0"/>
      <w:outlineLvl w:val="2"/>
    </w:pPr>
    <w:rPr>
      <w:color w:val="003271"/>
      <w:spacing w:val="15"/>
      <w:szCs w:val="22"/>
    </w:rPr>
  </w:style>
  <w:style w:type="paragraph" w:styleId="Heading4">
    <w:name w:val="heading 4"/>
    <w:basedOn w:val="Normal"/>
    <w:next w:val="Normal"/>
    <w:link w:val="Heading4Char"/>
    <w:uiPriority w:val="9"/>
    <w:unhideWhenUsed/>
    <w:rsid w:val="00AB36B7"/>
    <w:pPr>
      <w:spacing w:before="300" w:after="0"/>
      <w:outlineLvl w:val="3"/>
    </w:pPr>
    <w:rPr>
      <w:i/>
      <w:color w:val="003271"/>
      <w:spacing w:val="10"/>
      <w:szCs w:val="22"/>
    </w:rPr>
  </w:style>
  <w:style w:type="paragraph" w:styleId="Heading5">
    <w:name w:val="heading 5"/>
    <w:basedOn w:val="Normal"/>
    <w:next w:val="Normal"/>
    <w:link w:val="Heading5Char"/>
    <w:uiPriority w:val="9"/>
    <w:unhideWhenUsed/>
    <w:rsid w:val="00AB36B7"/>
    <w:pPr>
      <w:spacing w:before="300" w:after="0"/>
      <w:outlineLvl w:val="4"/>
    </w:pPr>
    <w:rPr>
      <w:i/>
      <w:color w:val="003271"/>
      <w:spacing w:val="10"/>
      <w:szCs w:val="22"/>
    </w:rPr>
  </w:style>
  <w:style w:type="paragraph" w:styleId="Heading6">
    <w:name w:val="heading 6"/>
    <w:basedOn w:val="Normal"/>
    <w:next w:val="Normal"/>
    <w:link w:val="Heading6Char"/>
    <w:uiPriority w:val="9"/>
    <w:semiHidden/>
    <w:unhideWhenUsed/>
    <w:rsid w:val="00CA1395"/>
    <w:pPr>
      <w:pBdr>
        <w:bottom w:val="dotted" w:sz="6" w:space="1" w:color="072B62" w:themeColor="accent1"/>
      </w:pBdr>
      <w:spacing w:before="300" w:after="0"/>
      <w:outlineLvl w:val="5"/>
    </w:pPr>
    <w:rPr>
      <w:rFonts w:asciiTheme="minorHAnsi" w:hAnsiTheme="minorHAnsi"/>
      <w:caps/>
      <w:color w:val="051F49" w:themeColor="accent1" w:themeShade="BF"/>
      <w:spacing w:val="10"/>
      <w:sz w:val="22"/>
      <w:szCs w:val="22"/>
    </w:rPr>
  </w:style>
  <w:style w:type="paragraph" w:styleId="Heading7">
    <w:name w:val="heading 7"/>
    <w:basedOn w:val="Normal"/>
    <w:next w:val="Normal"/>
    <w:link w:val="Heading7Char"/>
    <w:uiPriority w:val="9"/>
    <w:semiHidden/>
    <w:unhideWhenUsed/>
    <w:qFormat/>
    <w:rsid w:val="00CA1395"/>
    <w:pPr>
      <w:spacing w:before="300" w:after="0"/>
      <w:outlineLvl w:val="6"/>
    </w:pPr>
    <w:rPr>
      <w:rFonts w:asciiTheme="minorHAnsi" w:hAnsiTheme="minorHAnsi"/>
      <w:caps/>
      <w:color w:val="051F49" w:themeColor="accent1" w:themeShade="BF"/>
      <w:spacing w:val="10"/>
      <w:sz w:val="22"/>
      <w:szCs w:val="22"/>
    </w:rPr>
  </w:style>
  <w:style w:type="paragraph" w:styleId="Heading8">
    <w:name w:val="heading 8"/>
    <w:basedOn w:val="Normal"/>
    <w:next w:val="Normal"/>
    <w:link w:val="Heading8Char"/>
    <w:uiPriority w:val="9"/>
    <w:semiHidden/>
    <w:unhideWhenUsed/>
    <w:qFormat/>
    <w:rsid w:val="00CA1395"/>
    <w:pPr>
      <w:spacing w:before="300" w:after="0"/>
      <w:outlineLvl w:val="7"/>
    </w:pPr>
    <w:rPr>
      <w:rFonts w:asciiTheme="minorHAnsi" w:hAnsiTheme="minorHAnsi"/>
      <w:caps/>
      <w:spacing w:val="10"/>
      <w:sz w:val="18"/>
      <w:szCs w:val="18"/>
    </w:rPr>
  </w:style>
  <w:style w:type="paragraph" w:styleId="Heading9">
    <w:name w:val="heading 9"/>
    <w:basedOn w:val="Normal"/>
    <w:next w:val="Normal"/>
    <w:link w:val="Heading9Char"/>
    <w:uiPriority w:val="9"/>
    <w:semiHidden/>
    <w:unhideWhenUsed/>
    <w:qFormat/>
    <w:rsid w:val="00CA1395"/>
    <w:pPr>
      <w:spacing w:before="300" w:after="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qFormat/>
    <w:rsid w:val="00CC305B"/>
    <w:pPr>
      <w:numPr>
        <w:numId w:val="1"/>
      </w:numPr>
      <w:tabs>
        <w:tab w:val="clear" w:pos="360"/>
        <w:tab w:val="left" w:pos="1080"/>
        <w:tab w:val="left" w:pos="1800"/>
        <w:tab w:val="left" w:pos="3240"/>
      </w:tabs>
      <w:spacing w:before="0" w:after="0"/>
      <w:ind w:left="567" w:hanging="425"/>
    </w:pPr>
  </w:style>
  <w:style w:type="paragraph" w:customStyle="1" w:styleId="TableTitle">
    <w:name w:val="Table Title"/>
    <w:basedOn w:val="Normal"/>
    <w:qFormat/>
    <w:rsid w:val="0078353F"/>
    <w:pPr>
      <w:spacing w:after="0" w:line="240" w:lineRule="auto"/>
    </w:pPr>
    <w:rPr>
      <w:b/>
      <w:color w:val="003271"/>
    </w:rPr>
  </w:style>
  <w:style w:type="table" w:styleId="TableGridLight">
    <w:name w:val="Grid Table Light"/>
    <w:basedOn w:val="TableNormal"/>
    <w:uiPriority w:val="40"/>
    <w:rsid w:val="003A33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rsid w:val="0067486A"/>
    <w:pPr>
      <w:tabs>
        <w:tab w:val="center" w:pos="4153"/>
        <w:tab w:val="right" w:pos="8306"/>
      </w:tabs>
    </w:pPr>
  </w:style>
  <w:style w:type="paragraph" w:styleId="Footer">
    <w:name w:val="footer"/>
    <w:basedOn w:val="Normal"/>
    <w:link w:val="FooterChar"/>
    <w:uiPriority w:val="99"/>
    <w:rsid w:val="00AB36B7"/>
    <w:pPr>
      <w:tabs>
        <w:tab w:val="center" w:pos="4153"/>
        <w:tab w:val="right" w:pos="8306"/>
      </w:tabs>
      <w:jc w:val="center"/>
    </w:pPr>
    <w:rPr>
      <w:color w:val="003271"/>
    </w:rPr>
  </w:style>
  <w:style w:type="character" w:customStyle="1" w:styleId="Heading1Char">
    <w:name w:val="Heading 1 Char"/>
    <w:aliases w:val="Outline1 Char"/>
    <w:basedOn w:val="DefaultParagraphFont"/>
    <w:link w:val="Heading1"/>
    <w:uiPriority w:val="9"/>
    <w:rsid w:val="006167D4"/>
    <w:rPr>
      <w:rFonts w:ascii="Arial" w:hAnsi="Arial"/>
      <w:b/>
      <w:bCs/>
      <w:color w:val="003271"/>
      <w:spacing w:val="15"/>
      <w:sz w:val="28"/>
    </w:rPr>
  </w:style>
  <w:style w:type="character" w:customStyle="1" w:styleId="Heading2Char">
    <w:name w:val="Heading 2 Char"/>
    <w:aliases w:val="Outline2 Char"/>
    <w:basedOn w:val="DefaultParagraphFont"/>
    <w:link w:val="Heading2"/>
    <w:uiPriority w:val="9"/>
    <w:rsid w:val="00E50A33"/>
    <w:rPr>
      <w:rFonts w:ascii="Arial" w:hAnsi="Arial"/>
      <w:b/>
      <w:color w:val="003271"/>
      <w:spacing w:val="15"/>
      <w:sz w:val="24"/>
    </w:rPr>
  </w:style>
  <w:style w:type="character" w:customStyle="1" w:styleId="Heading3Char">
    <w:name w:val="Heading 3 Char"/>
    <w:aliases w:val="Outline3 Char"/>
    <w:basedOn w:val="DefaultParagraphFont"/>
    <w:link w:val="Heading3"/>
    <w:uiPriority w:val="9"/>
    <w:rsid w:val="00AB36B7"/>
    <w:rPr>
      <w:rFonts w:ascii="Arial" w:hAnsi="Arial"/>
      <w:color w:val="003271"/>
      <w:spacing w:val="15"/>
      <w:sz w:val="24"/>
    </w:rPr>
  </w:style>
  <w:style w:type="character" w:customStyle="1" w:styleId="Heading4Char">
    <w:name w:val="Heading 4 Char"/>
    <w:basedOn w:val="DefaultParagraphFont"/>
    <w:link w:val="Heading4"/>
    <w:uiPriority w:val="9"/>
    <w:rsid w:val="00AB36B7"/>
    <w:rPr>
      <w:rFonts w:ascii="Arial" w:hAnsi="Arial"/>
      <w:i/>
      <w:color w:val="003271"/>
      <w:spacing w:val="10"/>
      <w:sz w:val="24"/>
    </w:rPr>
  </w:style>
  <w:style w:type="character" w:customStyle="1" w:styleId="Heading5Char">
    <w:name w:val="Heading 5 Char"/>
    <w:basedOn w:val="DefaultParagraphFont"/>
    <w:link w:val="Heading5"/>
    <w:uiPriority w:val="9"/>
    <w:rsid w:val="00AB36B7"/>
    <w:rPr>
      <w:rFonts w:ascii="Arial" w:hAnsi="Arial"/>
      <w:i/>
      <w:color w:val="003271"/>
      <w:spacing w:val="10"/>
      <w:sz w:val="24"/>
    </w:rPr>
  </w:style>
  <w:style w:type="character" w:customStyle="1" w:styleId="Heading6Char">
    <w:name w:val="Heading 6 Char"/>
    <w:basedOn w:val="DefaultParagraphFont"/>
    <w:link w:val="Heading6"/>
    <w:uiPriority w:val="9"/>
    <w:semiHidden/>
    <w:rsid w:val="00CA1395"/>
    <w:rPr>
      <w:caps/>
      <w:color w:val="051F49" w:themeColor="accent1" w:themeShade="BF"/>
      <w:spacing w:val="10"/>
    </w:rPr>
  </w:style>
  <w:style w:type="character" w:customStyle="1" w:styleId="Heading7Char">
    <w:name w:val="Heading 7 Char"/>
    <w:basedOn w:val="DefaultParagraphFont"/>
    <w:link w:val="Heading7"/>
    <w:uiPriority w:val="9"/>
    <w:semiHidden/>
    <w:rsid w:val="00CA1395"/>
    <w:rPr>
      <w:caps/>
      <w:color w:val="051F49" w:themeColor="accent1" w:themeShade="BF"/>
      <w:spacing w:val="10"/>
    </w:rPr>
  </w:style>
  <w:style w:type="character" w:customStyle="1" w:styleId="Heading8Char">
    <w:name w:val="Heading 8 Char"/>
    <w:basedOn w:val="DefaultParagraphFont"/>
    <w:link w:val="Heading8"/>
    <w:uiPriority w:val="9"/>
    <w:semiHidden/>
    <w:rsid w:val="00CA1395"/>
    <w:rPr>
      <w:caps/>
      <w:spacing w:val="10"/>
      <w:sz w:val="18"/>
      <w:szCs w:val="18"/>
    </w:rPr>
  </w:style>
  <w:style w:type="character" w:customStyle="1" w:styleId="Heading9Char">
    <w:name w:val="Heading 9 Char"/>
    <w:basedOn w:val="DefaultParagraphFont"/>
    <w:link w:val="Heading9"/>
    <w:uiPriority w:val="9"/>
    <w:semiHidden/>
    <w:rsid w:val="00CA1395"/>
    <w:rPr>
      <w:i/>
      <w:caps/>
      <w:spacing w:val="10"/>
      <w:sz w:val="18"/>
      <w:szCs w:val="18"/>
    </w:rPr>
  </w:style>
  <w:style w:type="paragraph" w:styleId="Caption">
    <w:name w:val="caption"/>
    <w:basedOn w:val="Normal"/>
    <w:next w:val="Normal"/>
    <w:uiPriority w:val="35"/>
    <w:unhideWhenUsed/>
    <w:qFormat/>
    <w:rsid w:val="00B93D33"/>
    <w:pPr>
      <w:spacing w:line="240" w:lineRule="auto"/>
      <w:jc w:val="center"/>
    </w:pPr>
    <w:rPr>
      <w:b/>
      <w:bCs/>
      <w:color w:val="000000" w:themeColor="text1"/>
      <w:sz w:val="20"/>
      <w:szCs w:val="16"/>
    </w:rPr>
  </w:style>
  <w:style w:type="paragraph" w:styleId="Title">
    <w:name w:val="Title"/>
    <w:basedOn w:val="Normal"/>
    <w:next w:val="Normal"/>
    <w:link w:val="TitleChar"/>
    <w:uiPriority w:val="10"/>
    <w:qFormat/>
    <w:rsid w:val="00230BF8"/>
    <w:pPr>
      <w:jc w:val="center"/>
    </w:pPr>
    <w:rPr>
      <w:b/>
      <w:spacing w:val="10"/>
      <w:kern w:val="28"/>
      <w:sz w:val="32"/>
      <w:szCs w:val="52"/>
    </w:rPr>
  </w:style>
  <w:style w:type="character" w:customStyle="1" w:styleId="TitleChar">
    <w:name w:val="Title Char"/>
    <w:basedOn w:val="DefaultParagraphFont"/>
    <w:link w:val="Title"/>
    <w:uiPriority w:val="10"/>
    <w:rsid w:val="00230BF8"/>
    <w:rPr>
      <w:rFonts w:ascii="Arial" w:hAnsi="Arial"/>
      <w:b/>
      <w:spacing w:val="10"/>
      <w:kern w:val="28"/>
      <w:sz w:val="32"/>
      <w:szCs w:val="52"/>
    </w:rPr>
  </w:style>
  <w:style w:type="paragraph" w:styleId="Subtitle">
    <w:name w:val="Subtitle"/>
    <w:basedOn w:val="Normal"/>
    <w:next w:val="Normal"/>
    <w:link w:val="SubtitleChar"/>
    <w:uiPriority w:val="11"/>
    <w:qFormat/>
    <w:rsid w:val="00FA4F89"/>
    <w:pPr>
      <w:spacing w:after="1000" w:line="240" w:lineRule="auto"/>
      <w:jc w:val="center"/>
    </w:pPr>
    <w:rPr>
      <w:b/>
      <w:spacing w:val="10"/>
      <w:szCs w:val="24"/>
    </w:rPr>
  </w:style>
  <w:style w:type="character" w:customStyle="1" w:styleId="SubtitleChar">
    <w:name w:val="Subtitle Char"/>
    <w:basedOn w:val="DefaultParagraphFont"/>
    <w:link w:val="Subtitle"/>
    <w:uiPriority w:val="11"/>
    <w:rsid w:val="00FA4F89"/>
    <w:rPr>
      <w:rFonts w:ascii="Arial" w:hAnsi="Arial"/>
      <w:b/>
      <w:spacing w:val="10"/>
      <w:sz w:val="24"/>
      <w:szCs w:val="24"/>
    </w:rPr>
  </w:style>
  <w:style w:type="paragraph" w:styleId="NoSpacing">
    <w:name w:val="No Spacing"/>
    <w:basedOn w:val="Normal"/>
    <w:link w:val="NoSpacingChar"/>
    <w:uiPriority w:val="1"/>
    <w:qFormat/>
    <w:rsid w:val="00E50A33"/>
    <w:pPr>
      <w:spacing w:before="0" w:after="0" w:line="240" w:lineRule="auto"/>
    </w:pPr>
  </w:style>
  <w:style w:type="character" w:customStyle="1" w:styleId="NoSpacingChar">
    <w:name w:val="No Spacing Char"/>
    <w:basedOn w:val="DefaultParagraphFont"/>
    <w:link w:val="NoSpacing"/>
    <w:uiPriority w:val="1"/>
    <w:rsid w:val="00E50A33"/>
    <w:rPr>
      <w:rFonts w:ascii="Arial" w:hAnsi="Arial"/>
      <w:sz w:val="24"/>
      <w:szCs w:val="20"/>
    </w:rPr>
  </w:style>
  <w:style w:type="paragraph" w:styleId="ListParagraph">
    <w:name w:val="List Paragraph"/>
    <w:basedOn w:val="Normal"/>
    <w:uiPriority w:val="34"/>
    <w:qFormat/>
    <w:rsid w:val="00DC3314"/>
    <w:pPr>
      <w:numPr>
        <w:numId w:val="12"/>
      </w:numPr>
      <w:contextualSpacing/>
    </w:pPr>
  </w:style>
  <w:style w:type="paragraph" w:styleId="Quote">
    <w:name w:val="Quote"/>
    <w:basedOn w:val="Normal"/>
    <w:next w:val="Normal"/>
    <w:link w:val="QuoteChar"/>
    <w:uiPriority w:val="29"/>
    <w:qFormat/>
    <w:rsid w:val="00150AA1"/>
    <w:rPr>
      <w:i/>
      <w:iCs/>
    </w:rPr>
  </w:style>
  <w:style w:type="character" w:customStyle="1" w:styleId="QuoteChar">
    <w:name w:val="Quote Char"/>
    <w:basedOn w:val="DefaultParagraphFont"/>
    <w:link w:val="Quote"/>
    <w:uiPriority w:val="29"/>
    <w:rsid w:val="00150AA1"/>
    <w:rPr>
      <w:rFonts w:ascii="Arial" w:hAnsi="Arial"/>
      <w:i/>
      <w:iCs/>
      <w:sz w:val="24"/>
      <w:szCs w:val="20"/>
    </w:rPr>
  </w:style>
  <w:style w:type="paragraph" w:styleId="TOCHeading">
    <w:name w:val="TOC Heading"/>
    <w:basedOn w:val="Heading1"/>
    <w:next w:val="Normal"/>
    <w:uiPriority w:val="39"/>
    <w:unhideWhenUsed/>
    <w:qFormat/>
    <w:rsid w:val="006167D4"/>
    <w:pPr>
      <w:numPr>
        <w:numId w:val="0"/>
      </w:numPr>
      <w:outlineLvl w:val="9"/>
    </w:pPr>
    <w:rPr>
      <w:lang w:bidi="en-US"/>
    </w:rPr>
  </w:style>
  <w:style w:type="paragraph" w:styleId="BalloonText">
    <w:name w:val="Balloon Text"/>
    <w:basedOn w:val="Normal"/>
    <w:link w:val="BalloonTextChar"/>
    <w:uiPriority w:val="99"/>
    <w:semiHidden/>
    <w:unhideWhenUsed/>
    <w:rsid w:val="00106FF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FF9"/>
    <w:rPr>
      <w:rFonts w:ascii="Tahoma" w:hAnsi="Tahoma" w:cs="Tahoma"/>
      <w:sz w:val="16"/>
      <w:szCs w:val="16"/>
    </w:rPr>
  </w:style>
  <w:style w:type="character" w:customStyle="1" w:styleId="HeaderChar">
    <w:name w:val="Header Char"/>
    <w:basedOn w:val="DefaultParagraphFont"/>
    <w:link w:val="Header"/>
    <w:uiPriority w:val="99"/>
    <w:rsid w:val="00106FF9"/>
    <w:rPr>
      <w:rFonts w:ascii="Arial" w:hAnsi="Arial"/>
      <w:sz w:val="20"/>
      <w:szCs w:val="20"/>
    </w:rPr>
  </w:style>
  <w:style w:type="table" w:styleId="TableGrid">
    <w:name w:val="Table Grid"/>
    <w:basedOn w:val="TableNormal"/>
    <w:uiPriority w:val="39"/>
    <w:rsid w:val="00F54B6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AB36B7"/>
    <w:rPr>
      <w:rFonts w:ascii="Arial" w:hAnsi="Arial"/>
      <w:color w:val="003271"/>
      <w:sz w:val="24"/>
      <w:szCs w:val="20"/>
    </w:rPr>
  </w:style>
  <w:style w:type="paragraph" w:customStyle="1" w:styleId="Default">
    <w:name w:val="Default"/>
    <w:rsid w:val="00F148A8"/>
    <w:pPr>
      <w:autoSpaceDE w:val="0"/>
      <w:autoSpaceDN w:val="0"/>
      <w:adjustRightInd w:val="0"/>
      <w:spacing w:before="0" w:after="0" w:line="240" w:lineRule="auto"/>
    </w:pPr>
    <w:rPr>
      <w:rFonts w:ascii="Arial" w:hAnsi="Arial" w:cs="Arial"/>
      <w:color w:val="000000"/>
      <w:sz w:val="24"/>
      <w:szCs w:val="24"/>
    </w:rPr>
  </w:style>
  <w:style w:type="character" w:styleId="Hyperlink">
    <w:name w:val="Hyperlink"/>
    <w:basedOn w:val="DefaultParagraphFont"/>
    <w:uiPriority w:val="99"/>
    <w:unhideWhenUsed/>
    <w:rsid w:val="00B0703E"/>
    <w:rPr>
      <w:rFonts w:cs="Arial"/>
      <w:b w:val="0"/>
      <w:szCs w:val="24"/>
      <w:u w:val="single"/>
    </w:rPr>
  </w:style>
  <w:style w:type="character" w:styleId="CommentReference">
    <w:name w:val="annotation reference"/>
    <w:basedOn w:val="DefaultParagraphFont"/>
    <w:uiPriority w:val="99"/>
    <w:semiHidden/>
    <w:unhideWhenUsed/>
    <w:rsid w:val="00B0703E"/>
    <w:rPr>
      <w:sz w:val="16"/>
      <w:szCs w:val="16"/>
    </w:rPr>
  </w:style>
  <w:style w:type="paragraph" w:customStyle="1" w:styleId="Hyperlinks">
    <w:name w:val="Hyperlinks"/>
    <w:basedOn w:val="Normal"/>
    <w:qFormat/>
    <w:rsid w:val="00275A89"/>
    <w:pPr>
      <w:spacing w:before="0" w:after="0" w:line="276" w:lineRule="auto"/>
      <w:jc w:val="center"/>
    </w:pPr>
    <w:rPr>
      <w:rFonts w:eastAsia="Times New Roman" w:cs="Times New Roman"/>
      <w:b/>
      <w:bCs/>
      <w:lang w:eastAsia="en-GB"/>
    </w:rPr>
  </w:style>
  <w:style w:type="paragraph" w:styleId="CommentText">
    <w:name w:val="annotation text"/>
    <w:basedOn w:val="Normal"/>
    <w:link w:val="CommentTextChar"/>
    <w:uiPriority w:val="99"/>
    <w:unhideWhenUsed/>
    <w:rsid w:val="00B0703E"/>
    <w:pPr>
      <w:spacing w:before="0" w:after="0" w:line="240" w:lineRule="auto"/>
    </w:pPr>
    <w:rPr>
      <w:rFonts w:eastAsiaTheme="minorEastAsia"/>
      <w:sz w:val="20"/>
      <w:lang w:eastAsia="en-GB"/>
    </w:rPr>
  </w:style>
  <w:style w:type="character" w:customStyle="1" w:styleId="CommentTextChar">
    <w:name w:val="Comment Text Char"/>
    <w:basedOn w:val="DefaultParagraphFont"/>
    <w:link w:val="CommentText"/>
    <w:uiPriority w:val="99"/>
    <w:rsid w:val="00B0703E"/>
    <w:rPr>
      <w:rFonts w:ascii="Arial" w:eastAsiaTheme="minorEastAsia" w:hAnsi="Arial"/>
      <w:sz w:val="20"/>
      <w:szCs w:val="20"/>
      <w:lang w:eastAsia="en-GB"/>
    </w:rPr>
  </w:style>
  <w:style w:type="character" w:styleId="FollowedHyperlink">
    <w:name w:val="FollowedHyperlink"/>
    <w:basedOn w:val="DefaultParagraphFont"/>
    <w:uiPriority w:val="99"/>
    <w:semiHidden/>
    <w:unhideWhenUsed/>
    <w:rsid w:val="00B0703E"/>
    <w:rPr>
      <w:color w:val="3EBBF0" w:themeColor="followedHyperlink"/>
      <w:u w:val="single"/>
    </w:rPr>
  </w:style>
  <w:style w:type="paragraph" w:customStyle="1" w:styleId="Reference">
    <w:name w:val="Reference"/>
    <w:basedOn w:val="Caption"/>
    <w:rsid w:val="00B0703E"/>
    <w:pPr>
      <w:spacing w:before="0" w:after="0" w:line="276" w:lineRule="auto"/>
    </w:pPr>
    <w:rPr>
      <w:rFonts w:eastAsia="Times New Roman" w:cs="Times New Roman"/>
      <w:color w:val="auto"/>
      <w:szCs w:val="20"/>
      <w:lang w:eastAsia="en-GB"/>
    </w:rPr>
  </w:style>
  <w:style w:type="character" w:styleId="IntenseReference">
    <w:name w:val="Intense Reference"/>
    <w:uiPriority w:val="32"/>
    <w:qFormat/>
    <w:rsid w:val="00B0703E"/>
    <w:rPr>
      <w:rFonts w:cs="Arial"/>
      <w:color w:val="auto"/>
    </w:rPr>
  </w:style>
  <w:style w:type="paragraph" w:styleId="CommentSubject">
    <w:name w:val="annotation subject"/>
    <w:basedOn w:val="CommentText"/>
    <w:next w:val="CommentText"/>
    <w:link w:val="CommentSubjectChar"/>
    <w:uiPriority w:val="99"/>
    <w:semiHidden/>
    <w:unhideWhenUsed/>
    <w:rsid w:val="00B0703E"/>
    <w:pPr>
      <w:spacing w:before="120" w:after="200"/>
    </w:pPr>
    <w:rPr>
      <w:rFonts w:eastAsiaTheme="minorHAnsi"/>
      <w:b/>
      <w:bCs/>
      <w:lang w:eastAsia="en-US"/>
    </w:rPr>
  </w:style>
  <w:style w:type="character" w:customStyle="1" w:styleId="CommentSubjectChar">
    <w:name w:val="Comment Subject Char"/>
    <w:basedOn w:val="CommentTextChar"/>
    <w:link w:val="CommentSubject"/>
    <w:uiPriority w:val="99"/>
    <w:semiHidden/>
    <w:rsid w:val="00B0703E"/>
    <w:rPr>
      <w:rFonts w:ascii="Arial" w:eastAsiaTheme="minorEastAsia" w:hAnsi="Arial"/>
      <w:b/>
      <w:bCs/>
      <w:sz w:val="20"/>
      <w:szCs w:val="20"/>
      <w:lang w:eastAsia="en-GB"/>
    </w:rPr>
  </w:style>
  <w:style w:type="paragraph" w:styleId="TOC1">
    <w:name w:val="toc 1"/>
    <w:basedOn w:val="Normal"/>
    <w:next w:val="Normal"/>
    <w:autoRedefine/>
    <w:uiPriority w:val="39"/>
    <w:unhideWhenUsed/>
    <w:rsid w:val="00BE77D3"/>
    <w:pPr>
      <w:tabs>
        <w:tab w:val="left" w:pos="480"/>
        <w:tab w:val="right" w:leader="dot" w:pos="9016"/>
      </w:tabs>
      <w:spacing w:after="100"/>
    </w:pPr>
  </w:style>
  <w:style w:type="paragraph" w:styleId="TOC2">
    <w:name w:val="toc 2"/>
    <w:basedOn w:val="Normal"/>
    <w:next w:val="Normal"/>
    <w:autoRedefine/>
    <w:uiPriority w:val="39"/>
    <w:unhideWhenUsed/>
    <w:rsid w:val="00150AA1"/>
    <w:pPr>
      <w:spacing w:after="100"/>
      <w:ind w:left="240"/>
    </w:pPr>
  </w:style>
  <w:style w:type="paragraph" w:styleId="TOC3">
    <w:name w:val="toc 3"/>
    <w:basedOn w:val="Normal"/>
    <w:next w:val="Normal"/>
    <w:autoRedefine/>
    <w:uiPriority w:val="39"/>
    <w:unhideWhenUsed/>
    <w:rsid w:val="00150AA1"/>
    <w:pPr>
      <w:spacing w:after="100"/>
      <w:ind w:left="480"/>
    </w:pPr>
  </w:style>
  <w:style w:type="paragraph" w:styleId="TOC4">
    <w:name w:val="toc 4"/>
    <w:basedOn w:val="Normal"/>
    <w:next w:val="Normal"/>
    <w:autoRedefine/>
    <w:uiPriority w:val="39"/>
    <w:unhideWhenUsed/>
    <w:rsid w:val="00FA4F89"/>
    <w:pPr>
      <w:spacing w:before="0" w:after="100" w:line="259" w:lineRule="auto"/>
      <w:ind w:left="660"/>
    </w:pPr>
    <w:rPr>
      <w:rFonts w:asciiTheme="minorHAnsi" w:eastAsiaTheme="minorEastAsia" w:hAnsiTheme="minorHAnsi"/>
      <w:sz w:val="22"/>
      <w:szCs w:val="22"/>
      <w:lang w:eastAsia="en-GB"/>
    </w:rPr>
  </w:style>
  <w:style w:type="character" w:styleId="SubtleReference">
    <w:name w:val="Subtle Reference"/>
    <w:uiPriority w:val="31"/>
    <w:qFormat/>
    <w:rsid w:val="00275A89"/>
    <w:rPr>
      <w:b/>
      <w:bCs/>
      <w:color w:val="072B62" w:themeColor="accent1"/>
    </w:rPr>
  </w:style>
  <w:style w:type="table" w:customStyle="1" w:styleId="SRWC">
    <w:name w:val="SRWC"/>
    <w:basedOn w:val="TableNormal"/>
    <w:uiPriority w:val="99"/>
    <w:rsid w:val="00275A89"/>
    <w:pPr>
      <w:spacing w:before="0"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1C6EEE" w:themeFill="accent1" w:themeFillTint="99"/>
      </w:tcPr>
    </w:tblStylePr>
  </w:style>
  <w:style w:type="character" w:styleId="Strong">
    <w:name w:val="Strong"/>
    <w:uiPriority w:val="22"/>
    <w:qFormat/>
    <w:rsid w:val="00275A89"/>
    <w:rPr>
      <w:b/>
      <w:bCs/>
      <w:sz w:val="28"/>
    </w:rPr>
  </w:style>
  <w:style w:type="paragraph" w:customStyle="1" w:styleId="AppendixHeading">
    <w:name w:val="Appendix Heading"/>
    <w:basedOn w:val="Normal"/>
    <w:qFormat/>
    <w:rsid w:val="00275A89"/>
    <w:pPr>
      <w:numPr>
        <w:numId w:val="29"/>
      </w:numPr>
      <w:spacing w:after="0"/>
      <w:ind w:hanging="720"/>
      <w:outlineLvl w:val="0"/>
    </w:pPr>
    <w:rPr>
      <w:b/>
      <w:bCs/>
      <w:color w:val="003271"/>
      <w:spacing w:val="15"/>
      <w:sz w:val="28"/>
      <w:szCs w:val="22"/>
    </w:rPr>
  </w:style>
  <w:style w:type="paragraph" w:styleId="TOC5">
    <w:name w:val="toc 5"/>
    <w:basedOn w:val="Normal"/>
    <w:next w:val="Normal"/>
    <w:autoRedefine/>
    <w:uiPriority w:val="39"/>
    <w:unhideWhenUsed/>
    <w:rsid w:val="00FA4F89"/>
    <w:pPr>
      <w:spacing w:before="0" w:after="100" w:line="259" w:lineRule="auto"/>
      <w:ind w:left="880"/>
    </w:pPr>
    <w:rPr>
      <w:rFonts w:asciiTheme="minorHAnsi" w:eastAsiaTheme="minorEastAsia" w:hAnsiTheme="minorHAnsi"/>
      <w:sz w:val="22"/>
      <w:szCs w:val="22"/>
      <w:lang w:eastAsia="en-GB"/>
    </w:rPr>
  </w:style>
  <w:style w:type="paragraph" w:styleId="TOC6">
    <w:name w:val="toc 6"/>
    <w:basedOn w:val="Normal"/>
    <w:next w:val="Normal"/>
    <w:autoRedefine/>
    <w:uiPriority w:val="39"/>
    <w:unhideWhenUsed/>
    <w:rsid w:val="00FA4F89"/>
    <w:pPr>
      <w:spacing w:before="0" w:after="100" w:line="259" w:lineRule="auto"/>
      <w:ind w:left="1100"/>
    </w:pPr>
    <w:rPr>
      <w:rFonts w:asciiTheme="minorHAnsi" w:eastAsiaTheme="minorEastAsia" w:hAnsiTheme="minorHAnsi"/>
      <w:sz w:val="22"/>
      <w:szCs w:val="22"/>
      <w:lang w:eastAsia="en-GB"/>
    </w:rPr>
  </w:style>
  <w:style w:type="paragraph" w:styleId="TOC7">
    <w:name w:val="toc 7"/>
    <w:basedOn w:val="Normal"/>
    <w:next w:val="Normal"/>
    <w:autoRedefine/>
    <w:uiPriority w:val="39"/>
    <w:unhideWhenUsed/>
    <w:rsid w:val="00FA4F89"/>
    <w:pPr>
      <w:spacing w:before="0" w:after="100" w:line="259" w:lineRule="auto"/>
      <w:ind w:left="1320"/>
    </w:pPr>
    <w:rPr>
      <w:rFonts w:asciiTheme="minorHAnsi" w:eastAsiaTheme="minorEastAsia" w:hAnsiTheme="minorHAnsi"/>
      <w:sz w:val="22"/>
      <w:szCs w:val="22"/>
      <w:lang w:eastAsia="en-GB"/>
    </w:rPr>
  </w:style>
  <w:style w:type="paragraph" w:styleId="TOC8">
    <w:name w:val="toc 8"/>
    <w:basedOn w:val="Normal"/>
    <w:next w:val="Normal"/>
    <w:autoRedefine/>
    <w:uiPriority w:val="39"/>
    <w:unhideWhenUsed/>
    <w:rsid w:val="00FA4F89"/>
    <w:pPr>
      <w:spacing w:before="0" w:after="100" w:line="259" w:lineRule="auto"/>
      <w:ind w:left="1540"/>
    </w:pPr>
    <w:rPr>
      <w:rFonts w:asciiTheme="minorHAnsi" w:eastAsiaTheme="minorEastAsia" w:hAnsiTheme="minorHAnsi"/>
      <w:sz w:val="22"/>
      <w:szCs w:val="22"/>
      <w:lang w:eastAsia="en-GB"/>
    </w:rPr>
  </w:style>
  <w:style w:type="paragraph" w:styleId="TOC9">
    <w:name w:val="toc 9"/>
    <w:basedOn w:val="Normal"/>
    <w:next w:val="Normal"/>
    <w:autoRedefine/>
    <w:uiPriority w:val="39"/>
    <w:unhideWhenUsed/>
    <w:rsid w:val="00FA4F89"/>
    <w:pPr>
      <w:spacing w:before="0" w:after="100" w:line="259" w:lineRule="auto"/>
      <w:ind w:left="1760"/>
    </w:pPr>
    <w:rPr>
      <w:rFonts w:asciiTheme="minorHAnsi" w:eastAsiaTheme="minorEastAsia" w:hAnsiTheme="minorHAnsi"/>
      <w:sz w:val="22"/>
      <w:szCs w:val="22"/>
      <w:lang w:eastAsia="en-GB"/>
    </w:rPr>
  </w:style>
  <w:style w:type="paragraph" w:styleId="Revision">
    <w:name w:val="Revision"/>
    <w:hidden/>
    <w:uiPriority w:val="99"/>
    <w:semiHidden/>
    <w:rsid w:val="00FA4F89"/>
    <w:pPr>
      <w:spacing w:before="0" w:after="0" w:line="240" w:lineRule="auto"/>
    </w:pPr>
    <w:rPr>
      <w:rFonts w:ascii="Arial" w:hAnsi="Arial"/>
      <w:sz w:val="24"/>
      <w:szCs w:val="20"/>
    </w:rPr>
  </w:style>
  <w:style w:type="paragraph" w:styleId="NormalWeb">
    <w:name w:val="Normal (Web)"/>
    <w:basedOn w:val="Normal"/>
    <w:uiPriority w:val="99"/>
    <w:semiHidden/>
    <w:unhideWhenUsed/>
    <w:rsid w:val="00A64F80"/>
    <w:pPr>
      <w:spacing w:before="100" w:beforeAutospacing="1" w:after="100" w:afterAutospacing="1" w:line="240" w:lineRule="auto"/>
    </w:pPr>
    <w:rPr>
      <w:rFonts w:ascii="Times New Roman" w:eastAsiaTheme="minorEastAsia" w:hAnsi="Times New Roman" w:cs="Times New Roman"/>
      <w:szCs w:val="24"/>
      <w:lang w:eastAsia="en-GB"/>
    </w:rPr>
  </w:style>
  <w:style w:type="paragraph" w:customStyle="1" w:styleId="Box">
    <w:name w:val="Box"/>
    <w:basedOn w:val="Normal"/>
    <w:rsid w:val="00B93D33"/>
    <w:pPr>
      <w:pBdr>
        <w:top w:val="single" w:sz="4" w:space="1" w:color="auto"/>
        <w:left w:val="single" w:sz="4" w:space="4" w:color="auto"/>
        <w:bottom w:val="single" w:sz="4" w:space="1" w:color="auto"/>
        <w:right w:val="single" w:sz="4" w:space="4" w:color="auto"/>
      </w:pBdr>
    </w:pPr>
    <w:rPr>
      <w:rFonts w:eastAsia="Times New Roman" w:cs="Times New Roman"/>
      <w:color w:val="051F49" w:themeColor="accent1" w:themeShade="BF"/>
    </w:rPr>
  </w:style>
  <w:style w:type="paragraph" w:customStyle="1" w:styleId="TableContentsRight">
    <w:name w:val="Table Contents Right"/>
    <w:basedOn w:val="Normal"/>
    <w:rsid w:val="00B93D33"/>
    <w:pPr>
      <w:spacing w:after="0"/>
      <w:jc w:val="right"/>
    </w:pPr>
    <w:rPr>
      <w:rFonts w:eastAsia="Times New Roman" w:cs="Times New Roman"/>
    </w:rPr>
  </w:style>
  <w:style w:type="paragraph" w:customStyle="1" w:styleId="CaptionSource">
    <w:name w:val="Caption Source"/>
    <w:basedOn w:val="Caption"/>
    <w:rsid w:val="00B93D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2802">
      <w:bodyDiv w:val="1"/>
      <w:marLeft w:val="0"/>
      <w:marRight w:val="0"/>
      <w:marTop w:val="0"/>
      <w:marBottom w:val="0"/>
      <w:divBdr>
        <w:top w:val="none" w:sz="0" w:space="0" w:color="auto"/>
        <w:left w:val="none" w:sz="0" w:space="0" w:color="auto"/>
        <w:bottom w:val="none" w:sz="0" w:space="0" w:color="auto"/>
        <w:right w:val="none" w:sz="0" w:space="0" w:color="auto"/>
      </w:divBdr>
    </w:div>
    <w:div w:id="59644297">
      <w:bodyDiv w:val="1"/>
      <w:marLeft w:val="0"/>
      <w:marRight w:val="0"/>
      <w:marTop w:val="0"/>
      <w:marBottom w:val="0"/>
      <w:divBdr>
        <w:top w:val="none" w:sz="0" w:space="0" w:color="auto"/>
        <w:left w:val="none" w:sz="0" w:space="0" w:color="auto"/>
        <w:bottom w:val="none" w:sz="0" w:space="0" w:color="auto"/>
        <w:right w:val="none" w:sz="0" w:space="0" w:color="auto"/>
      </w:divBdr>
    </w:div>
    <w:div w:id="70738406">
      <w:bodyDiv w:val="1"/>
      <w:marLeft w:val="0"/>
      <w:marRight w:val="0"/>
      <w:marTop w:val="0"/>
      <w:marBottom w:val="0"/>
      <w:divBdr>
        <w:top w:val="none" w:sz="0" w:space="0" w:color="auto"/>
        <w:left w:val="none" w:sz="0" w:space="0" w:color="auto"/>
        <w:bottom w:val="none" w:sz="0" w:space="0" w:color="auto"/>
        <w:right w:val="none" w:sz="0" w:space="0" w:color="auto"/>
      </w:divBdr>
    </w:div>
    <w:div w:id="160660385">
      <w:bodyDiv w:val="1"/>
      <w:marLeft w:val="0"/>
      <w:marRight w:val="0"/>
      <w:marTop w:val="0"/>
      <w:marBottom w:val="0"/>
      <w:divBdr>
        <w:top w:val="none" w:sz="0" w:space="0" w:color="auto"/>
        <w:left w:val="none" w:sz="0" w:space="0" w:color="auto"/>
        <w:bottom w:val="none" w:sz="0" w:space="0" w:color="auto"/>
        <w:right w:val="none" w:sz="0" w:space="0" w:color="auto"/>
      </w:divBdr>
    </w:div>
    <w:div w:id="350032721">
      <w:bodyDiv w:val="1"/>
      <w:marLeft w:val="0"/>
      <w:marRight w:val="0"/>
      <w:marTop w:val="0"/>
      <w:marBottom w:val="0"/>
      <w:divBdr>
        <w:top w:val="none" w:sz="0" w:space="0" w:color="auto"/>
        <w:left w:val="none" w:sz="0" w:space="0" w:color="auto"/>
        <w:bottom w:val="none" w:sz="0" w:space="0" w:color="auto"/>
        <w:right w:val="none" w:sz="0" w:space="0" w:color="auto"/>
      </w:divBdr>
    </w:div>
    <w:div w:id="375391250">
      <w:bodyDiv w:val="1"/>
      <w:marLeft w:val="0"/>
      <w:marRight w:val="0"/>
      <w:marTop w:val="0"/>
      <w:marBottom w:val="0"/>
      <w:divBdr>
        <w:top w:val="none" w:sz="0" w:space="0" w:color="auto"/>
        <w:left w:val="none" w:sz="0" w:space="0" w:color="auto"/>
        <w:bottom w:val="none" w:sz="0" w:space="0" w:color="auto"/>
        <w:right w:val="none" w:sz="0" w:space="0" w:color="auto"/>
      </w:divBdr>
    </w:div>
    <w:div w:id="389504731">
      <w:bodyDiv w:val="1"/>
      <w:marLeft w:val="0"/>
      <w:marRight w:val="0"/>
      <w:marTop w:val="0"/>
      <w:marBottom w:val="0"/>
      <w:divBdr>
        <w:top w:val="none" w:sz="0" w:space="0" w:color="auto"/>
        <w:left w:val="none" w:sz="0" w:space="0" w:color="auto"/>
        <w:bottom w:val="none" w:sz="0" w:space="0" w:color="auto"/>
        <w:right w:val="none" w:sz="0" w:space="0" w:color="auto"/>
      </w:divBdr>
    </w:div>
    <w:div w:id="444934337">
      <w:bodyDiv w:val="1"/>
      <w:marLeft w:val="0"/>
      <w:marRight w:val="0"/>
      <w:marTop w:val="0"/>
      <w:marBottom w:val="0"/>
      <w:divBdr>
        <w:top w:val="none" w:sz="0" w:space="0" w:color="auto"/>
        <w:left w:val="none" w:sz="0" w:space="0" w:color="auto"/>
        <w:bottom w:val="none" w:sz="0" w:space="0" w:color="auto"/>
        <w:right w:val="none" w:sz="0" w:space="0" w:color="auto"/>
      </w:divBdr>
    </w:div>
    <w:div w:id="477847572">
      <w:bodyDiv w:val="1"/>
      <w:marLeft w:val="0"/>
      <w:marRight w:val="0"/>
      <w:marTop w:val="0"/>
      <w:marBottom w:val="0"/>
      <w:divBdr>
        <w:top w:val="none" w:sz="0" w:space="0" w:color="auto"/>
        <w:left w:val="none" w:sz="0" w:space="0" w:color="auto"/>
        <w:bottom w:val="none" w:sz="0" w:space="0" w:color="auto"/>
        <w:right w:val="none" w:sz="0" w:space="0" w:color="auto"/>
      </w:divBdr>
    </w:div>
    <w:div w:id="548303048">
      <w:bodyDiv w:val="1"/>
      <w:marLeft w:val="0"/>
      <w:marRight w:val="0"/>
      <w:marTop w:val="0"/>
      <w:marBottom w:val="0"/>
      <w:divBdr>
        <w:top w:val="none" w:sz="0" w:space="0" w:color="auto"/>
        <w:left w:val="none" w:sz="0" w:space="0" w:color="auto"/>
        <w:bottom w:val="none" w:sz="0" w:space="0" w:color="auto"/>
        <w:right w:val="none" w:sz="0" w:space="0" w:color="auto"/>
      </w:divBdr>
    </w:div>
    <w:div w:id="571695898">
      <w:bodyDiv w:val="1"/>
      <w:marLeft w:val="0"/>
      <w:marRight w:val="0"/>
      <w:marTop w:val="0"/>
      <w:marBottom w:val="0"/>
      <w:divBdr>
        <w:top w:val="none" w:sz="0" w:space="0" w:color="auto"/>
        <w:left w:val="none" w:sz="0" w:space="0" w:color="auto"/>
        <w:bottom w:val="none" w:sz="0" w:space="0" w:color="auto"/>
        <w:right w:val="none" w:sz="0" w:space="0" w:color="auto"/>
      </w:divBdr>
    </w:div>
    <w:div w:id="572156818">
      <w:bodyDiv w:val="1"/>
      <w:marLeft w:val="0"/>
      <w:marRight w:val="0"/>
      <w:marTop w:val="0"/>
      <w:marBottom w:val="0"/>
      <w:divBdr>
        <w:top w:val="none" w:sz="0" w:space="0" w:color="auto"/>
        <w:left w:val="none" w:sz="0" w:space="0" w:color="auto"/>
        <w:bottom w:val="none" w:sz="0" w:space="0" w:color="auto"/>
        <w:right w:val="none" w:sz="0" w:space="0" w:color="auto"/>
      </w:divBdr>
    </w:div>
    <w:div w:id="573588026">
      <w:bodyDiv w:val="1"/>
      <w:marLeft w:val="0"/>
      <w:marRight w:val="0"/>
      <w:marTop w:val="0"/>
      <w:marBottom w:val="0"/>
      <w:divBdr>
        <w:top w:val="none" w:sz="0" w:space="0" w:color="auto"/>
        <w:left w:val="none" w:sz="0" w:space="0" w:color="auto"/>
        <w:bottom w:val="none" w:sz="0" w:space="0" w:color="auto"/>
        <w:right w:val="none" w:sz="0" w:space="0" w:color="auto"/>
      </w:divBdr>
    </w:div>
    <w:div w:id="586503525">
      <w:bodyDiv w:val="1"/>
      <w:marLeft w:val="0"/>
      <w:marRight w:val="0"/>
      <w:marTop w:val="0"/>
      <w:marBottom w:val="0"/>
      <w:divBdr>
        <w:top w:val="none" w:sz="0" w:space="0" w:color="auto"/>
        <w:left w:val="none" w:sz="0" w:space="0" w:color="auto"/>
        <w:bottom w:val="none" w:sz="0" w:space="0" w:color="auto"/>
        <w:right w:val="none" w:sz="0" w:space="0" w:color="auto"/>
      </w:divBdr>
    </w:div>
    <w:div w:id="587541983">
      <w:bodyDiv w:val="1"/>
      <w:marLeft w:val="0"/>
      <w:marRight w:val="0"/>
      <w:marTop w:val="0"/>
      <w:marBottom w:val="0"/>
      <w:divBdr>
        <w:top w:val="none" w:sz="0" w:space="0" w:color="auto"/>
        <w:left w:val="none" w:sz="0" w:space="0" w:color="auto"/>
        <w:bottom w:val="none" w:sz="0" w:space="0" w:color="auto"/>
        <w:right w:val="none" w:sz="0" w:space="0" w:color="auto"/>
      </w:divBdr>
    </w:div>
    <w:div w:id="693191453">
      <w:bodyDiv w:val="1"/>
      <w:marLeft w:val="0"/>
      <w:marRight w:val="0"/>
      <w:marTop w:val="0"/>
      <w:marBottom w:val="0"/>
      <w:divBdr>
        <w:top w:val="none" w:sz="0" w:space="0" w:color="auto"/>
        <w:left w:val="none" w:sz="0" w:space="0" w:color="auto"/>
        <w:bottom w:val="none" w:sz="0" w:space="0" w:color="auto"/>
        <w:right w:val="none" w:sz="0" w:space="0" w:color="auto"/>
      </w:divBdr>
    </w:div>
    <w:div w:id="745226478">
      <w:bodyDiv w:val="1"/>
      <w:marLeft w:val="0"/>
      <w:marRight w:val="0"/>
      <w:marTop w:val="0"/>
      <w:marBottom w:val="0"/>
      <w:divBdr>
        <w:top w:val="none" w:sz="0" w:space="0" w:color="auto"/>
        <w:left w:val="none" w:sz="0" w:space="0" w:color="auto"/>
        <w:bottom w:val="none" w:sz="0" w:space="0" w:color="auto"/>
        <w:right w:val="none" w:sz="0" w:space="0" w:color="auto"/>
      </w:divBdr>
    </w:div>
    <w:div w:id="767241602">
      <w:bodyDiv w:val="1"/>
      <w:marLeft w:val="0"/>
      <w:marRight w:val="0"/>
      <w:marTop w:val="0"/>
      <w:marBottom w:val="0"/>
      <w:divBdr>
        <w:top w:val="none" w:sz="0" w:space="0" w:color="auto"/>
        <w:left w:val="none" w:sz="0" w:space="0" w:color="auto"/>
        <w:bottom w:val="none" w:sz="0" w:space="0" w:color="auto"/>
        <w:right w:val="none" w:sz="0" w:space="0" w:color="auto"/>
      </w:divBdr>
    </w:div>
    <w:div w:id="920068643">
      <w:bodyDiv w:val="1"/>
      <w:marLeft w:val="0"/>
      <w:marRight w:val="0"/>
      <w:marTop w:val="0"/>
      <w:marBottom w:val="0"/>
      <w:divBdr>
        <w:top w:val="none" w:sz="0" w:space="0" w:color="auto"/>
        <w:left w:val="none" w:sz="0" w:space="0" w:color="auto"/>
        <w:bottom w:val="none" w:sz="0" w:space="0" w:color="auto"/>
        <w:right w:val="none" w:sz="0" w:space="0" w:color="auto"/>
      </w:divBdr>
    </w:div>
    <w:div w:id="989793913">
      <w:bodyDiv w:val="1"/>
      <w:marLeft w:val="0"/>
      <w:marRight w:val="0"/>
      <w:marTop w:val="0"/>
      <w:marBottom w:val="0"/>
      <w:divBdr>
        <w:top w:val="none" w:sz="0" w:space="0" w:color="auto"/>
        <w:left w:val="none" w:sz="0" w:space="0" w:color="auto"/>
        <w:bottom w:val="none" w:sz="0" w:space="0" w:color="auto"/>
        <w:right w:val="none" w:sz="0" w:space="0" w:color="auto"/>
      </w:divBdr>
    </w:div>
    <w:div w:id="1000740825">
      <w:bodyDiv w:val="1"/>
      <w:marLeft w:val="0"/>
      <w:marRight w:val="0"/>
      <w:marTop w:val="0"/>
      <w:marBottom w:val="0"/>
      <w:divBdr>
        <w:top w:val="none" w:sz="0" w:space="0" w:color="auto"/>
        <w:left w:val="none" w:sz="0" w:space="0" w:color="auto"/>
        <w:bottom w:val="none" w:sz="0" w:space="0" w:color="auto"/>
        <w:right w:val="none" w:sz="0" w:space="0" w:color="auto"/>
      </w:divBdr>
    </w:div>
    <w:div w:id="1077173788">
      <w:bodyDiv w:val="1"/>
      <w:marLeft w:val="0"/>
      <w:marRight w:val="0"/>
      <w:marTop w:val="0"/>
      <w:marBottom w:val="0"/>
      <w:divBdr>
        <w:top w:val="none" w:sz="0" w:space="0" w:color="auto"/>
        <w:left w:val="none" w:sz="0" w:space="0" w:color="auto"/>
        <w:bottom w:val="none" w:sz="0" w:space="0" w:color="auto"/>
        <w:right w:val="none" w:sz="0" w:space="0" w:color="auto"/>
      </w:divBdr>
    </w:div>
    <w:div w:id="1112474623">
      <w:bodyDiv w:val="1"/>
      <w:marLeft w:val="0"/>
      <w:marRight w:val="0"/>
      <w:marTop w:val="0"/>
      <w:marBottom w:val="0"/>
      <w:divBdr>
        <w:top w:val="none" w:sz="0" w:space="0" w:color="auto"/>
        <w:left w:val="none" w:sz="0" w:space="0" w:color="auto"/>
        <w:bottom w:val="none" w:sz="0" w:space="0" w:color="auto"/>
        <w:right w:val="none" w:sz="0" w:space="0" w:color="auto"/>
      </w:divBdr>
    </w:div>
    <w:div w:id="1139229010">
      <w:bodyDiv w:val="1"/>
      <w:marLeft w:val="0"/>
      <w:marRight w:val="0"/>
      <w:marTop w:val="0"/>
      <w:marBottom w:val="0"/>
      <w:divBdr>
        <w:top w:val="none" w:sz="0" w:space="0" w:color="auto"/>
        <w:left w:val="none" w:sz="0" w:space="0" w:color="auto"/>
        <w:bottom w:val="none" w:sz="0" w:space="0" w:color="auto"/>
        <w:right w:val="none" w:sz="0" w:space="0" w:color="auto"/>
      </w:divBdr>
    </w:div>
    <w:div w:id="1162425773">
      <w:bodyDiv w:val="1"/>
      <w:marLeft w:val="0"/>
      <w:marRight w:val="0"/>
      <w:marTop w:val="0"/>
      <w:marBottom w:val="0"/>
      <w:divBdr>
        <w:top w:val="none" w:sz="0" w:space="0" w:color="auto"/>
        <w:left w:val="none" w:sz="0" w:space="0" w:color="auto"/>
        <w:bottom w:val="none" w:sz="0" w:space="0" w:color="auto"/>
        <w:right w:val="none" w:sz="0" w:space="0" w:color="auto"/>
      </w:divBdr>
    </w:div>
    <w:div w:id="1193493425">
      <w:bodyDiv w:val="1"/>
      <w:marLeft w:val="0"/>
      <w:marRight w:val="0"/>
      <w:marTop w:val="0"/>
      <w:marBottom w:val="0"/>
      <w:divBdr>
        <w:top w:val="none" w:sz="0" w:space="0" w:color="auto"/>
        <w:left w:val="none" w:sz="0" w:space="0" w:color="auto"/>
        <w:bottom w:val="none" w:sz="0" w:space="0" w:color="auto"/>
        <w:right w:val="none" w:sz="0" w:space="0" w:color="auto"/>
      </w:divBdr>
    </w:div>
    <w:div w:id="1202397715">
      <w:bodyDiv w:val="1"/>
      <w:marLeft w:val="0"/>
      <w:marRight w:val="0"/>
      <w:marTop w:val="0"/>
      <w:marBottom w:val="0"/>
      <w:divBdr>
        <w:top w:val="none" w:sz="0" w:space="0" w:color="auto"/>
        <w:left w:val="none" w:sz="0" w:space="0" w:color="auto"/>
        <w:bottom w:val="none" w:sz="0" w:space="0" w:color="auto"/>
        <w:right w:val="none" w:sz="0" w:space="0" w:color="auto"/>
      </w:divBdr>
    </w:div>
    <w:div w:id="1203402464">
      <w:bodyDiv w:val="1"/>
      <w:marLeft w:val="0"/>
      <w:marRight w:val="0"/>
      <w:marTop w:val="0"/>
      <w:marBottom w:val="0"/>
      <w:divBdr>
        <w:top w:val="none" w:sz="0" w:space="0" w:color="auto"/>
        <w:left w:val="none" w:sz="0" w:space="0" w:color="auto"/>
        <w:bottom w:val="none" w:sz="0" w:space="0" w:color="auto"/>
        <w:right w:val="none" w:sz="0" w:space="0" w:color="auto"/>
      </w:divBdr>
    </w:div>
    <w:div w:id="1250239737">
      <w:bodyDiv w:val="1"/>
      <w:marLeft w:val="0"/>
      <w:marRight w:val="0"/>
      <w:marTop w:val="0"/>
      <w:marBottom w:val="0"/>
      <w:divBdr>
        <w:top w:val="none" w:sz="0" w:space="0" w:color="auto"/>
        <w:left w:val="none" w:sz="0" w:space="0" w:color="auto"/>
        <w:bottom w:val="none" w:sz="0" w:space="0" w:color="auto"/>
        <w:right w:val="none" w:sz="0" w:space="0" w:color="auto"/>
      </w:divBdr>
    </w:div>
    <w:div w:id="1297565410">
      <w:bodyDiv w:val="1"/>
      <w:marLeft w:val="0"/>
      <w:marRight w:val="0"/>
      <w:marTop w:val="0"/>
      <w:marBottom w:val="0"/>
      <w:divBdr>
        <w:top w:val="none" w:sz="0" w:space="0" w:color="auto"/>
        <w:left w:val="none" w:sz="0" w:space="0" w:color="auto"/>
        <w:bottom w:val="none" w:sz="0" w:space="0" w:color="auto"/>
        <w:right w:val="none" w:sz="0" w:space="0" w:color="auto"/>
      </w:divBdr>
    </w:div>
    <w:div w:id="1418285756">
      <w:bodyDiv w:val="1"/>
      <w:marLeft w:val="0"/>
      <w:marRight w:val="0"/>
      <w:marTop w:val="0"/>
      <w:marBottom w:val="0"/>
      <w:divBdr>
        <w:top w:val="none" w:sz="0" w:space="0" w:color="auto"/>
        <w:left w:val="none" w:sz="0" w:space="0" w:color="auto"/>
        <w:bottom w:val="none" w:sz="0" w:space="0" w:color="auto"/>
        <w:right w:val="none" w:sz="0" w:space="0" w:color="auto"/>
      </w:divBdr>
    </w:div>
    <w:div w:id="1429422480">
      <w:bodyDiv w:val="1"/>
      <w:marLeft w:val="0"/>
      <w:marRight w:val="0"/>
      <w:marTop w:val="0"/>
      <w:marBottom w:val="0"/>
      <w:divBdr>
        <w:top w:val="none" w:sz="0" w:space="0" w:color="auto"/>
        <w:left w:val="none" w:sz="0" w:space="0" w:color="auto"/>
        <w:bottom w:val="none" w:sz="0" w:space="0" w:color="auto"/>
        <w:right w:val="none" w:sz="0" w:space="0" w:color="auto"/>
      </w:divBdr>
    </w:div>
    <w:div w:id="1437558880">
      <w:bodyDiv w:val="1"/>
      <w:marLeft w:val="0"/>
      <w:marRight w:val="0"/>
      <w:marTop w:val="0"/>
      <w:marBottom w:val="0"/>
      <w:divBdr>
        <w:top w:val="none" w:sz="0" w:space="0" w:color="auto"/>
        <w:left w:val="none" w:sz="0" w:space="0" w:color="auto"/>
        <w:bottom w:val="none" w:sz="0" w:space="0" w:color="auto"/>
        <w:right w:val="none" w:sz="0" w:space="0" w:color="auto"/>
      </w:divBdr>
    </w:div>
    <w:div w:id="1464151019">
      <w:bodyDiv w:val="1"/>
      <w:marLeft w:val="0"/>
      <w:marRight w:val="0"/>
      <w:marTop w:val="0"/>
      <w:marBottom w:val="0"/>
      <w:divBdr>
        <w:top w:val="none" w:sz="0" w:space="0" w:color="auto"/>
        <w:left w:val="none" w:sz="0" w:space="0" w:color="auto"/>
        <w:bottom w:val="none" w:sz="0" w:space="0" w:color="auto"/>
        <w:right w:val="none" w:sz="0" w:space="0" w:color="auto"/>
      </w:divBdr>
    </w:div>
    <w:div w:id="1492135031">
      <w:bodyDiv w:val="1"/>
      <w:marLeft w:val="0"/>
      <w:marRight w:val="0"/>
      <w:marTop w:val="0"/>
      <w:marBottom w:val="0"/>
      <w:divBdr>
        <w:top w:val="none" w:sz="0" w:space="0" w:color="auto"/>
        <w:left w:val="none" w:sz="0" w:space="0" w:color="auto"/>
        <w:bottom w:val="none" w:sz="0" w:space="0" w:color="auto"/>
        <w:right w:val="none" w:sz="0" w:space="0" w:color="auto"/>
      </w:divBdr>
    </w:div>
    <w:div w:id="1550146428">
      <w:bodyDiv w:val="1"/>
      <w:marLeft w:val="0"/>
      <w:marRight w:val="0"/>
      <w:marTop w:val="0"/>
      <w:marBottom w:val="0"/>
      <w:divBdr>
        <w:top w:val="none" w:sz="0" w:space="0" w:color="auto"/>
        <w:left w:val="none" w:sz="0" w:space="0" w:color="auto"/>
        <w:bottom w:val="none" w:sz="0" w:space="0" w:color="auto"/>
        <w:right w:val="none" w:sz="0" w:space="0" w:color="auto"/>
      </w:divBdr>
    </w:div>
    <w:div w:id="1583879250">
      <w:bodyDiv w:val="1"/>
      <w:marLeft w:val="0"/>
      <w:marRight w:val="0"/>
      <w:marTop w:val="0"/>
      <w:marBottom w:val="0"/>
      <w:divBdr>
        <w:top w:val="none" w:sz="0" w:space="0" w:color="auto"/>
        <w:left w:val="none" w:sz="0" w:space="0" w:color="auto"/>
        <w:bottom w:val="none" w:sz="0" w:space="0" w:color="auto"/>
        <w:right w:val="none" w:sz="0" w:space="0" w:color="auto"/>
      </w:divBdr>
    </w:div>
    <w:div w:id="1619094911">
      <w:bodyDiv w:val="1"/>
      <w:marLeft w:val="0"/>
      <w:marRight w:val="0"/>
      <w:marTop w:val="0"/>
      <w:marBottom w:val="0"/>
      <w:divBdr>
        <w:top w:val="none" w:sz="0" w:space="0" w:color="auto"/>
        <w:left w:val="none" w:sz="0" w:space="0" w:color="auto"/>
        <w:bottom w:val="none" w:sz="0" w:space="0" w:color="auto"/>
        <w:right w:val="none" w:sz="0" w:space="0" w:color="auto"/>
      </w:divBdr>
    </w:div>
    <w:div w:id="1680309115">
      <w:bodyDiv w:val="1"/>
      <w:marLeft w:val="0"/>
      <w:marRight w:val="0"/>
      <w:marTop w:val="0"/>
      <w:marBottom w:val="0"/>
      <w:divBdr>
        <w:top w:val="none" w:sz="0" w:space="0" w:color="auto"/>
        <w:left w:val="none" w:sz="0" w:space="0" w:color="auto"/>
        <w:bottom w:val="none" w:sz="0" w:space="0" w:color="auto"/>
        <w:right w:val="none" w:sz="0" w:space="0" w:color="auto"/>
      </w:divBdr>
    </w:div>
    <w:div w:id="1721514597">
      <w:bodyDiv w:val="1"/>
      <w:marLeft w:val="0"/>
      <w:marRight w:val="0"/>
      <w:marTop w:val="0"/>
      <w:marBottom w:val="0"/>
      <w:divBdr>
        <w:top w:val="none" w:sz="0" w:space="0" w:color="auto"/>
        <w:left w:val="none" w:sz="0" w:space="0" w:color="auto"/>
        <w:bottom w:val="none" w:sz="0" w:space="0" w:color="auto"/>
        <w:right w:val="none" w:sz="0" w:space="0" w:color="auto"/>
      </w:divBdr>
    </w:div>
    <w:div w:id="1725595593">
      <w:bodyDiv w:val="1"/>
      <w:marLeft w:val="0"/>
      <w:marRight w:val="0"/>
      <w:marTop w:val="0"/>
      <w:marBottom w:val="0"/>
      <w:divBdr>
        <w:top w:val="none" w:sz="0" w:space="0" w:color="auto"/>
        <w:left w:val="none" w:sz="0" w:space="0" w:color="auto"/>
        <w:bottom w:val="none" w:sz="0" w:space="0" w:color="auto"/>
        <w:right w:val="none" w:sz="0" w:space="0" w:color="auto"/>
      </w:divBdr>
    </w:div>
    <w:div w:id="1863977560">
      <w:bodyDiv w:val="1"/>
      <w:marLeft w:val="0"/>
      <w:marRight w:val="0"/>
      <w:marTop w:val="0"/>
      <w:marBottom w:val="0"/>
      <w:divBdr>
        <w:top w:val="none" w:sz="0" w:space="0" w:color="auto"/>
        <w:left w:val="none" w:sz="0" w:space="0" w:color="auto"/>
        <w:bottom w:val="none" w:sz="0" w:space="0" w:color="auto"/>
        <w:right w:val="none" w:sz="0" w:space="0" w:color="auto"/>
      </w:divBdr>
    </w:div>
    <w:div w:id="1865702719">
      <w:bodyDiv w:val="1"/>
      <w:marLeft w:val="0"/>
      <w:marRight w:val="0"/>
      <w:marTop w:val="0"/>
      <w:marBottom w:val="0"/>
      <w:divBdr>
        <w:top w:val="none" w:sz="0" w:space="0" w:color="auto"/>
        <w:left w:val="none" w:sz="0" w:space="0" w:color="auto"/>
        <w:bottom w:val="none" w:sz="0" w:space="0" w:color="auto"/>
        <w:right w:val="none" w:sz="0" w:space="0" w:color="auto"/>
      </w:divBdr>
    </w:div>
    <w:div w:id="1904639867">
      <w:bodyDiv w:val="1"/>
      <w:marLeft w:val="0"/>
      <w:marRight w:val="0"/>
      <w:marTop w:val="0"/>
      <w:marBottom w:val="0"/>
      <w:divBdr>
        <w:top w:val="none" w:sz="0" w:space="0" w:color="auto"/>
        <w:left w:val="none" w:sz="0" w:space="0" w:color="auto"/>
        <w:bottom w:val="none" w:sz="0" w:space="0" w:color="auto"/>
        <w:right w:val="none" w:sz="0" w:space="0" w:color="auto"/>
      </w:divBdr>
    </w:div>
    <w:div w:id="1907835975">
      <w:bodyDiv w:val="1"/>
      <w:marLeft w:val="0"/>
      <w:marRight w:val="0"/>
      <w:marTop w:val="0"/>
      <w:marBottom w:val="0"/>
      <w:divBdr>
        <w:top w:val="none" w:sz="0" w:space="0" w:color="auto"/>
        <w:left w:val="none" w:sz="0" w:space="0" w:color="auto"/>
        <w:bottom w:val="none" w:sz="0" w:space="0" w:color="auto"/>
        <w:right w:val="none" w:sz="0" w:space="0" w:color="auto"/>
      </w:divBdr>
    </w:div>
    <w:div w:id="1919292388">
      <w:bodyDiv w:val="1"/>
      <w:marLeft w:val="0"/>
      <w:marRight w:val="0"/>
      <w:marTop w:val="0"/>
      <w:marBottom w:val="0"/>
      <w:divBdr>
        <w:top w:val="none" w:sz="0" w:space="0" w:color="auto"/>
        <w:left w:val="none" w:sz="0" w:space="0" w:color="auto"/>
        <w:bottom w:val="none" w:sz="0" w:space="0" w:color="auto"/>
        <w:right w:val="none" w:sz="0" w:space="0" w:color="auto"/>
      </w:divBdr>
    </w:div>
    <w:div w:id="1937709080">
      <w:bodyDiv w:val="1"/>
      <w:marLeft w:val="0"/>
      <w:marRight w:val="0"/>
      <w:marTop w:val="0"/>
      <w:marBottom w:val="0"/>
      <w:divBdr>
        <w:top w:val="none" w:sz="0" w:space="0" w:color="auto"/>
        <w:left w:val="none" w:sz="0" w:space="0" w:color="auto"/>
        <w:bottom w:val="none" w:sz="0" w:space="0" w:color="auto"/>
        <w:right w:val="none" w:sz="0" w:space="0" w:color="auto"/>
      </w:divBdr>
    </w:div>
    <w:div w:id="1982074323">
      <w:bodyDiv w:val="1"/>
      <w:marLeft w:val="0"/>
      <w:marRight w:val="0"/>
      <w:marTop w:val="0"/>
      <w:marBottom w:val="0"/>
      <w:divBdr>
        <w:top w:val="none" w:sz="0" w:space="0" w:color="auto"/>
        <w:left w:val="none" w:sz="0" w:space="0" w:color="auto"/>
        <w:bottom w:val="none" w:sz="0" w:space="0" w:color="auto"/>
        <w:right w:val="none" w:sz="0" w:space="0" w:color="auto"/>
      </w:divBdr>
    </w:div>
    <w:div w:id="2035688937">
      <w:bodyDiv w:val="1"/>
      <w:marLeft w:val="0"/>
      <w:marRight w:val="0"/>
      <w:marTop w:val="0"/>
      <w:marBottom w:val="0"/>
      <w:divBdr>
        <w:top w:val="none" w:sz="0" w:space="0" w:color="auto"/>
        <w:left w:val="none" w:sz="0" w:space="0" w:color="auto"/>
        <w:bottom w:val="none" w:sz="0" w:space="0" w:color="auto"/>
        <w:right w:val="none" w:sz="0" w:space="0" w:color="auto"/>
      </w:divBdr>
    </w:div>
    <w:div w:id="2048023097">
      <w:bodyDiv w:val="1"/>
      <w:marLeft w:val="0"/>
      <w:marRight w:val="0"/>
      <w:marTop w:val="0"/>
      <w:marBottom w:val="0"/>
      <w:divBdr>
        <w:top w:val="none" w:sz="0" w:space="0" w:color="auto"/>
        <w:left w:val="none" w:sz="0" w:space="0" w:color="auto"/>
        <w:bottom w:val="none" w:sz="0" w:space="0" w:color="auto"/>
        <w:right w:val="none" w:sz="0" w:space="0" w:color="auto"/>
      </w:divBdr>
    </w:div>
    <w:div w:id="213058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vsd"/><Relationship Id="rId21" Type="http://schemas.openxmlformats.org/officeDocument/2006/relationships/hyperlink" Target="https://www.roadworksscotland.org/" TargetMode="External"/><Relationship Id="rId34" Type="http://schemas.openxmlformats.org/officeDocument/2006/relationships/hyperlink" Target="https://roadworks.scot/legislationguidance" TargetMode="External"/><Relationship Id="rId42" Type="http://schemas.openxmlformats.org/officeDocument/2006/relationships/hyperlink" Target="https://roadworks.scot/publications/scottish-road-works-register-open-data" TargetMode="External"/><Relationship Id="rId47" Type="http://schemas.openxmlformats.org/officeDocument/2006/relationships/header" Target="header4.xml"/><Relationship Id="rId50" Type="http://schemas.openxmlformats.org/officeDocument/2006/relationships/footer" Target="footer5.xml"/><Relationship Id="rId55" Type="http://schemas.openxmlformats.org/officeDocument/2006/relationships/chart" Target="charts/chart3.xml"/><Relationship Id="rId63" Type="http://schemas.openxmlformats.org/officeDocument/2006/relationships/footer" Target="footer8.xml"/><Relationship Id="rId68" Type="http://schemas.openxmlformats.org/officeDocument/2006/relationships/footer" Target="footer10.xml"/><Relationship Id="rId76" Type="http://schemas.openxmlformats.org/officeDocument/2006/relationships/header" Target="header15.xml"/><Relationship Id="rId84" Type="http://schemas.openxmlformats.org/officeDocument/2006/relationships/header" Target="header16.xml"/><Relationship Id="rId89" Type="http://schemas.openxmlformats.org/officeDocument/2006/relationships/hyperlink" Target="https://roadworks.scot" TargetMode="External"/><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eader" Target="header13.xml"/><Relationship Id="rId92" Type="http://schemas.openxmlformats.org/officeDocument/2006/relationships/footer" Target="footer18.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hyperlink" Target="https://roadworks.scot/sites/default/files/publications/add/NATIONAL%20CORING%20REPORT%202019-20%20PROGRAMME%20-%2030%20June%202019.pdf" TargetMode="External"/><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chart" Target="charts/chart2.xml"/><Relationship Id="rId45" Type="http://schemas.openxmlformats.org/officeDocument/2006/relationships/hyperlink" Target="https://roadworks.scot/publications/business-plan-2021-22" TargetMode="External"/><Relationship Id="rId53" Type="http://schemas.openxmlformats.org/officeDocument/2006/relationships/footer" Target="footer6.xml"/><Relationship Id="rId58" Type="http://schemas.openxmlformats.org/officeDocument/2006/relationships/chart" Target="charts/chart6.xml"/><Relationship Id="rId66" Type="http://schemas.openxmlformats.org/officeDocument/2006/relationships/header" Target="header10.xml"/><Relationship Id="rId74" Type="http://schemas.openxmlformats.org/officeDocument/2006/relationships/image" Target="media/image16.png"/><Relationship Id="rId79" Type="http://schemas.openxmlformats.org/officeDocument/2006/relationships/image" Target="media/image17.png"/><Relationship Id="rId87" Type="http://schemas.openxmlformats.org/officeDocument/2006/relationships/footer" Target="footer17.xml"/><Relationship Id="rId5" Type="http://schemas.openxmlformats.org/officeDocument/2006/relationships/customXml" Target="../customXml/item5.xml"/><Relationship Id="rId61" Type="http://schemas.openxmlformats.org/officeDocument/2006/relationships/header" Target="header8.xml"/><Relationship Id="rId82" Type="http://schemas.openxmlformats.org/officeDocument/2006/relationships/image" Target="media/image20.png"/><Relationship Id="rId90" Type="http://schemas.openxmlformats.org/officeDocument/2006/relationships/header" Target="header18.xml"/><Relationship Id="rId95" Type="http://schemas.openxmlformats.org/officeDocument/2006/relationships/footer" Target="footer20.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hyperlink" Target="https://roadworks.scot/publications/national-coring-report-2019-2020-programme" TargetMode="External"/><Relationship Id="rId35" Type="http://schemas.openxmlformats.org/officeDocument/2006/relationships/image" Target="media/image10.png"/><Relationship Id="rId43" Type="http://schemas.openxmlformats.org/officeDocument/2006/relationships/hyperlink" Target="https://roadworks.scot/legislationguidance" TargetMode="External"/><Relationship Id="rId48" Type="http://schemas.openxmlformats.org/officeDocument/2006/relationships/header" Target="header5.xml"/><Relationship Id="rId56" Type="http://schemas.openxmlformats.org/officeDocument/2006/relationships/chart" Target="charts/chart4.xml"/><Relationship Id="rId64" Type="http://schemas.openxmlformats.org/officeDocument/2006/relationships/footer" Target="footer9.xml"/><Relationship Id="rId69" Type="http://schemas.openxmlformats.org/officeDocument/2006/relationships/footer" Target="footer11.xml"/><Relationship Id="rId77" Type="http://schemas.openxmlformats.org/officeDocument/2006/relationships/footer" Target="footer14.xml"/><Relationship Id="rId8" Type="http://schemas.openxmlformats.org/officeDocument/2006/relationships/settings" Target="settings.xml"/><Relationship Id="rId51" Type="http://schemas.openxmlformats.org/officeDocument/2006/relationships/header" Target="header6.xml"/><Relationship Id="rId72" Type="http://schemas.openxmlformats.org/officeDocument/2006/relationships/footer" Target="footer12.xml"/><Relationship Id="rId80" Type="http://schemas.openxmlformats.org/officeDocument/2006/relationships/image" Target="media/image18.png"/><Relationship Id="rId85" Type="http://schemas.openxmlformats.org/officeDocument/2006/relationships/header" Target="header17.xml"/><Relationship Id="rId93" Type="http://schemas.openxmlformats.org/officeDocument/2006/relationships/footer" Target="footer19.xml"/><Relationship Id="rId3" Type="http://schemas.openxmlformats.org/officeDocument/2006/relationships/customXml" Target="../customXml/item3.xml"/><Relationship Id="rId12" Type="http://schemas.openxmlformats.org/officeDocument/2006/relationships/image" Target="media/image1.tiff"/><Relationship Id="rId17" Type="http://schemas.openxmlformats.org/officeDocument/2006/relationships/footer" Target="footer2.xml"/><Relationship Id="rId25" Type="http://schemas.openxmlformats.org/officeDocument/2006/relationships/image" Target="media/image5.emf"/><Relationship Id="rId33" Type="http://schemas.openxmlformats.org/officeDocument/2006/relationships/hyperlink" Target="https://roadworks.scot/index.php/legislation-guidance/codes-practice/code-practice-inspections" TargetMode="External"/><Relationship Id="rId38" Type="http://schemas.openxmlformats.org/officeDocument/2006/relationships/hyperlink" Target="https://www.roadworksscotland.org/?vip=7c11c786-c9c2-45fc-b9e6-5389b39e3156" TargetMode="External"/><Relationship Id="rId46" Type="http://schemas.openxmlformats.org/officeDocument/2006/relationships/hyperlink" Target="https://roadworks.scot/publications/corporate-plan-2020-23" TargetMode="External"/><Relationship Id="rId59" Type="http://schemas.openxmlformats.org/officeDocument/2006/relationships/image" Target="media/image13.png"/><Relationship Id="rId67" Type="http://schemas.openxmlformats.org/officeDocument/2006/relationships/header" Target="header11.xml"/><Relationship Id="rId20" Type="http://schemas.openxmlformats.org/officeDocument/2006/relationships/hyperlink" Target="https://roadworks.scot/opendata" TargetMode="External"/><Relationship Id="rId41" Type="http://schemas.openxmlformats.org/officeDocument/2006/relationships/hyperlink" Target="http://dialbeforeyoudig.scot" TargetMode="External"/><Relationship Id="rId54" Type="http://schemas.openxmlformats.org/officeDocument/2006/relationships/footer" Target="footer7.xml"/><Relationship Id="rId62" Type="http://schemas.openxmlformats.org/officeDocument/2006/relationships/header" Target="header9.xml"/><Relationship Id="rId70" Type="http://schemas.openxmlformats.org/officeDocument/2006/relationships/header" Target="header12.xml"/><Relationship Id="rId75" Type="http://schemas.openxmlformats.org/officeDocument/2006/relationships/header" Target="header14.xml"/><Relationship Id="rId83" Type="http://schemas.openxmlformats.org/officeDocument/2006/relationships/image" Target="media/image21.png"/><Relationship Id="rId88" Type="http://schemas.openxmlformats.org/officeDocument/2006/relationships/hyperlink" Target="mailto:enquiries@roadworks.scot" TargetMode="External"/><Relationship Id="rId91" Type="http://schemas.openxmlformats.org/officeDocument/2006/relationships/header" Target="header19.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microsoft.com/office/2007/relationships/hdphoto" Target="media/hdphoto1.wdp"/><Relationship Id="rId28" Type="http://schemas.openxmlformats.org/officeDocument/2006/relationships/image" Target="media/image7.png"/><Relationship Id="rId36" Type="http://schemas.openxmlformats.org/officeDocument/2006/relationships/chart" Target="charts/chart1.xml"/><Relationship Id="rId49" Type="http://schemas.openxmlformats.org/officeDocument/2006/relationships/footer" Target="footer4.xml"/><Relationship Id="rId57" Type="http://schemas.openxmlformats.org/officeDocument/2006/relationships/chart" Target="charts/chart5.xml"/><Relationship Id="rId10" Type="http://schemas.openxmlformats.org/officeDocument/2006/relationships/footnotes" Target="footnotes.xml"/><Relationship Id="rId31" Type="http://schemas.openxmlformats.org/officeDocument/2006/relationships/hyperlink" Target="https://roadworks.scot/publications/six-utility-companies-penalised-failure-comply-scottish-road-works-legislation-21" TargetMode="External"/><Relationship Id="rId44" Type="http://schemas.openxmlformats.org/officeDocument/2006/relationships/hyperlink" Target="https://roadworks.scot/publications/annual-accounts" TargetMode="External"/><Relationship Id="rId52" Type="http://schemas.openxmlformats.org/officeDocument/2006/relationships/header" Target="header7.xml"/><Relationship Id="rId60" Type="http://schemas.openxmlformats.org/officeDocument/2006/relationships/image" Target="media/image14.png"/><Relationship Id="rId65" Type="http://schemas.openxmlformats.org/officeDocument/2006/relationships/image" Target="media/image15.png"/><Relationship Id="rId73" Type="http://schemas.openxmlformats.org/officeDocument/2006/relationships/footer" Target="footer13.xml"/><Relationship Id="rId78" Type="http://schemas.openxmlformats.org/officeDocument/2006/relationships/footer" Target="footer15.xml"/><Relationship Id="rId81" Type="http://schemas.openxmlformats.org/officeDocument/2006/relationships/image" Target="media/image19.png"/><Relationship Id="rId86" Type="http://schemas.openxmlformats.org/officeDocument/2006/relationships/footer" Target="footer16.xml"/><Relationship Id="rId94" Type="http://schemas.openxmlformats.org/officeDocument/2006/relationships/header" Target="header2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3.xml"/><Relationship Id="rId3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10.xml.rels><?xml version="1.0" encoding="UTF-8" standalone="yes"?>
<Relationships xmlns="http://schemas.openxmlformats.org/package/2006/relationships"><Relationship Id="rId1" Type="http://schemas.openxmlformats.org/officeDocument/2006/relationships/image" Target="media/image3.tiff"/></Relationships>
</file>

<file path=word/_rels/header11.xml.rels><?xml version="1.0" encoding="UTF-8" standalone="yes"?>
<Relationships xmlns="http://schemas.openxmlformats.org/package/2006/relationships"><Relationship Id="rId1" Type="http://schemas.openxmlformats.org/officeDocument/2006/relationships/image" Target="media/image3.tiff"/></Relationships>
</file>

<file path=word/_rels/header12.xml.rels><?xml version="1.0" encoding="UTF-8" standalone="yes"?>
<Relationships xmlns="http://schemas.openxmlformats.org/package/2006/relationships"><Relationship Id="rId1" Type="http://schemas.openxmlformats.org/officeDocument/2006/relationships/image" Target="media/image3.tiff"/></Relationships>
</file>

<file path=word/_rels/header13.xml.rels><?xml version="1.0" encoding="UTF-8" standalone="yes"?>
<Relationships xmlns="http://schemas.openxmlformats.org/package/2006/relationships"><Relationship Id="rId1" Type="http://schemas.openxmlformats.org/officeDocument/2006/relationships/image" Target="media/image3.tiff"/></Relationships>
</file>

<file path=word/_rels/header14.xml.rels><?xml version="1.0" encoding="UTF-8" standalone="yes"?>
<Relationships xmlns="http://schemas.openxmlformats.org/package/2006/relationships"><Relationship Id="rId1" Type="http://schemas.openxmlformats.org/officeDocument/2006/relationships/image" Target="media/image3.tiff"/></Relationships>
</file>

<file path=word/_rels/header15.xml.rels><?xml version="1.0" encoding="UTF-8" standalone="yes"?>
<Relationships xmlns="http://schemas.openxmlformats.org/package/2006/relationships"><Relationship Id="rId1" Type="http://schemas.openxmlformats.org/officeDocument/2006/relationships/image" Target="media/image3.tiff"/></Relationships>
</file>

<file path=word/_rels/header16.xml.rels><?xml version="1.0" encoding="UTF-8" standalone="yes"?>
<Relationships xmlns="http://schemas.openxmlformats.org/package/2006/relationships"><Relationship Id="rId1" Type="http://schemas.openxmlformats.org/officeDocument/2006/relationships/image" Target="media/image3.tiff"/></Relationships>
</file>

<file path=word/_rels/header17.xml.rels><?xml version="1.0" encoding="UTF-8" standalone="yes"?>
<Relationships xmlns="http://schemas.openxmlformats.org/package/2006/relationships"><Relationship Id="rId1" Type="http://schemas.openxmlformats.org/officeDocument/2006/relationships/image" Target="media/image3.tiff"/></Relationships>
</file>

<file path=word/_rels/header4.xml.rels><?xml version="1.0" encoding="UTF-8" standalone="yes"?>
<Relationships xmlns="http://schemas.openxmlformats.org/package/2006/relationships"><Relationship Id="rId1" Type="http://schemas.openxmlformats.org/officeDocument/2006/relationships/image" Target="media/image3.tiff"/></Relationships>
</file>

<file path=word/_rels/header5.xml.rels><?xml version="1.0" encoding="UTF-8" standalone="yes"?>
<Relationships xmlns="http://schemas.openxmlformats.org/package/2006/relationships"><Relationship Id="rId1" Type="http://schemas.openxmlformats.org/officeDocument/2006/relationships/image" Target="media/image3.tiff"/></Relationships>
</file>

<file path=word/_rels/header6.xml.rels><?xml version="1.0" encoding="UTF-8" standalone="yes"?>
<Relationships xmlns="http://schemas.openxmlformats.org/package/2006/relationships"><Relationship Id="rId1" Type="http://schemas.openxmlformats.org/officeDocument/2006/relationships/image" Target="media/image3.tiff"/></Relationships>
</file>

<file path=word/_rels/header7.xml.rels><?xml version="1.0" encoding="UTF-8" standalone="yes"?>
<Relationships xmlns="http://schemas.openxmlformats.org/package/2006/relationships"><Relationship Id="rId1" Type="http://schemas.openxmlformats.org/officeDocument/2006/relationships/image" Target="media/image3.tiff"/></Relationships>
</file>

<file path=word/_rels/header8.xml.rels><?xml version="1.0" encoding="UTF-8" standalone="yes"?>
<Relationships xmlns="http://schemas.openxmlformats.org/package/2006/relationships"><Relationship Id="rId1" Type="http://schemas.openxmlformats.org/officeDocument/2006/relationships/image" Target="media/image3.tiff"/></Relationships>
</file>

<file path=word/_rels/header9.xml.rels><?xml version="1.0" encoding="UTF-8" standalone="yes"?>
<Relationships xmlns="http://schemas.openxmlformats.org/package/2006/relationships"><Relationship Id="rId1" Type="http://schemas.openxmlformats.org/officeDocument/2006/relationships/image" Target="media/image3.tiff"/></Relationships>
</file>

<file path=word/charts/_rels/chart1.xml.rels><?xml version="1.0" encoding="UTF-8" standalone="yes"?>
<Relationships xmlns="http://schemas.openxmlformats.org/package/2006/relationships"><Relationship Id="rId3" Type="http://schemas.openxmlformats.org/officeDocument/2006/relationships/oleObject" Target="file:///\\SCOTLAND\DC2\DCGROUP_SRWC\Annual%20Report%20Information\Annual%20Report%202020%20-%2021\Chapters\Chapter%2010%20Supporting%20Data\SRWC%20Annual%20Report%20Data%20-%20SRWR%20number%20of%20named%20users%20-%2007%20September%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COTLAND\DC2\DCGROUP_SRWC\Annual%20Report%20Information\Annual%20Report%202020%20-%2021\Chapters\Chapter%2010%20Supporting%20Data\SRWC%20Annual%20Report%20Data%20-%20SRWR%20Dial%20before%20you%20Dig%20-%2007%20September%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418142\OneDrive%20-%20SCOTS%20Connect\Scottish%20Road%20Works%20Commissioner\2020-21%20%20Annual%20Report%20Chapters\Appendices%20-%2021%20Sep%2021\AR%20Graphic%20Data\AR%202020-21%20Main%20Doc%20and%20Appendices%20-%20IR.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418142\OneDrive%20-%20SCOTS%20Connect\Scottish%20Road%20Works%20Commissioner\2020-21%20%20Annual%20Report%20Chapters\Appendices%20-%2021%20Sep%2021\AR%20Graphic%20Data\AR%202020-21%20Main%20Doc%20and%20Appendices%20-%20IR.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418142\OneDrive%20-%20SCOTS%20Connect\Scottish%20Road%20Works%20Commissioner\2020-21%20%20Annual%20Report%20Chapters\Appendices%20-%2021%20Sep%2021\AR%20Graphic%20Data\AR%202020-21%20Main%20Doc%20and%20Appendices%20-%20IR.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418142\OneDrive%20-%20SCOTS%20Connect\Scottish%20Road%20Works%20Commissioner\2020-21%20%20Annual%20Report%20Chapters\Appendices%20-%2021%20Sep%2021\AR%20Graphic%20Data\AR%202020-21%20Main%20Doc%20and%20Appendices%20-%20IR.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254431212115071E-2"/>
          <c:y val="3.0737962962962963E-2"/>
          <c:w val="0.92008590938424217"/>
          <c:h val="0.7741507276355849"/>
        </c:manualLayout>
      </c:layout>
      <c:barChart>
        <c:barDir val="col"/>
        <c:grouping val="clustered"/>
        <c:varyColors val="0"/>
        <c:ser>
          <c:idx val="1"/>
          <c:order val="0"/>
          <c:spPr>
            <a:solidFill>
              <a:schemeClr val="accent2"/>
            </a:solidFill>
            <a:ln>
              <a:noFill/>
            </a:ln>
            <a:effectLst/>
          </c:spPr>
          <c:invertIfNegative val="0"/>
          <c:cat>
            <c:strRef>
              <c:f>Sheet1!$H$55:$H$59</c:f>
              <c:strCache>
                <c:ptCount val="5"/>
                <c:pt idx="0">
                  <c:v>2016/17</c:v>
                </c:pt>
                <c:pt idx="1">
                  <c:v>2017/18</c:v>
                </c:pt>
                <c:pt idx="2">
                  <c:v>2018/19</c:v>
                </c:pt>
                <c:pt idx="3">
                  <c:v>2019/20</c:v>
                </c:pt>
                <c:pt idx="4">
                  <c:v>2020/21</c:v>
                </c:pt>
              </c:strCache>
            </c:strRef>
          </c:cat>
          <c:val>
            <c:numRef>
              <c:f>Sheet1!$I$55:$I$59</c:f>
              <c:numCache>
                <c:formatCode>0</c:formatCode>
                <c:ptCount val="5"/>
                <c:pt idx="0">
                  <c:v>2185.8333333333335</c:v>
                </c:pt>
                <c:pt idx="1">
                  <c:v>2087.5</c:v>
                </c:pt>
                <c:pt idx="2">
                  <c:v>2116.5</c:v>
                </c:pt>
                <c:pt idx="3">
                  <c:v>2387.25</c:v>
                </c:pt>
                <c:pt idx="4">
                  <c:v>2960.25</c:v>
                </c:pt>
              </c:numCache>
            </c:numRef>
          </c:val>
          <c:extLst>
            <c:ext xmlns:c16="http://schemas.microsoft.com/office/drawing/2014/chart" uri="{C3380CC4-5D6E-409C-BE32-E72D297353CC}">
              <c16:uniqueId val="{00000000-35BF-4FE9-BC7B-ED7218F8ACA2}"/>
            </c:ext>
          </c:extLst>
        </c:ser>
        <c:dLbls>
          <c:showLegendKey val="0"/>
          <c:showVal val="0"/>
          <c:showCatName val="0"/>
          <c:showSerName val="0"/>
          <c:showPercent val="0"/>
          <c:showBubbleSize val="0"/>
        </c:dLbls>
        <c:gapWidth val="150"/>
        <c:axId val="172096128"/>
        <c:axId val="172417408"/>
        <c:extLst/>
      </c:barChart>
      <c:catAx>
        <c:axId val="17209612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lang="en-GB" sz="1000" b="0" i="0" u="none" strike="noStrike" kern="1200" baseline="0">
                <a:solidFill>
                  <a:schemeClr val="tx1"/>
                </a:solidFill>
                <a:latin typeface="+mn-lt"/>
                <a:ea typeface="+mn-ea"/>
                <a:cs typeface="+mn-cs"/>
              </a:defRPr>
            </a:pPr>
            <a:endParaRPr lang="en-US"/>
          </a:p>
        </c:txPr>
        <c:crossAx val="172417408"/>
        <c:crosses val="autoZero"/>
        <c:auto val="1"/>
        <c:lblAlgn val="ctr"/>
        <c:lblOffset val="100"/>
        <c:noMultiLvlLbl val="0"/>
      </c:catAx>
      <c:valAx>
        <c:axId val="172417408"/>
        <c:scaling>
          <c:orientation val="minMax"/>
        </c:scaling>
        <c:delete val="0"/>
        <c:axPos val="l"/>
        <c:majorGridlines>
          <c:spPr>
            <a:ln w="9525" cap="flat" cmpd="sng" algn="ctr">
              <a:noFill/>
              <a:prstDash val="solid"/>
              <a:round/>
            </a:ln>
            <a:effectLst/>
          </c:spPr>
        </c:majorGridlines>
        <c:numFmt formatCode="0" sourceLinked="0"/>
        <c:majorTickMark val="out"/>
        <c:minorTickMark val="none"/>
        <c:tickLblPos val="nextTo"/>
        <c:spPr>
          <a:noFill/>
          <a:ln w="9525" cap="flat" cmpd="sng" algn="ctr">
            <a:solidFill>
              <a:sysClr val="window" lastClr="FFFFFF">
                <a:lumMod val="75000"/>
              </a:sysClr>
            </a:solid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172096128"/>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en-GB"/>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Data!$G$22</c:f>
              <c:strCache>
                <c:ptCount val="1"/>
                <c:pt idx="0">
                  <c:v>Total</c:v>
                </c:pt>
              </c:strCache>
            </c:strRef>
          </c:tx>
          <c:spPr>
            <a:solidFill>
              <a:schemeClr val="accent2"/>
            </a:solidFill>
            <a:ln>
              <a:noFill/>
            </a:ln>
            <a:effectLst/>
          </c:spPr>
          <c:invertIfNegative val="0"/>
          <c:cat>
            <c:strRef>
              <c:f>Data!$F$23:$F$27</c:f>
              <c:strCache>
                <c:ptCount val="5"/>
                <c:pt idx="0">
                  <c:v>2016/17</c:v>
                </c:pt>
                <c:pt idx="1">
                  <c:v>2017/18</c:v>
                </c:pt>
                <c:pt idx="2">
                  <c:v>2018/19</c:v>
                </c:pt>
                <c:pt idx="3">
                  <c:v>2019/20</c:v>
                </c:pt>
                <c:pt idx="4">
                  <c:v>2020/21</c:v>
                </c:pt>
              </c:strCache>
            </c:strRef>
          </c:cat>
          <c:val>
            <c:numRef>
              <c:f>Data!$G$23:$G$27</c:f>
              <c:numCache>
                <c:formatCode>General</c:formatCode>
                <c:ptCount val="5"/>
                <c:pt idx="0">
                  <c:v>2089</c:v>
                </c:pt>
                <c:pt idx="1">
                  <c:v>2423</c:v>
                </c:pt>
                <c:pt idx="2">
                  <c:v>2317</c:v>
                </c:pt>
                <c:pt idx="3">
                  <c:v>1935</c:v>
                </c:pt>
                <c:pt idx="4">
                  <c:v>1468</c:v>
                </c:pt>
              </c:numCache>
            </c:numRef>
          </c:val>
          <c:extLst>
            <c:ext xmlns:c16="http://schemas.microsoft.com/office/drawing/2014/chart" uri="{C3380CC4-5D6E-409C-BE32-E72D297353CC}">
              <c16:uniqueId val="{00000000-364B-4E0F-B4D7-4A41629AF2F9}"/>
            </c:ext>
          </c:extLst>
        </c:ser>
        <c:dLbls>
          <c:showLegendKey val="0"/>
          <c:showVal val="0"/>
          <c:showCatName val="0"/>
          <c:showSerName val="0"/>
          <c:showPercent val="0"/>
          <c:showBubbleSize val="0"/>
        </c:dLbls>
        <c:gapWidth val="219"/>
        <c:overlap val="-27"/>
        <c:axId val="579645520"/>
        <c:axId val="579640600"/>
      </c:barChart>
      <c:catAx>
        <c:axId val="5796455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640600"/>
        <c:crosses val="autoZero"/>
        <c:auto val="1"/>
        <c:lblAlgn val="ctr"/>
        <c:lblOffset val="100"/>
        <c:noMultiLvlLbl val="0"/>
      </c:catAx>
      <c:valAx>
        <c:axId val="579640600"/>
        <c:scaling>
          <c:orientation val="minMax"/>
          <c:max val="3000"/>
        </c:scaling>
        <c:delete val="0"/>
        <c:axPos val="l"/>
        <c:majorGridlines>
          <c:spPr>
            <a:ln w="9525" cap="flat" cmpd="sng" algn="ctr">
              <a:noFill/>
              <a:round/>
            </a:ln>
            <a:effectLst/>
          </c:spPr>
        </c:majorGridlines>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645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34178161109948E-2"/>
          <c:y val="5.0702579860444276E-2"/>
          <c:w val="0.91695520833333333"/>
          <c:h val="0.78204436335701943"/>
        </c:manualLayout>
      </c:layout>
      <c:lineChart>
        <c:grouping val="standard"/>
        <c:varyColors val="0"/>
        <c:ser>
          <c:idx val="0"/>
          <c:order val="0"/>
          <c:tx>
            <c:strRef>
              <c:f>'Fig D3-4 E &amp; L Report 10'!$D$3</c:f>
              <c:strCache>
                <c:ptCount val="1"/>
                <c:pt idx="0">
                  <c:v>Roads Authorities</c:v>
                </c:pt>
              </c:strCache>
            </c:strRef>
          </c:tx>
          <c:marker>
            <c:symbol val="none"/>
          </c:marker>
          <c:cat>
            <c:multiLvlStrRef>
              <c:f>'Fig D3-4 E &amp; L Report 10'!$B$8:$C$39</c:f>
              <c:multiLvlStrCache>
                <c:ptCount val="20"/>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lvl>
                <c:lvl>
                  <c:pt idx="0">
                    <c:v>2016/17</c:v>
                  </c:pt>
                  <c:pt idx="4">
                    <c:v>2017/18</c:v>
                  </c:pt>
                  <c:pt idx="8">
                    <c:v>2018/19</c:v>
                  </c:pt>
                  <c:pt idx="12">
                    <c:v>2019/20</c:v>
                  </c:pt>
                  <c:pt idx="16">
                    <c:v>2020/21</c:v>
                  </c:pt>
                </c:lvl>
              </c:multiLvlStrCache>
              <c:extLst/>
            </c:multiLvlStrRef>
          </c:cat>
          <c:val>
            <c:numRef>
              <c:f>'Fig D3-4 E &amp; L Report 10'!$D$8:$D$39</c:f>
              <c:numCache>
                <c:formatCode>0.00%</c:formatCode>
                <c:ptCount val="20"/>
                <c:pt idx="0">
                  <c:v>0.24</c:v>
                </c:pt>
                <c:pt idx="1">
                  <c:v>0.25</c:v>
                </c:pt>
                <c:pt idx="2">
                  <c:v>0.23</c:v>
                </c:pt>
                <c:pt idx="3">
                  <c:v>0.27</c:v>
                </c:pt>
                <c:pt idx="4">
                  <c:v>0.17299999999999999</c:v>
                </c:pt>
                <c:pt idx="5">
                  <c:v>0.129</c:v>
                </c:pt>
                <c:pt idx="6">
                  <c:v>0.14799999999999999</c:v>
                </c:pt>
                <c:pt idx="7">
                  <c:v>0.215</c:v>
                </c:pt>
                <c:pt idx="8">
                  <c:v>0.18</c:v>
                </c:pt>
                <c:pt idx="9">
                  <c:v>0.1643</c:v>
                </c:pt>
                <c:pt idx="10">
                  <c:v>0.14000000000000001</c:v>
                </c:pt>
                <c:pt idx="11">
                  <c:v>0.16270000000000001</c:v>
                </c:pt>
                <c:pt idx="12">
                  <c:v>0.15179999999999999</c:v>
                </c:pt>
                <c:pt idx="13">
                  <c:v>0.1119</c:v>
                </c:pt>
                <c:pt idx="14">
                  <c:v>9.7600000000000006E-2</c:v>
                </c:pt>
                <c:pt idx="15">
                  <c:v>0.1285</c:v>
                </c:pt>
                <c:pt idx="16">
                  <c:v>0.15082644628099173</c:v>
                </c:pt>
                <c:pt idx="17">
                  <c:v>0.14468085106382977</c:v>
                </c:pt>
                <c:pt idx="18">
                  <c:v>0.11290322580645161</c:v>
                </c:pt>
                <c:pt idx="19">
                  <c:v>0.13455543085172714</c:v>
                </c:pt>
              </c:numCache>
              <c:extLst/>
            </c:numRef>
          </c:val>
          <c:smooth val="0"/>
          <c:extLst>
            <c:ext xmlns:c16="http://schemas.microsoft.com/office/drawing/2014/chart" uri="{C3380CC4-5D6E-409C-BE32-E72D297353CC}">
              <c16:uniqueId val="{00000000-9C7C-4280-8D7F-484F6F577333}"/>
            </c:ext>
          </c:extLst>
        </c:ser>
        <c:ser>
          <c:idx val="1"/>
          <c:order val="1"/>
          <c:tx>
            <c:strRef>
              <c:f>'Fig D3-4 E &amp; L Report 10'!$E$3</c:f>
              <c:strCache>
                <c:ptCount val="1"/>
                <c:pt idx="0">
                  <c:v>Utility Companies</c:v>
                </c:pt>
              </c:strCache>
            </c:strRef>
          </c:tx>
          <c:marker>
            <c:symbol val="none"/>
          </c:marker>
          <c:cat>
            <c:multiLvlStrRef>
              <c:f>'Fig D3-4 E &amp; L Report 10'!$B$8:$C$39</c:f>
              <c:multiLvlStrCache>
                <c:ptCount val="20"/>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lvl>
                <c:lvl>
                  <c:pt idx="0">
                    <c:v>2016/17</c:v>
                  </c:pt>
                  <c:pt idx="4">
                    <c:v>2017/18</c:v>
                  </c:pt>
                  <c:pt idx="8">
                    <c:v>2018/19</c:v>
                  </c:pt>
                  <c:pt idx="12">
                    <c:v>2019/20</c:v>
                  </c:pt>
                  <c:pt idx="16">
                    <c:v>2020/21</c:v>
                  </c:pt>
                </c:lvl>
              </c:multiLvlStrCache>
              <c:extLst/>
            </c:multiLvlStrRef>
          </c:cat>
          <c:val>
            <c:numRef>
              <c:f>'Fig D3-4 E &amp; L Report 10'!$E$8:$E$39</c:f>
              <c:numCache>
                <c:formatCode>0.00%</c:formatCode>
                <c:ptCount val="20"/>
                <c:pt idx="0">
                  <c:v>0.1</c:v>
                </c:pt>
                <c:pt idx="1">
                  <c:v>0.09</c:v>
                </c:pt>
                <c:pt idx="2">
                  <c:v>0.1</c:v>
                </c:pt>
                <c:pt idx="3">
                  <c:v>0.13</c:v>
                </c:pt>
                <c:pt idx="4">
                  <c:v>0.1</c:v>
                </c:pt>
                <c:pt idx="5">
                  <c:v>9.4E-2</c:v>
                </c:pt>
                <c:pt idx="6">
                  <c:v>7.6300000000000007E-2</c:v>
                </c:pt>
                <c:pt idx="7">
                  <c:v>6.4600000000000005E-2</c:v>
                </c:pt>
                <c:pt idx="8">
                  <c:v>6.7299999999999999E-2</c:v>
                </c:pt>
                <c:pt idx="9">
                  <c:v>7.3599999999999999E-2</c:v>
                </c:pt>
                <c:pt idx="10">
                  <c:v>7.5300000000000006E-2</c:v>
                </c:pt>
                <c:pt idx="11">
                  <c:v>8.4599999999999995E-2</c:v>
                </c:pt>
                <c:pt idx="12">
                  <c:v>8.9499999999999996E-2</c:v>
                </c:pt>
                <c:pt idx="13">
                  <c:v>7.6700000000000004E-2</c:v>
                </c:pt>
                <c:pt idx="14">
                  <c:v>9.2399999999999996E-2</c:v>
                </c:pt>
                <c:pt idx="15">
                  <c:v>9.4899999999999998E-2</c:v>
                </c:pt>
                <c:pt idx="16">
                  <c:v>0.10225954367162035</c:v>
                </c:pt>
                <c:pt idx="17">
                  <c:v>9.7325566563204222E-2</c:v>
                </c:pt>
                <c:pt idx="18">
                  <c:v>9.1099691675231242E-2</c:v>
                </c:pt>
                <c:pt idx="19">
                  <c:v>7.4447646493756001E-2</c:v>
                </c:pt>
              </c:numCache>
              <c:extLst/>
            </c:numRef>
          </c:val>
          <c:smooth val="0"/>
          <c:extLst>
            <c:ext xmlns:c16="http://schemas.microsoft.com/office/drawing/2014/chart" uri="{C3380CC4-5D6E-409C-BE32-E72D297353CC}">
              <c16:uniqueId val="{00000001-9C7C-4280-8D7F-484F6F577333}"/>
            </c:ext>
          </c:extLst>
        </c:ser>
        <c:dLbls>
          <c:showLegendKey val="0"/>
          <c:showVal val="0"/>
          <c:showCatName val="0"/>
          <c:showSerName val="0"/>
          <c:showPercent val="0"/>
          <c:showBubbleSize val="0"/>
        </c:dLbls>
        <c:smooth val="0"/>
        <c:axId val="181826688"/>
        <c:axId val="181828224"/>
      </c:lineChart>
      <c:catAx>
        <c:axId val="181826688"/>
        <c:scaling>
          <c:orientation val="minMax"/>
        </c:scaling>
        <c:delete val="0"/>
        <c:axPos val="b"/>
        <c:numFmt formatCode="General" sourceLinked="0"/>
        <c:majorTickMark val="out"/>
        <c:minorTickMark val="none"/>
        <c:tickLblPos val="nextTo"/>
        <c:spPr>
          <a:ln>
            <a:solidFill>
              <a:sysClr val="window" lastClr="FFFFFF">
                <a:lumMod val="75000"/>
              </a:sysClr>
            </a:solidFill>
          </a:ln>
        </c:spPr>
        <c:crossAx val="181828224"/>
        <c:crosses val="autoZero"/>
        <c:auto val="1"/>
        <c:lblAlgn val="ctr"/>
        <c:lblOffset val="100"/>
        <c:noMultiLvlLbl val="0"/>
      </c:catAx>
      <c:valAx>
        <c:axId val="181828224"/>
        <c:scaling>
          <c:orientation val="minMax"/>
        </c:scaling>
        <c:delete val="0"/>
        <c:axPos val="l"/>
        <c:majorGridlines>
          <c:spPr>
            <a:ln>
              <a:noFill/>
            </a:ln>
          </c:spPr>
        </c:majorGridlines>
        <c:numFmt formatCode="0%" sourceLinked="0"/>
        <c:majorTickMark val="out"/>
        <c:minorTickMark val="none"/>
        <c:tickLblPos val="nextTo"/>
        <c:spPr>
          <a:ln>
            <a:solidFill>
              <a:sysClr val="window" lastClr="FFFFFF">
                <a:lumMod val="75000"/>
              </a:sysClr>
            </a:solidFill>
          </a:ln>
        </c:spPr>
        <c:crossAx val="181826688"/>
        <c:crosses val="autoZero"/>
        <c:crossBetween val="between"/>
      </c:valAx>
    </c:plotArea>
    <c:legend>
      <c:legendPos val="tr"/>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34178161109948E-2"/>
          <c:y val="5.0702579860444276E-2"/>
          <c:w val="0.91695520833333333"/>
          <c:h val="0.71641853295990243"/>
        </c:manualLayout>
      </c:layout>
      <c:lineChart>
        <c:grouping val="standard"/>
        <c:varyColors val="0"/>
        <c:ser>
          <c:idx val="0"/>
          <c:order val="0"/>
          <c:tx>
            <c:strRef>
              <c:f>'Fig D3-4 E &amp; L Report 10'!$F$3</c:f>
              <c:strCache>
                <c:ptCount val="1"/>
                <c:pt idx="0">
                  <c:v>Roads Authorities</c:v>
                </c:pt>
              </c:strCache>
            </c:strRef>
          </c:tx>
          <c:marker>
            <c:symbol val="none"/>
          </c:marker>
          <c:cat>
            <c:multiLvlStrRef>
              <c:f>'Fig D3-4 E &amp; L Report 10'!$B$12:$C$39</c:f>
              <c:multiLvlStrCache>
                <c:ptCount val="20"/>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lvl>
                <c:lvl>
                  <c:pt idx="0">
                    <c:v>2016/17</c:v>
                  </c:pt>
                  <c:pt idx="4">
                    <c:v>2017/18</c:v>
                  </c:pt>
                  <c:pt idx="8">
                    <c:v>2018/19</c:v>
                  </c:pt>
                  <c:pt idx="12">
                    <c:v>2019/20</c:v>
                  </c:pt>
                  <c:pt idx="16">
                    <c:v>2020/21</c:v>
                  </c:pt>
                </c:lvl>
              </c:multiLvlStrCache>
              <c:extLst/>
            </c:multiLvlStrRef>
          </c:cat>
          <c:val>
            <c:numRef>
              <c:f>'Fig D3-4 E &amp; L Report 10'!$F$12:$F$39</c:f>
              <c:numCache>
                <c:formatCode>0.00%</c:formatCode>
                <c:ptCount val="20"/>
                <c:pt idx="0">
                  <c:v>1.66E-2</c:v>
                </c:pt>
                <c:pt idx="1">
                  <c:v>1.49E-2</c:v>
                </c:pt>
                <c:pt idx="2">
                  <c:v>1.7100000000000001E-2</c:v>
                </c:pt>
                <c:pt idx="3">
                  <c:v>1.5900000000000001E-2</c:v>
                </c:pt>
                <c:pt idx="4">
                  <c:v>1.2E-2</c:v>
                </c:pt>
                <c:pt idx="5">
                  <c:v>2.1999999999999999E-2</c:v>
                </c:pt>
                <c:pt idx="6">
                  <c:v>1.2E-2</c:v>
                </c:pt>
                <c:pt idx="7">
                  <c:v>2.7E-2</c:v>
                </c:pt>
                <c:pt idx="8">
                  <c:v>1.35E-2</c:v>
                </c:pt>
                <c:pt idx="9">
                  <c:v>1.11E-2</c:v>
                </c:pt>
                <c:pt idx="10">
                  <c:v>9.7999999999999997E-3</c:v>
                </c:pt>
                <c:pt idx="11">
                  <c:v>1.0999999999999999E-2</c:v>
                </c:pt>
                <c:pt idx="12">
                  <c:v>9.4999999999999998E-3</c:v>
                </c:pt>
                <c:pt idx="13">
                  <c:v>7.3000000000000001E-3</c:v>
                </c:pt>
                <c:pt idx="14">
                  <c:v>5.5999999999999999E-3</c:v>
                </c:pt>
                <c:pt idx="15">
                  <c:v>7.7000000000000002E-3</c:v>
                </c:pt>
                <c:pt idx="16">
                  <c:v>1.3577331759149941E-2</c:v>
                </c:pt>
                <c:pt idx="17">
                  <c:v>1.1264080100125156E-2</c:v>
                </c:pt>
                <c:pt idx="18">
                  <c:v>1.8726079825041007E-2</c:v>
                </c:pt>
                <c:pt idx="19">
                  <c:v>1.8456166604314754E-2</c:v>
                </c:pt>
              </c:numCache>
              <c:extLst/>
            </c:numRef>
          </c:val>
          <c:smooth val="0"/>
          <c:extLst>
            <c:ext xmlns:c16="http://schemas.microsoft.com/office/drawing/2014/chart" uri="{C3380CC4-5D6E-409C-BE32-E72D297353CC}">
              <c16:uniqueId val="{00000000-4D6E-462F-94D0-FEBBB4452D89}"/>
            </c:ext>
          </c:extLst>
        </c:ser>
        <c:ser>
          <c:idx val="1"/>
          <c:order val="1"/>
          <c:tx>
            <c:strRef>
              <c:f>'Fig D3-4 E &amp; L Report 10'!$G$3</c:f>
              <c:strCache>
                <c:ptCount val="1"/>
                <c:pt idx="0">
                  <c:v>Utility Companies</c:v>
                </c:pt>
              </c:strCache>
            </c:strRef>
          </c:tx>
          <c:marker>
            <c:symbol val="none"/>
          </c:marker>
          <c:cat>
            <c:multiLvlStrRef>
              <c:f>'Fig D3-4 E &amp; L Report 10'!$B$12:$C$39</c:f>
              <c:multiLvlStrCache>
                <c:ptCount val="20"/>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lvl>
                <c:lvl>
                  <c:pt idx="0">
                    <c:v>2016/17</c:v>
                  </c:pt>
                  <c:pt idx="4">
                    <c:v>2017/18</c:v>
                  </c:pt>
                  <c:pt idx="8">
                    <c:v>2018/19</c:v>
                  </c:pt>
                  <c:pt idx="12">
                    <c:v>2019/20</c:v>
                  </c:pt>
                  <c:pt idx="16">
                    <c:v>2020/21</c:v>
                  </c:pt>
                </c:lvl>
              </c:multiLvlStrCache>
              <c:extLst/>
            </c:multiLvlStrRef>
          </c:cat>
          <c:val>
            <c:numRef>
              <c:f>'Fig D3-4 E &amp; L Report 10'!$G$12:$G$39</c:f>
              <c:numCache>
                <c:formatCode>0.00%</c:formatCode>
                <c:ptCount val="20"/>
                <c:pt idx="0">
                  <c:v>7.9000000000000008E-3</c:v>
                </c:pt>
                <c:pt idx="1">
                  <c:v>7.9000000000000008E-3</c:v>
                </c:pt>
                <c:pt idx="2">
                  <c:v>8.3999999999999995E-3</c:v>
                </c:pt>
                <c:pt idx="3">
                  <c:v>8.5000000000000006E-3</c:v>
                </c:pt>
                <c:pt idx="4">
                  <c:v>7.0000000000000001E-3</c:v>
                </c:pt>
                <c:pt idx="5">
                  <c:v>7.0000000000000001E-3</c:v>
                </c:pt>
                <c:pt idx="6">
                  <c:v>8.0000000000000002E-3</c:v>
                </c:pt>
                <c:pt idx="7">
                  <c:v>8.0000000000000002E-3</c:v>
                </c:pt>
                <c:pt idx="8">
                  <c:v>6.0000000000000001E-3</c:v>
                </c:pt>
                <c:pt idx="9">
                  <c:v>5.3E-3</c:v>
                </c:pt>
                <c:pt idx="10">
                  <c:v>5.7999999999999996E-3</c:v>
                </c:pt>
                <c:pt idx="11">
                  <c:v>5.0000000000000001E-3</c:v>
                </c:pt>
                <c:pt idx="12">
                  <c:v>7.3000000000000001E-3</c:v>
                </c:pt>
                <c:pt idx="13">
                  <c:v>5.3E-3</c:v>
                </c:pt>
                <c:pt idx="14">
                  <c:v>4.8999999999999998E-3</c:v>
                </c:pt>
                <c:pt idx="15">
                  <c:v>6.0000000000000001E-3</c:v>
                </c:pt>
                <c:pt idx="16">
                  <c:v>7.402905916800177E-3</c:v>
                </c:pt>
                <c:pt idx="17">
                  <c:v>1.2117862154003147E-2</c:v>
                </c:pt>
                <c:pt idx="18">
                  <c:v>4.1521068859198358E-3</c:v>
                </c:pt>
                <c:pt idx="19">
                  <c:v>3.9902460651740192E-3</c:v>
                </c:pt>
              </c:numCache>
              <c:extLst/>
            </c:numRef>
          </c:val>
          <c:smooth val="0"/>
          <c:extLst>
            <c:ext xmlns:c16="http://schemas.microsoft.com/office/drawing/2014/chart" uri="{C3380CC4-5D6E-409C-BE32-E72D297353CC}">
              <c16:uniqueId val="{00000001-4D6E-462F-94D0-FEBBB4452D89}"/>
            </c:ext>
          </c:extLst>
        </c:ser>
        <c:dLbls>
          <c:showLegendKey val="0"/>
          <c:showVal val="0"/>
          <c:showCatName val="0"/>
          <c:showSerName val="0"/>
          <c:showPercent val="0"/>
          <c:showBubbleSize val="0"/>
        </c:dLbls>
        <c:smooth val="0"/>
        <c:axId val="181826688"/>
        <c:axId val="181828224"/>
      </c:lineChart>
      <c:catAx>
        <c:axId val="181826688"/>
        <c:scaling>
          <c:orientation val="minMax"/>
        </c:scaling>
        <c:delete val="0"/>
        <c:axPos val="b"/>
        <c:numFmt formatCode="General" sourceLinked="0"/>
        <c:majorTickMark val="out"/>
        <c:minorTickMark val="none"/>
        <c:tickLblPos val="nextTo"/>
        <c:spPr>
          <a:ln>
            <a:solidFill>
              <a:sysClr val="window" lastClr="FFFFFF">
                <a:lumMod val="75000"/>
              </a:sysClr>
            </a:solidFill>
          </a:ln>
        </c:spPr>
        <c:crossAx val="181828224"/>
        <c:crosses val="autoZero"/>
        <c:auto val="1"/>
        <c:lblAlgn val="ctr"/>
        <c:lblOffset val="100"/>
        <c:noMultiLvlLbl val="0"/>
      </c:catAx>
      <c:valAx>
        <c:axId val="181828224"/>
        <c:scaling>
          <c:orientation val="minMax"/>
          <c:max val="5.000000000000001E-2"/>
        </c:scaling>
        <c:delete val="0"/>
        <c:axPos val="l"/>
        <c:majorGridlines>
          <c:spPr>
            <a:ln>
              <a:noFill/>
            </a:ln>
          </c:spPr>
        </c:majorGridlines>
        <c:numFmt formatCode="0%" sourceLinked="0"/>
        <c:majorTickMark val="out"/>
        <c:minorTickMark val="none"/>
        <c:tickLblPos val="nextTo"/>
        <c:spPr>
          <a:ln>
            <a:solidFill>
              <a:sysClr val="window" lastClr="FFFFFF">
                <a:lumMod val="75000"/>
              </a:sysClr>
            </a:solidFill>
          </a:ln>
        </c:spPr>
        <c:crossAx val="181826688"/>
        <c:crosses val="autoZero"/>
        <c:crossBetween val="between"/>
      </c:valAx>
    </c:plotArea>
    <c:legend>
      <c:legendPos val="tr"/>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041770065868596E-2"/>
          <c:y val="2.2480277777777776E-2"/>
          <c:w val="0.91695520833333333"/>
          <c:h val="0.78204436335701943"/>
        </c:manualLayout>
      </c:layout>
      <c:lineChart>
        <c:grouping val="standard"/>
        <c:varyColors val="0"/>
        <c:ser>
          <c:idx val="0"/>
          <c:order val="0"/>
          <c:tx>
            <c:strRef>
              <c:f>'Fig D5 &amp; 6 R6 and 12'!$C$3</c:f>
              <c:strCache>
                <c:ptCount val="1"/>
                <c:pt idx="0">
                  <c:v>Roads Authorities </c:v>
                </c:pt>
              </c:strCache>
            </c:strRef>
          </c:tx>
          <c:marker>
            <c:symbol val="none"/>
          </c:marker>
          <c:cat>
            <c:multiLvlStrRef>
              <c:f>'Fig D5 &amp; 6 R6 and 12'!$A$16:$B$39</c:f>
              <c:multiLvlStrCache>
                <c:ptCount val="20"/>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lvl>
                <c:lvl>
                  <c:pt idx="0">
                    <c:v>2016/17</c:v>
                  </c:pt>
                  <c:pt idx="4">
                    <c:v>2017/18</c:v>
                  </c:pt>
                  <c:pt idx="8">
                    <c:v>2018/19</c:v>
                  </c:pt>
                  <c:pt idx="12">
                    <c:v>2019/20</c:v>
                  </c:pt>
                  <c:pt idx="16">
                    <c:v>2020/21</c:v>
                  </c:pt>
                </c:lvl>
              </c:multiLvlStrCache>
              <c:extLst/>
            </c:multiLvlStrRef>
          </c:cat>
          <c:val>
            <c:numRef>
              <c:f>'Fig D5 &amp; 6 R6 and 12'!$C$16:$C$39</c:f>
              <c:numCache>
                <c:formatCode>0.00%</c:formatCode>
                <c:ptCount val="20"/>
                <c:pt idx="0">
                  <c:v>0.16</c:v>
                </c:pt>
                <c:pt idx="1">
                  <c:v>0.14000000000000001</c:v>
                </c:pt>
                <c:pt idx="2">
                  <c:v>0.19</c:v>
                </c:pt>
                <c:pt idx="3">
                  <c:v>0.17</c:v>
                </c:pt>
                <c:pt idx="4">
                  <c:v>0.12</c:v>
                </c:pt>
                <c:pt idx="5">
                  <c:v>0.13</c:v>
                </c:pt>
                <c:pt idx="6">
                  <c:v>0.14000000000000001</c:v>
                </c:pt>
                <c:pt idx="7">
                  <c:v>0.18</c:v>
                </c:pt>
                <c:pt idx="8">
                  <c:v>0.1074501573976915</c:v>
                </c:pt>
                <c:pt idx="9">
                  <c:v>0.11803652968036529</c:v>
                </c:pt>
                <c:pt idx="10">
                  <c:v>9.5417925478348445E-2</c:v>
                </c:pt>
                <c:pt idx="11">
                  <c:v>7.9436115462072049E-2</c:v>
                </c:pt>
                <c:pt idx="12">
                  <c:v>6.1800000000000001E-2</c:v>
                </c:pt>
                <c:pt idx="13">
                  <c:v>6.93E-2</c:v>
                </c:pt>
                <c:pt idx="14">
                  <c:v>7.7299999999999994E-2</c:v>
                </c:pt>
                <c:pt idx="15">
                  <c:v>7.5499999999999998E-2</c:v>
                </c:pt>
                <c:pt idx="16">
                  <c:v>5.8736717827626919E-2</c:v>
                </c:pt>
                <c:pt idx="17">
                  <c:v>7.3717146433041308E-2</c:v>
                </c:pt>
                <c:pt idx="18">
                  <c:v>9.8414434117003832E-2</c:v>
                </c:pt>
                <c:pt idx="19">
                  <c:v>9.6520763187429859E-2</c:v>
                </c:pt>
              </c:numCache>
              <c:extLst/>
            </c:numRef>
          </c:val>
          <c:smooth val="0"/>
          <c:extLst>
            <c:ext xmlns:c16="http://schemas.microsoft.com/office/drawing/2014/chart" uri="{C3380CC4-5D6E-409C-BE32-E72D297353CC}">
              <c16:uniqueId val="{00000000-50D0-485B-99BC-A841522EB605}"/>
            </c:ext>
          </c:extLst>
        </c:ser>
        <c:ser>
          <c:idx val="1"/>
          <c:order val="1"/>
          <c:tx>
            <c:strRef>
              <c:f>'Fig D5 &amp; 6 R6 and 12'!$D$3</c:f>
              <c:strCache>
                <c:ptCount val="1"/>
                <c:pt idx="0">
                  <c:v>Utility Companies</c:v>
                </c:pt>
              </c:strCache>
            </c:strRef>
          </c:tx>
          <c:marker>
            <c:symbol val="none"/>
          </c:marker>
          <c:cat>
            <c:multiLvlStrRef>
              <c:f>'Fig D5 &amp; 6 R6 and 12'!$A$16:$B$39</c:f>
              <c:multiLvlStrCache>
                <c:ptCount val="20"/>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lvl>
                <c:lvl>
                  <c:pt idx="0">
                    <c:v>2016/17</c:v>
                  </c:pt>
                  <c:pt idx="4">
                    <c:v>2017/18</c:v>
                  </c:pt>
                  <c:pt idx="8">
                    <c:v>2018/19</c:v>
                  </c:pt>
                  <c:pt idx="12">
                    <c:v>2019/20</c:v>
                  </c:pt>
                  <c:pt idx="16">
                    <c:v>2020/21</c:v>
                  </c:pt>
                </c:lvl>
              </c:multiLvlStrCache>
              <c:extLst/>
            </c:multiLvlStrRef>
          </c:cat>
          <c:val>
            <c:numRef>
              <c:f>'Fig D5 &amp; 6 R6 and 12'!$D$16:$D$39</c:f>
              <c:numCache>
                <c:formatCode>0.00%</c:formatCode>
                <c:ptCount val="20"/>
                <c:pt idx="0">
                  <c:v>0.09</c:v>
                </c:pt>
                <c:pt idx="1">
                  <c:v>0.09</c:v>
                </c:pt>
                <c:pt idx="2">
                  <c:v>0.09</c:v>
                </c:pt>
                <c:pt idx="3">
                  <c:v>0.09</c:v>
                </c:pt>
                <c:pt idx="4">
                  <c:v>0.08</c:v>
                </c:pt>
                <c:pt idx="5">
                  <c:v>0.08</c:v>
                </c:pt>
                <c:pt idx="6">
                  <c:v>0.08</c:v>
                </c:pt>
                <c:pt idx="7">
                  <c:v>0.09</c:v>
                </c:pt>
                <c:pt idx="8">
                  <c:v>7.7307722835145642E-2</c:v>
                </c:pt>
                <c:pt idx="9">
                  <c:v>7.7473434655603066E-2</c:v>
                </c:pt>
                <c:pt idx="10">
                  <c:v>9.4317410006791946E-2</c:v>
                </c:pt>
                <c:pt idx="11">
                  <c:v>6.7068389120475469E-2</c:v>
                </c:pt>
                <c:pt idx="12">
                  <c:v>6.88E-2</c:v>
                </c:pt>
                <c:pt idx="13">
                  <c:v>7.3300000000000004E-2</c:v>
                </c:pt>
                <c:pt idx="14">
                  <c:v>6.5299999999999997E-2</c:v>
                </c:pt>
                <c:pt idx="15">
                  <c:v>7.2099999999999997E-2</c:v>
                </c:pt>
                <c:pt idx="16">
                  <c:v>7.8614441191094411E-2</c:v>
                </c:pt>
                <c:pt idx="17">
                  <c:v>7.0113525234916457E-2</c:v>
                </c:pt>
                <c:pt idx="18">
                  <c:v>7.5477903391572454E-2</c:v>
                </c:pt>
                <c:pt idx="19">
                  <c:v>0.10422670509125841</c:v>
                </c:pt>
              </c:numCache>
              <c:extLst/>
            </c:numRef>
          </c:val>
          <c:smooth val="0"/>
          <c:extLst>
            <c:ext xmlns:c16="http://schemas.microsoft.com/office/drawing/2014/chart" uri="{C3380CC4-5D6E-409C-BE32-E72D297353CC}">
              <c16:uniqueId val="{00000001-50D0-485B-99BC-A841522EB605}"/>
            </c:ext>
          </c:extLst>
        </c:ser>
        <c:dLbls>
          <c:showLegendKey val="0"/>
          <c:showVal val="0"/>
          <c:showCatName val="0"/>
          <c:showSerName val="0"/>
          <c:showPercent val="0"/>
          <c:showBubbleSize val="0"/>
        </c:dLbls>
        <c:smooth val="0"/>
        <c:axId val="181826688"/>
        <c:axId val="181828224"/>
      </c:lineChart>
      <c:catAx>
        <c:axId val="181826688"/>
        <c:scaling>
          <c:orientation val="minMax"/>
        </c:scaling>
        <c:delete val="0"/>
        <c:axPos val="b"/>
        <c:numFmt formatCode="General" sourceLinked="0"/>
        <c:majorTickMark val="out"/>
        <c:minorTickMark val="none"/>
        <c:tickLblPos val="nextTo"/>
        <c:spPr>
          <a:ln>
            <a:solidFill>
              <a:sysClr val="window" lastClr="FFFFFF">
                <a:lumMod val="75000"/>
              </a:sysClr>
            </a:solidFill>
          </a:ln>
        </c:spPr>
        <c:crossAx val="181828224"/>
        <c:crosses val="autoZero"/>
        <c:auto val="1"/>
        <c:lblAlgn val="ctr"/>
        <c:lblOffset val="100"/>
        <c:noMultiLvlLbl val="0"/>
      </c:catAx>
      <c:valAx>
        <c:axId val="181828224"/>
        <c:scaling>
          <c:orientation val="minMax"/>
        </c:scaling>
        <c:delete val="0"/>
        <c:axPos val="l"/>
        <c:majorGridlines>
          <c:spPr>
            <a:ln>
              <a:noFill/>
            </a:ln>
          </c:spPr>
        </c:majorGridlines>
        <c:numFmt formatCode="0%" sourceLinked="0"/>
        <c:majorTickMark val="out"/>
        <c:minorTickMark val="none"/>
        <c:tickLblPos val="nextTo"/>
        <c:spPr>
          <a:ln>
            <a:solidFill>
              <a:sysClr val="window" lastClr="FFFFFF">
                <a:lumMod val="75000"/>
              </a:sysClr>
            </a:solidFill>
          </a:ln>
        </c:spPr>
        <c:crossAx val="181826688"/>
        <c:crosses val="autoZero"/>
        <c:crossBetween val="between"/>
      </c:valAx>
    </c:plotArea>
    <c:legend>
      <c:legendPos val="tr"/>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34178161109948E-2"/>
          <c:y val="5.0702579860444276E-2"/>
          <c:w val="0.91695520833333333"/>
          <c:h val="0.73376998058388232"/>
        </c:manualLayout>
      </c:layout>
      <c:lineChart>
        <c:grouping val="standard"/>
        <c:varyColors val="0"/>
        <c:ser>
          <c:idx val="0"/>
          <c:order val="0"/>
          <c:tx>
            <c:strRef>
              <c:f>'Fig D5 &amp; 6 R6 and 12'!$C$48</c:f>
              <c:strCache>
                <c:ptCount val="1"/>
                <c:pt idx="0">
                  <c:v>Roads Authorities </c:v>
                </c:pt>
              </c:strCache>
            </c:strRef>
          </c:tx>
          <c:marker>
            <c:symbol val="none"/>
          </c:marker>
          <c:cat>
            <c:multiLvlStrRef>
              <c:f>'Fig D5 &amp; 6 R6 and 12'!$A$61:$B$84</c:f>
              <c:multiLvlStrCache>
                <c:ptCount val="20"/>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lvl>
                <c:lvl>
                  <c:pt idx="0">
                    <c:v>2016/17</c:v>
                  </c:pt>
                  <c:pt idx="4">
                    <c:v>2017/18</c:v>
                  </c:pt>
                  <c:pt idx="8">
                    <c:v>2018/19</c:v>
                  </c:pt>
                  <c:pt idx="12">
                    <c:v>2019/20</c:v>
                  </c:pt>
                  <c:pt idx="16">
                    <c:v>2020/21</c:v>
                  </c:pt>
                </c:lvl>
              </c:multiLvlStrCache>
              <c:extLst/>
            </c:multiLvlStrRef>
          </c:cat>
          <c:val>
            <c:numRef>
              <c:f>'Fig D5 &amp; 6 R6 and 12'!$C$61:$C$84</c:f>
              <c:numCache>
                <c:formatCode>0.00%</c:formatCode>
                <c:ptCount val="20"/>
                <c:pt idx="0">
                  <c:v>3.1031031031031032E-2</c:v>
                </c:pt>
                <c:pt idx="1">
                  <c:v>2.6643426294820718E-2</c:v>
                </c:pt>
                <c:pt idx="2">
                  <c:v>2.5406794176420212E-2</c:v>
                </c:pt>
                <c:pt idx="3">
                  <c:v>1.5031847133757962E-2</c:v>
                </c:pt>
                <c:pt idx="4">
                  <c:v>1.01E-2</c:v>
                </c:pt>
                <c:pt idx="5">
                  <c:v>1.29E-2</c:v>
                </c:pt>
                <c:pt idx="6">
                  <c:v>8.9999999999999993E-3</c:v>
                </c:pt>
                <c:pt idx="7">
                  <c:v>9.5999999999999992E-3</c:v>
                </c:pt>
                <c:pt idx="8">
                  <c:v>8.5000000000000006E-3</c:v>
                </c:pt>
                <c:pt idx="9">
                  <c:v>8.9041095890410957E-3</c:v>
                </c:pt>
                <c:pt idx="10">
                  <c:v>7.6787512588116814E-3</c:v>
                </c:pt>
                <c:pt idx="11">
                  <c:v>6.9366748713358692E-3</c:v>
                </c:pt>
                <c:pt idx="12">
                  <c:v>3.3E-3</c:v>
                </c:pt>
                <c:pt idx="13">
                  <c:v>2.8E-3</c:v>
                </c:pt>
                <c:pt idx="14">
                  <c:v>7.1000000000000004E-3</c:v>
                </c:pt>
                <c:pt idx="15">
                  <c:v>3.8999999999999998E-3</c:v>
                </c:pt>
                <c:pt idx="16">
                  <c:v>5.0177095631641086E-3</c:v>
                </c:pt>
                <c:pt idx="17">
                  <c:v>4.1301627033792244E-3</c:v>
                </c:pt>
                <c:pt idx="18">
                  <c:v>3.9639147074904315E-3</c:v>
                </c:pt>
                <c:pt idx="19">
                  <c:v>2.4940765681506424E-3</c:v>
                </c:pt>
              </c:numCache>
              <c:extLst/>
            </c:numRef>
          </c:val>
          <c:smooth val="0"/>
          <c:extLst>
            <c:ext xmlns:c16="http://schemas.microsoft.com/office/drawing/2014/chart" uri="{C3380CC4-5D6E-409C-BE32-E72D297353CC}">
              <c16:uniqueId val="{00000000-361B-4679-ACE7-1079FE2A5D9A}"/>
            </c:ext>
          </c:extLst>
        </c:ser>
        <c:ser>
          <c:idx val="1"/>
          <c:order val="1"/>
          <c:tx>
            <c:strRef>
              <c:f>'Fig D5 &amp; 6 R6 and 12'!$D$48</c:f>
              <c:strCache>
                <c:ptCount val="1"/>
                <c:pt idx="0">
                  <c:v>Utility Companies</c:v>
                </c:pt>
              </c:strCache>
            </c:strRef>
          </c:tx>
          <c:marker>
            <c:symbol val="none"/>
          </c:marker>
          <c:cat>
            <c:multiLvlStrRef>
              <c:f>'Fig D5 &amp; 6 R6 and 12'!$A$61:$B$84</c:f>
              <c:multiLvlStrCache>
                <c:ptCount val="20"/>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lvl>
                <c:lvl>
                  <c:pt idx="0">
                    <c:v>2016/17</c:v>
                  </c:pt>
                  <c:pt idx="4">
                    <c:v>2017/18</c:v>
                  </c:pt>
                  <c:pt idx="8">
                    <c:v>2018/19</c:v>
                  </c:pt>
                  <c:pt idx="12">
                    <c:v>2019/20</c:v>
                  </c:pt>
                  <c:pt idx="16">
                    <c:v>2020/21</c:v>
                  </c:pt>
                </c:lvl>
              </c:multiLvlStrCache>
              <c:extLst/>
            </c:multiLvlStrRef>
          </c:cat>
          <c:val>
            <c:numRef>
              <c:f>'Fig D5 &amp; 6 R6 and 12'!$D$61:$D$84</c:f>
              <c:numCache>
                <c:formatCode>0.00%</c:formatCode>
                <c:ptCount val="20"/>
                <c:pt idx="0">
                  <c:v>1.9526044382640943E-2</c:v>
                </c:pt>
                <c:pt idx="1">
                  <c:v>2.2802704363859866E-2</c:v>
                </c:pt>
                <c:pt idx="2">
                  <c:v>2.5826592876401305E-2</c:v>
                </c:pt>
                <c:pt idx="3">
                  <c:v>2.2430471584038693E-2</c:v>
                </c:pt>
                <c:pt idx="4">
                  <c:v>2.9700000000000001E-2</c:v>
                </c:pt>
                <c:pt idx="5">
                  <c:v>4.4400000000000002E-2</c:v>
                </c:pt>
                <c:pt idx="6">
                  <c:v>0.06</c:v>
                </c:pt>
                <c:pt idx="7">
                  <c:v>3.2000000000000001E-2</c:v>
                </c:pt>
                <c:pt idx="8">
                  <c:v>1.8096674339233274E-2</c:v>
                </c:pt>
                <c:pt idx="9">
                  <c:v>1.6722408026755852E-2</c:v>
                </c:pt>
                <c:pt idx="10">
                  <c:v>2.0375820692777904E-2</c:v>
                </c:pt>
                <c:pt idx="11">
                  <c:v>1.5931321969540634E-2</c:v>
                </c:pt>
                <c:pt idx="12">
                  <c:v>2.29E-2</c:v>
                </c:pt>
                <c:pt idx="13">
                  <c:v>2.23E-2</c:v>
                </c:pt>
                <c:pt idx="14">
                  <c:v>2.9899999999999999E-2</c:v>
                </c:pt>
                <c:pt idx="15">
                  <c:v>2.1399999999999999E-2</c:v>
                </c:pt>
                <c:pt idx="16">
                  <c:v>1.9391193856692999E-2</c:v>
                </c:pt>
                <c:pt idx="17">
                  <c:v>2.9337982057060247E-2</c:v>
                </c:pt>
                <c:pt idx="18">
                  <c:v>2.2980472764645425E-2</c:v>
                </c:pt>
                <c:pt idx="19">
                  <c:v>1.7660533510677603E-2</c:v>
                </c:pt>
              </c:numCache>
              <c:extLst/>
            </c:numRef>
          </c:val>
          <c:smooth val="0"/>
          <c:extLst>
            <c:ext xmlns:c16="http://schemas.microsoft.com/office/drawing/2014/chart" uri="{C3380CC4-5D6E-409C-BE32-E72D297353CC}">
              <c16:uniqueId val="{00000001-361B-4679-ACE7-1079FE2A5D9A}"/>
            </c:ext>
          </c:extLst>
        </c:ser>
        <c:dLbls>
          <c:showLegendKey val="0"/>
          <c:showVal val="0"/>
          <c:showCatName val="0"/>
          <c:showSerName val="0"/>
          <c:showPercent val="0"/>
          <c:showBubbleSize val="0"/>
        </c:dLbls>
        <c:smooth val="0"/>
        <c:axId val="181826688"/>
        <c:axId val="181828224"/>
      </c:lineChart>
      <c:catAx>
        <c:axId val="181826688"/>
        <c:scaling>
          <c:orientation val="minMax"/>
        </c:scaling>
        <c:delete val="0"/>
        <c:axPos val="b"/>
        <c:numFmt formatCode="General" sourceLinked="0"/>
        <c:majorTickMark val="out"/>
        <c:minorTickMark val="none"/>
        <c:tickLblPos val="nextTo"/>
        <c:spPr>
          <a:ln>
            <a:solidFill>
              <a:sysClr val="window" lastClr="FFFFFF">
                <a:lumMod val="75000"/>
              </a:sysClr>
            </a:solidFill>
          </a:ln>
        </c:spPr>
        <c:crossAx val="181828224"/>
        <c:crosses val="autoZero"/>
        <c:auto val="1"/>
        <c:lblAlgn val="ctr"/>
        <c:lblOffset val="100"/>
        <c:noMultiLvlLbl val="0"/>
      </c:catAx>
      <c:valAx>
        <c:axId val="181828224"/>
        <c:scaling>
          <c:orientation val="minMax"/>
        </c:scaling>
        <c:delete val="0"/>
        <c:axPos val="l"/>
        <c:majorGridlines>
          <c:spPr>
            <a:ln>
              <a:noFill/>
            </a:ln>
          </c:spPr>
        </c:majorGridlines>
        <c:numFmt formatCode="0%" sourceLinked="0"/>
        <c:majorTickMark val="out"/>
        <c:minorTickMark val="none"/>
        <c:tickLblPos val="nextTo"/>
        <c:spPr>
          <a:ln>
            <a:solidFill>
              <a:sysClr val="window" lastClr="FFFFFF">
                <a:lumMod val="75000"/>
              </a:sysClr>
            </a:solidFill>
          </a:ln>
        </c:spPr>
        <c:crossAx val="181826688"/>
        <c:crosses val="autoZero"/>
        <c:crossBetween val="between"/>
      </c:valAx>
    </c:plotArea>
    <c:legend>
      <c:legendPos val="tr"/>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42852"/>
      </a:dk2>
      <a:lt2>
        <a:srgbClr val="ACCBF9"/>
      </a:lt2>
      <a:accent1>
        <a:srgbClr val="072B62"/>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RWC">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SRWC">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RWC">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RWC">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7D2F1F07A2764B87DDBB8254785A82" ma:contentTypeVersion="9" ma:contentTypeDescription="Create a new document." ma:contentTypeScope="" ma:versionID="b3c9e50a23cbf0fc72ef4aa32ef35fbf">
  <xsd:schema xmlns:xsd="http://www.w3.org/2001/XMLSchema" xmlns:xs="http://www.w3.org/2001/XMLSchema" xmlns:p="http://schemas.microsoft.com/office/2006/metadata/properties" xmlns:ns2="8b73a546-4220-4393-856f-64ed88befcdc" xmlns:ns3="25d4a911-d42d-4418-82fe-6def392f9544" targetNamespace="http://schemas.microsoft.com/office/2006/metadata/properties" ma:root="true" ma:fieldsID="749dd2761872452d35e655fc90e6faf2" ns2:_="" ns3:_="">
    <xsd:import namespace="8b73a546-4220-4393-856f-64ed88befcdc"/>
    <xsd:import namespace="25d4a911-d42d-4418-82fe-6def392f95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73a546-4220-4393-856f-64ed88bef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d4a911-d42d-4418-82fe-6def392f95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53D26341A57B383EE0540010E0463CCA" version="1.0.0">
  <systemFields>
    <field name="Objective-Id">
      <value order="0">A35283641</value>
    </field>
    <field name="Objective-Title">
      <value order="0">SRWC Annual Report 2020-21 - 22 November 2021</value>
    </field>
    <field name="Objective-Description">
      <value order="0"/>
    </field>
    <field name="Objective-CreationStamp">
      <value order="0">2021-11-08T13:22:37Z</value>
    </field>
    <field name="Objective-IsApproved">
      <value order="0">false</value>
    </field>
    <field name="Objective-IsPublished">
      <value order="0">false</value>
    </field>
    <field name="Objective-DatePublished">
      <value order="0"/>
    </field>
    <field name="Objective-ModificationStamp">
      <value order="0">2021-11-30T12:42:17Z</value>
    </field>
    <field name="Objective-Owner">
      <value order="0">Ross, Iain I (U418142)</value>
    </field>
    <field name="Objective-Path">
      <value order="0">Objective Global Folder:Scottish Road Works Commissioner File Plan:Administration:Communications:External communications:Publications: External communications (Scottish Road Works Commissioner):Scottish Road Works Commissioner (SRWC): Corporate Governance: Annual Reports: 2016-2021</value>
    </field>
    <field name="Objective-Parent">
      <value order="0">Scottish Road Works Commissioner (SRWC): Corporate Governance: Annual Reports: 2016-2021</value>
    </field>
    <field name="Objective-State">
      <value order="0">Being Edited</value>
    </field>
    <field name="Objective-VersionId">
      <value order="0">vA52407337</value>
    </field>
    <field name="Objective-Version">
      <value order="0">3.2</value>
    </field>
    <field name="Objective-VersionNumber">
      <value order="0">25</value>
    </field>
    <field name="Objective-VersionComment">
      <value order="0"/>
    </field>
    <field name="Objective-FileNumber">
      <value order="0">PUBRES/3479</value>
    </field>
    <field name="Objective-Classification">
      <value order="0">OFFICIAL</value>
    </field>
    <field name="Objective-Caveats">
      <value order="0">Caveat Scottish Road Works Commissioner</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7A174-58D3-4598-B015-EFCD7E5BCD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7F397C-2BA2-43B3-B06F-49CBFE9BF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73a546-4220-4393-856f-64ed88befcdc"/>
    <ds:schemaRef ds:uri="25d4a911-d42d-4418-82fe-6def392f9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4.xml><?xml version="1.0" encoding="utf-8"?>
<ds:datastoreItem xmlns:ds="http://schemas.openxmlformats.org/officeDocument/2006/customXml" ds:itemID="{EF2F4A49-7249-4B94-9DBC-1E66ADAA5E83}">
  <ds:schemaRefs>
    <ds:schemaRef ds:uri="http://schemas.microsoft.com/sharepoint/v3/contenttype/forms"/>
  </ds:schemaRefs>
</ds:datastoreItem>
</file>

<file path=customXml/itemProps5.xml><?xml version="1.0" encoding="utf-8"?>
<ds:datastoreItem xmlns:ds="http://schemas.openxmlformats.org/officeDocument/2006/customXml" ds:itemID="{0D8914AB-8A5B-443E-AAA4-F47947327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108</Pages>
  <Words>14268</Words>
  <Characters>81331</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95409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 Ross</dc:creator>
  <cp:lastModifiedBy>Milne G (Graham)</cp:lastModifiedBy>
  <cp:revision>8</cp:revision>
  <cp:lastPrinted>2021-11-22T15:40:00Z</cp:lastPrinted>
  <dcterms:created xsi:type="dcterms:W3CDTF">2021-11-30T12:49:00Z</dcterms:created>
  <dcterms:modified xsi:type="dcterms:W3CDTF">2021-12-10T08:50:00Z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0x010100B87D2F1F07A2764B87DDBB8254785A82</vt:lpwstr>
  </property>
  <property fmtid="{D5CDD505-2E9C-101B-9397-08002B2CF9AE}" pid="3" name="Objective-Id">
    <vt:lpwstr>A35283641</vt:lpwstr>
  </property>
  <property fmtid="{D5CDD505-2E9C-101B-9397-08002B2CF9AE}" pid="4" name="Objective-Title">
    <vt:lpwstr>SRWC Annual Report 2020-21 - 22 November 2021</vt:lpwstr>
  </property>
  <property fmtid="{D5CDD505-2E9C-101B-9397-08002B2CF9AE}" pid="5" name="Objective-Description">
    <vt:lpwstr/>
  </property>
  <property fmtid="{D5CDD505-2E9C-101B-9397-08002B2CF9AE}" pid="6" name="Objective-CreationStamp">
    <vt:filetime>2021-11-08T13:22:37Z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2021-11-30T12:42:17Z</vt:filetime>
  </property>
  <property fmtid="{D5CDD505-2E9C-101B-9397-08002B2CF9AE}" pid="11" name="Objective-Owner">
    <vt:lpwstr>Ross, Iain I (U418142)</vt:lpwstr>
  </property>
  <property fmtid="{D5CDD505-2E9C-101B-9397-08002B2CF9AE}" pid="12" name="Objective-Path">
    <vt:lpwstr>Objective Global Folder:Scottish Road Works Commissioner File Plan:Administration:Communications:External communications:Publications: External communications (Scottish Road Works Commissioner):Scottish Road Works Commissioner (SRWC): Corporate Governance</vt:lpwstr>
  </property>
  <property fmtid="{D5CDD505-2E9C-101B-9397-08002B2CF9AE}" pid="13" name="Objective-Parent">
    <vt:lpwstr>Scottish Road Works Commissioner (SRWC): Corporate Governance: Annual Reports: 2016-2021</vt:lpwstr>
  </property>
  <property fmtid="{D5CDD505-2E9C-101B-9397-08002B2CF9AE}" pid="14" name="Objective-State">
    <vt:lpwstr>Being Edited</vt:lpwstr>
  </property>
  <property fmtid="{D5CDD505-2E9C-101B-9397-08002B2CF9AE}" pid="15" name="Objective-VersionId">
    <vt:lpwstr>vA52407337</vt:lpwstr>
  </property>
  <property fmtid="{D5CDD505-2E9C-101B-9397-08002B2CF9AE}" pid="16" name="Objective-Version">
    <vt:lpwstr>3.2</vt:lpwstr>
  </property>
  <property fmtid="{D5CDD505-2E9C-101B-9397-08002B2CF9AE}" pid="17" name="Objective-VersionNumber">
    <vt:r8>25</vt:r8>
  </property>
  <property fmtid="{D5CDD505-2E9C-101B-9397-08002B2CF9AE}" pid="18" name="Objective-VersionComment">
    <vt:lpwstr/>
  </property>
  <property fmtid="{D5CDD505-2E9C-101B-9397-08002B2CF9AE}" pid="19" name="Objective-FileNumber">
    <vt:lpwstr>PUBRES/3479</vt:lpwstr>
  </property>
  <property fmtid="{D5CDD505-2E9C-101B-9397-08002B2CF9AE}" pid="20" name="Objective-Classification">
    <vt:lpwstr>OFFICIAL</vt:lpwstr>
  </property>
  <property fmtid="{D5CDD505-2E9C-101B-9397-08002B2CF9AE}" pid="21" name="Objective-Caveats">
    <vt:lpwstr>Caveat Scottish Road Works Commissioner</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ies>
</file>